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A4752" w14:textId="3DC842CA" w:rsidR="00FB2E12" w:rsidRDefault="003B3AD0" w:rsidP="003B3AD0">
      <w:pPr>
        <w:pStyle w:val="NormalWeb"/>
        <w:spacing w:before="0" w:beforeAutospacing="0" w:after="0" w:afterAutospacing="0"/>
        <w:rPr>
          <w:b/>
          <w:bCs/>
          <w:sz w:val="28"/>
          <w:szCs w:val="28"/>
        </w:rPr>
      </w:pPr>
      <w:bookmarkStart w:id="0" w:name="loai_1"/>
      <w:bookmarkStart w:id="1" w:name="_GoBack"/>
      <w:bookmarkEnd w:id="1"/>
      <w:r>
        <w:rPr>
          <w:b/>
          <w:bCs/>
          <w:sz w:val="28"/>
          <w:szCs w:val="28"/>
        </w:rPr>
        <w:t xml:space="preserve"> </w:t>
      </w:r>
    </w:p>
    <w:p w14:paraId="33BD1C68" w14:textId="77777777" w:rsidR="00C60ED6" w:rsidRDefault="00C60ED6" w:rsidP="000047A5">
      <w:pPr>
        <w:pStyle w:val="NormalWeb"/>
        <w:spacing w:before="0" w:beforeAutospacing="0" w:after="0" w:afterAutospacing="0"/>
        <w:jc w:val="center"/>
        <w:rPr>
          <w:b/>
          <w:bCs/>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C60ED6" w14:paraId="391244A7" w14:textId="77777777" w:rsidTr="00F61C2C">
        <w:tc>
          <w:tcPr>
            <w:tcW w:w="2835" w:type="dxa"/>
          </w:tcPr>
          <w:p w14:paraId="4FC19008" w14:textId="77777777" w:rsidR="00C60ED6" w:rsidRPr="00C60ED6" w:rsidRDefault="00C60ED6" w:rsidP="00C60ED6">
            <w:pPr>
              <w:pStyle w:val="NormalWeb"/>
              <w:spacing w:before="0" w:beforeAutospacing="0" w:after="0" w:afterAutospacing="0"/>
              <w:jc w:val="center"/>
              <w:rPr>
                <w:rFonts w:eastAsia="Calibri"/>
                <w:b/>
                <w:sz w:val="26"/>
                <w:szCs w:val="26"/>
              </w:rPr>
            </w:pPr>
            <w:r w:rsidRPr="00C60ED6">
              <w:rPr>
                <w:rFonts w:eastAsia="Calibri"/>
                <w:b/>
                <w:sz w:val="26"/>
                <w:szCs w:val="26"/>
              </w:rPr>
              <w:t xml:space="preserve">ỦY BAN NHÂN DÂN </w:t>
            </w:r>
          </w:p>
          <w:p w14:paraId="408673B9" w14:textId="4FBF6D14" w:rsidR="00C60ED6" w:rsidRPr="00C60ED6" w:rsidRDefault="00C60ED6" w:rsidP="00C60ED6">
            <w:pPr>
              <w:pStyle w:val="NormalWeb"/>
              <w:spacing w:before="0" w:beforeAutospacing="0" w:after="0" w:afterAutospacing="0"/>
              <w:jc w:val="center"/>
              <w:rPr>
                <w:b/>
                <w:bCs/>
                <w:sz w:val="26"/>
                <w:szCs w:val="26"/>
              </w:rPr>
            </w:pPr>
            <w:r w:rsidRPr="00C60ED6">
              <w:rPr>
                <w:rFonts w:eastAsia="Calibri"/>
                <w:b/>
                <w:sz w:val="26"/>
                <w:szCs w:val="26"/>
              </w:rPr>
              <w:t>HUYỆN KON RẪY</w:t>
            </w:r>
          </w:p>
        </w:tc>
        <w:tc>
          <w:tcPr>
            <w:tcW w:w="6237" w:type="dxa"/>
          </w:tcPr>
          <w:p w14:paraId="5ABBD2AE" w14:textId="6E8DF475" w:rsidR="00C60ED6" w:rsidRPr="005C0A5C" w:rsidRDefault="00C60ED6" w:rsidP="00C60ED6">
            <w:pPr>
              <w:ind w:right="-108"/>
              <w:jc w:val="center"/>
              <w:rPr>
                <w:rFonts w:eastAsia="Calibri" w:cs="Times New Roman"/>
                <w:b/>
                <w:sz w:val="26"/>
              </w:rPr>
            </w:pPr>
            <w:r>
              <w:rPr>
                <w:rFonts w:eastAsia="Calibri" w:cs="Times New Roman"/>
                <w:b/>
                <w:sz w:val="26"/>
              </w:rPr>
              <w:t xml:space="preserve">        </w:t>
            </w:r>
            <w:r w:rsidRPr="005C0A5C">
              <w:rPr>
                <w:rFonts w:eastAsia="Calibri" w:cs="Times New Roman"/>
                <w:b/>
                <w:sz w:val="26"/>
              </w:rPr>
              <w:t>CỘ</w:t>
            </w:r>
            <w:r>
              <w:rPr>
                <w:rFonts w:eastAsia="Calibri" w:cs="Times New Roman"/>
                <w:b/>
                <w:sz w:val="26"/>
              </w:rPr>
              <w:t>NG HÒA</w:t>
            </w:r>
            <w:r w:rsidRPr="005C0A5C">
              <w:rPr>
                <w:rFonts w:eastAsia="Calibri" w:cs="Times New Roman"/>
                <w:b/>
                <w:sz w:val="26"/>
              </w:rPr>
              <w:t xml:space="preserve"> XÃ HỘI CHỦ NGHĨA VIỆT NAM</w:t>
            </w:r>
          </w:p>
          <w:p w14:paraId="011260A5" w14:textId="42E33B1B" w:rsidR="00C60ED6" w:rsidRDefault="00C60ED6" w:rsidP="00C60ED6">
            <w:pPr>
              <w:pStyle w:val="NormalWeb"/>
              <w:spacing w:before="0" w:beforeAutospacing="0" w:after="0" w:afterAutospacing="0"/>
              <w:jc w:val="center"/>
              <w:rPr>
                <w:b/>
                <w:bCs/>
                <w:sz w:val="28"/>
                <w:szCs w:val="28"/>
              </w:rPr>
            </w:pPr>
            <w:r>
              <w:rPr>
                <w:rFonts w:eastAsia="Calibri"/>
                <w:b/>
                <w:sz w:val="28"/>
              </w:rPr>
              <w:t xml:space="preserve">          </w:t>
            </w:r>
            <w:r w:rsidRPr="00C60ED6">
              <w:rPr>
                <w:rFonts w:eastAsia="Calibri"/>
                <w:b/>
                <w:sz w:val="28"/>
              </w:rPr>
              <w:t xml:space="preserve"> Độc lập - Tự do - Hạnh phúc</w:t>
            </w:r>
          </w:p>
        </w:tc>
      </w:tr>
      <w:tr w:rsidR="00C60ED6" w:rsidRPr="00301893" w14:paraId="4C3C4606" w14:textId="77777777" w:rsidTr="00F61C2C">
        <w:trPr>
          <w:trHeight w:val="279"/>
        </w:trPr>
        <w:tc>
          <w:tcPr>
            <w:tcW w:w="2835" w:type="dxa"/>
          </w:tcPr>
          <w:p w14:paraId="3E747B07" w14:textId="2525470C" w:rsidR="00C60ED6" w:rsidRPr="00301893" w:rsidRDefault="00C60ED6" w:rsidP="00C60ED6">
            <w:pPr>
              <w:pStyle w:val="NormalWeb"/>
              <w:spacing w:before="120" w:beforeAutospacing="0" w:after="0" w:afterAutospacing="0"/>
              <w:jc w:val="center"/>
              <w:rPr>
                <w:rFonts w:eastAsia="Calibri"/>
                <w:b/>
                <w:sz w:val="26"/>
                <w:szCs w:val="26"/>
              </w:rPr>
            </w:pPr>
            <w:r w:rsidRPr="00301893">
              <w:rPr>
                <w:rFonts w:eastAsia="Calibri"/>
                <w:noProof/>
                <w:sz w:val="26"/>
                <w:szCs w:val="26"/>
              </w:rPr>
              <mc:AlternateContent>
                <mc:Choice Requires="wps">
                  <w:drawing>
                    <wp:anchor distT="4294967295" distB="4294967295" distL="114300" distR="114300" simplePos="0" relativeHeight="251662336" behindDoc="0" locked="0" layoutInCell="1" allowOverlap="1" wp14:anchorId="1678C819" wp14:editId="151C3BE8">
                      <wp:simplePos x="0" y="0"/>
                      <wp:positionH relativeFrom="column">
                        <wp:posOffset>332105</wp:posOffset>
                      </wp:positionH>
                      <wp:positionV relativeFrom="paragraph">
                        <wp:posOffset>-4445</wp:posOffset>
                      </wp:positionV>
                      <wp:extent cx="9474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7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C9144A"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15pt,-.35pt" to="10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">
                      <o:lock v:ext="edit" shapetype="f"/>
                    </v:line>
                  </w:pict>
                </mc:Fallback>
              </mc:AlternateContent>
            </w:r>
            <w:r w:rsidRPr="00301893">
              <w:rPr>
                <w:rFonts w:eastAsia="Calibri"/>
                <w:noProof/>
                <w:sz w:val="26"/>
                <w:szCs w:val="26"/>
              </w:rPr>
              <w:t>Số:          /KH-UBND</w:t>
            </w:r>
          </w:p>
        </w:tc>
        <w:tc>
          <w:tcPr>
            <w:tcW w:w="6237" w:type="dxa"/>
          </w:tcPr>
          <w:p w14:paraId="15A09336" w14:textId="2F46D8AB" w:rsidR="00C60ED6" w:rsidRPr="00301893" w:rsidRDefault="00C60ED6" w:rsidP="00C60ED6">
            <w:pPr>
              <w:spacing w:before="120"/>
              <w:jc w:val="center"/>
              <w:rPr>
                <w:rFonts w:eastAsia="Calibri" w:cs="Times New Roman"/>
                <w:b/>
                <w:sz w:val="26"/>
                <w:szCs w:val="26"/>
              </w:rPr>
            </w:pPr>
            <w:r w:rsidRPr="00301893">
              <w:rPr>
                <w:rFonts w:eastAsia="Calibri" w:cs="Times New Roman"/>
                <w:noProof/>
                <w:sz w:val="26"/>
                <w:szCs w:val="26"/>
              </w:rPr>
              <mc:AlternateContent>
                <mc:Choice Requires="wps">
                  <w:drawing>
                    <wp:anchor distT="4294967295" distB="4294967295" distL="114300" distR="114300" simplePos="0" relativeHeight="251663360" behindDoc="0" locked="0" layoutInCell="1" allowOverlap="1" wp14:anchorId="6AEEE153" wp14:editId="01809B03">
                      <wp:simplePos x="0" y="0"/>
                      <wp:positionH relativeFrom="column">
                        <wp:posOffset>1076960</wp:posOffset>
                      </wp:positionH>
                      <wp:positionV relativeFrom="paragraph">
                        <wp:posOffset>12700</wp:posOffset>
                      </wp:positionV>
                      <wp:extent cx="20980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8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6FCEA0"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8pt,1pt" to="2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">
                      <o:lock v:ext="edit" shapetype="f"/>
                    </v:line>
                  </w:pict>
                </mc:Fallback>
              </mc:AlternateContent>
            </w:r>
            <w:r w:rsidRPr="00301893">
              <w:rPr>
                <w:rFonts w:eastAsia="Calibri" w:cs="Times New Roman"/>
                <w:i/>
                <w:noProof/>
                <w:sz w:val="26"/>
                <w:szCs w:val="26"/>
              </w:rPr>
              <w:t xml:space="preserve">               </w:t>
            </w:r>
            <w:r w:rsidRPr="008156A0">
              <w:rPr>
                <w:rFonts w:eastAsia="Calibri" w:cs="Times New Roman"/>
                <w:i/>
                <w:noProof/>
                <w:szCs w:val="26"/>
              </w:rPr>
              <w:t>Kon Rẫy, ngày      tháng     năm 2023</w:t>
            </w:r>
          </w:p>
        </w:tc>
      </w:tr>
    </w:tbl>
    <w:p w14:paraId="1E4B0ADC" w14:textId="77777777" w:rsidR="00C60ED6" w:rsidRDefault="00C60ED6" w:rsidP="000047A5">
      <w:pPr>
        <w:pStyle w:val="NormalWeb"/>
        <w:spacing w:before="0" w:beforeAutospacing="0" w:after="0" w:afterAutospacing="0"/>
        <w:jc w:val="center"/>
        <w:rPr>
          <w:b/>
          <w:bCs/>
          <w:sz w:val="28"/>
          <w:szCs w:val="28"/>
        </w:rPr>
      </w:pPr>
    </w:p>
    <w:p w14:paraId="59ACD4CB" w14:textId="25CD22DC" w:rsidR="00601485" w:rsidRPr="005C0A5C" w:rsidRDefault="00317E31" w:rsidP="000047A5">
      <w:pPr>
        <w:pStyle w:val="NormalWeb"/>
        <w:spacing w:before="0" w:beforeAutospacing="0" w:after="0" w:afterAutospacing="0"/>
        <w:jc w:val="center"/>
        <w:rPr>
          <w:b/>
          <w:bCs/>
          <w:sz w:val="28"/>
          <w:szCs w:val="28"/>
        </w:rPr>
      </w:pPr>
      <w:r w:rsidRPr="005C0A5C">
        <w:rPr>
          <w:b/>
          <w:bCs/>
          <w:sz w:val="28"/>
          <w:szCs w:val="28"/>
        </w:rPr>
        <w:t>KẾ HOẠCH</w:t>
      </w:r>
      <w:bookmarkEnd w:id="0"/>
    </w:p>
    <w:p w14:paraId="27BF6FCF" w14:textId="77777777" w:rsidR="00301893" w:rsidRDefault="00BE2FB8" w:rsidP="000047A5">
      <w:pPr>
        <w:pStyle w:val="NormalWeb"/>
        <w:spacing w:before="0" w:beforeAutospacing="0" w:after="0" w:afterAutospacing="0"/>
        <w:jc w:val="center"/>
        <w:rPr>
          <w:b/>
          <w:bCs/>
          <w:sz w:val="28"/>
          <w:szCs w:val="28"/>
          <w:lang w:val="de-DE"/>
        </w:rPr>
      </w:pPr>
      <w:r w:rsidRPr="005C0A5C">
        <w:rPr>
          <w:b/>
          <w:bCs/>
          <w:sz w:val="28"/>
          <w:szCs w:val="28"/>
          <w:lang w:val="de-DE"/>
        </w:rPr>
        <w:t>P</w:t>
      </w:r>
      <w:r w:rsidR="00601485" w:rsidRPr="005C0A5C">
        <w:rPr>
          <w:b/>
          <w:bCs/>
          <w:sz w:val="28"/>
          <w:szCs w:val="28"/>
          <w:lang w:val="de-DE"/>
        </w:rPr>
        <w:t xml:space="preserve">hát triển nguồn nhân lực </w:t>
      </w:r>
      <w:r w:rsidR="00290667" w:rsidRPr="005C0A5C">
        <w:rPr>
          <w:b/>
          <w:bCs/>
          <w:sz w:val="28"/>
          <w:szCs w:val="28"/>
          <w:lang w:val="de-DE"/>
        </w:rPr>
        <w:t>các</w:t>
      </w:r>
      <w:r w:rsidR="00601485" w:rsidRPr="005C0A5C">
        <w:rPr>
          <w:b/>
          <w:bCs/>
          <w:sz w:val="28"/>
          <w:szCs w:val="28"/>
          <w:lang w:val="de-DE"/>
        </w:rPr>
        <w:t xml:space="preserve"> dân tộc thiểu số </w:t>
      </w:r>
      <w:r w:rsidR="00F51B84" w:rsidRPr="005C0A5C">
        <w:rPr>
          <w:b/>
          <w:bCs/>
          <w:sz w:val="28"/>
          <w:szCs w:val="28"/>
          <w:lang w:val="de-DE"/>
        </w:rPr>
        <w:t xml:space="preserve">trên địa bàn </w:t>
      </w:r>
    </w:p>
    <w:p w14:paraId="160A51BE" w14:textId="76311843" w:rsidR="00250E40" w:rsidRPr="005C0A5C" w:rsidRDefault="00F51B84" w:rsidP="000047A5">
      <w:pPr>
        <w:pStyle w:val="NormalWeb"/>
        <w:spacing w:before="0" w:beforeAutospacing="0" w:after="0" w:afterAutospacing="0"/>
        <w:jc w:val="center"/>
        <w:rPr>
          <w:b/>
          <w:bCs/>
          <w:sz w:val="28"/>
          <w:szCs w:val="28"/>
          <w:lang w:val="de-DE"/>
        </w:rPr>
      </w:pPr>
      <w:r w:rsidRPr="005C0A5C">
        <w:rPr>
          <w:b/>
          <w:bCs/>
          <w:sz w:val="28"/>
          <w:szCs w:val="28"/>
          <w:lang w:val="de-DE"/>
        </w:rPr>
        <w:t xml:space="preserve">huyện </w:t>
      </w:r>
      <w:r w:rsidR="00683E72">
        <w:rPr>
          <w:b/>
          <w:bCs/>
          <w:sz w:val="28"/>
          <w:szCs w:val="28"/>
          <w:lang w:val="de-DE"/>
        </w:rPr>
        <w:t>Kon Rẫy</w:t>
      </w:r>
      <w:r w:rsidR="002F5B51" w:rsidRPr="005C0A5C">
        <w:rPr>
          <w:b/>
          <w:bCs/>
          <w:sz w:val="28"/>
          <w:szCs w:val="28"/>
          <w:lang w:val="de-DE"/>
        </w:rPr>
        <w:t xml:space="preserve"> </w:t>
      </w:r>
      <w:r w:rsidR="00056C6C" w:rsidRPr="005C0A5C">
        <w:rPr>
          <w:b/>
          <w:bCs/>
          <w:sz w:val="28"/>
          <w:szCs w:val="28"/>
          <w:lang w:val="de-DE"/>
        </w:rPr>
        <w:t xml:space="preserve">đến </w:t>
      </w:r>
      <w:r w:rsidR="00377D54" w:rsidRPr="005C0A5C">
        <w:rPr>
          <w:b/>
          <w:bCs/>
          <w:sz w:val="28"/>
          <w:szCs w:val="28"/>
          <w:lang w:val="de-DE"/>
        </w:rPr>
        <w:t xml:space="preserve">năm </w:t>
      </w:r>
      <w:r w:rsidR="000A1987" w:rsidRPr="005C0A5C">
        <w:rPr>
          <w:b/>
          <w:bCs/>
          <w:sz w:val="28"/>
          <w:szCs w:val="28"/>
          <w:lang w:val="de-DE"/>
        </w:rPr>
        <w:t>2030</w:t>
      </w:r>
    </w:p>
    <w:p w14:paraId="4A8A00B0" w14:textId="3FE2F2A0" w:rsidR="003A0656" w:rsidRPr="005C0A5C" w:rsidRDefault="001B6CC6" w:rsidP="00C60ED6">
      <w:pPr>
        <w:pStyle w:val="NormalWeb"/>
        <w:spacing w:before="120" w:beforeAutospacing="0" w:after="0" w:afterAutospacing="0"/>
        <w:jc w:val="center"/>
        <w:rPr>
          <w:sz w:val="28"/>
          <w:szCs w:val="28"/>
          <w:lang w:val="de-DE"/>
        </w:rPr>
      </w:pPr>
      <w:r w:rsidRPr="005C0A5C">
        <w:rPr>
          <w:rFonts w:eastAsia="Calibri"/>
          <w:noProof/>
          <w:szCs w:val="28"/>
        </w:rPr>
        <mc:AlternateContent>
          <mc:Choice Requires="wps">
            <w:drawing>
              <wp:anchor distT="4294967295" distB="4294967295" distL="114300" distR="114300" simplePos="0" relativeHeight="251660288" behindDoc="0" locked="0" layoutInCell="1" allowOverlap="1" wp14:anchorId="71E935E2" wp14:editId="3030CE72">
                <wp:simplePos x="0" y="0"/>
                <wp:positionH relativeFrom="margin">
                  <wp:posOffset>2394585</wp:posOffset>
                </wp:positionH>
                <wp:positionV relativeFrom="paragraph">
                  <wp:posOffset>17145</wp:posOffset>
                </wp:positionV>
                <wp:extent cx="94742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7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1F7389"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88.55pt,1.35pt" to="26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">
                <o:lock v:ext="edit" shapetype="f"/>
                <w10:wrap anchorx="margin"/>
              </v:line>
            </w:pict>
          </mc:Fallback>
        </mc:AlternateContent>
      </w:r>
    </w:p>
    <w:p w14:paraId="51DFCA60" w14:textId="0B37A2FB" w:rsidR="00F80212" w:rsidRDefault="00F80212" w:rsidP="00301893">
      <w:pPr>
        <w:widowControl w:val="0"/>
        <w:spacing w:before="120" w:after="0" w:line="240" w:lineRule="auto"/>
        <w:ind w:firstLine="709"/>
        <w:jc w:val="both"/>
        <w:rPr>
          <w:rFonts w:cs="Times New Roman"/>
          <w:i/>
          <w:szCs w:val="28"/>
          <w:lang w:val="de-DE"/>
        </w:rPr>
      </w:pPr>
      <w:r w:rsidRPr="00683E72">
        <w:rPr>
          <w:rFonts w:cs="Times New Roman"/>
          <w:i/>
          <w:szCs w:val="28"/>
          <w:lang w:val="de-DE"/>
        </w:rPr>
        <w:t>Căn cứ Kế hoạch số</w:t>
      </w:r>
      <w:r w:rsidR="001404A5">
        <w:rPr>
          <w:rFonts w:cs="Times New Roman"/>
          <w:i/>
          <w:szCs w:val="28"/>
          <w:lang w:val="de-DE"/>
        </w:rPr>
        <w:t xml:space="preserve"> 1794/KH-UBND ngày 15/6/</w:t>
      </w:r>
      <w:r w:rsidRPr="00683E72">
        <w:rPr>
          <w:rFonts w:cs="Times New Roman"/>
          <w:i/>
          <w:szCs w:val="28"/>
          <w:lang w:val="de-DE"/>
        </w:rPr>
        <w:t>2023 của Ủy ban nhân dân tỉnh Kon Tum về Phát triển nguồn nhân lực các dân tộc thiểu số trên địa bàn tỉnh Kon Tum đến năm 2030;</w:t>
      </w:r>
    </w:p>
    <w:p w14:paraId="40759578" w14:textId="60109B86" w:rsidR="00A34769" w:rsidRPr="00683E72" w:rsidRDefault="00A34769" w:rsidP="00301893">
      <w:pPr>
        <w:widowControl w:val="0"/>
        <w:spacing w:before="120" w:after="0" w:line="240" w:lineRule="auto"/>
        <w:ind w:firstLine="709"/>
        <w:jc w:val="both"/>
        <w:rPr>
          <w:rFonts w:cs="Times New Roman"/>
          <w:i/>
          <w:szCs w:val="28"/>
          <w:lang w:val="de-DE"/>
        </w:rPr>
      </w:pPr>
      <w:r>
        <w:rPr>
          <w:rFonts w:cs="Times New Roman"/>
          <w:i/>
          <w:szCs w:val="28"/>
          <w:lang w:val="de-DE"/>
        </w:rPr>
        <w:t>Căn cứ Kế hoạch số 70/KH-UBND ngày 20/5/2021 củ</w:t>
      </w:r>
      <w:r w:rsidR="008436BD">
        <w:rPr>
          <w:rFonts w:cs="Times New Roman"/>
          <w:i/>
          <w:szCs w:val="28"/>
          <w:lang w:val="de-DE"/>
        </w:rPr>
        <w:t>a Ủy ban nhân dân</w:t>
      </w:r>
      <w:r>
        <w:rPr>
          <w:rFonts w:cs="Times New Roman"/>
          <w:i/>
          <w:szCs w:val="28"/>
          <w:lang w:val="de-DE"/>
        </w:rPr>
        <w:t xml:space="preserve"> huyện Kon Rẫy về việc triển khai thực hiện Đề án phát triển nguồn nhân lực đến năm 2023, tầm nhìn đến năm 20</w:t>
      </w:r>
      <w:r w:rsidR="001A26EF">
        <w:rPr>
          <w:rFonts w:cs="Times New Roman"/>
          <w:i/>
          <w:szCs w:val="28"/>
          <w:lang w:val="de-DE"/>
        </w:rPr>
        <w:t>50</w:t>
      </w:r>
      <w:r>
        <w:rPr>
          <w:rFonts w:cs="Times New Roman"/>
          <w:i/>
          <w:szCs w:val="28"/>
          <w:lang w:val="de-DE"/>
        </w:rPr>
        <w:t xml:space="preserve"> giai đoạn 2021-2025 của huyện Kon Rẫy.</w:t>
      </w:r>
    </w:p>
    <w:p w14:paraId="0C285D0B" w14:textId="70741BBF" w:rsidR="00317E31" w:rsidRPr="005C0A5C" w:rsidRDefault="00317E31" w:rsidP="00301893">
      <w:pPr>
        <w:pStyle w:val="NormalWeb"/>
        <w:widowControl w:val="0"/>
        <w:spacing w:before="120" w:beforeAutospacing="0" w:after="0" w:afterAutospacing="0"/>
        <w:ind w:firstLine="709"/>
        <w:jc w:val="both"/>
        <w:rPr>
          <w:bCs/>
          <w:sz w:val="28"/>
          <w:szCs w:val="28"/>
          <w:lang w:val="de-DE"/>
        </w:rPr>
      </w:pPr>
      <w:r w:rsidRPr="005C0A5C">
        <w:rPr>
          <w:sz w:val="28"/>
          <w:szCs w:val="28"/>
          <w:lang w:val="de-DE"/>
        </w:rPr>
        <w:t>Ủy ban nhân dân</w:t>
      </w:r>
      <w:r w:rsidR="00013CB9" w:rsidRPr="005C0A5C">
        <w:rPr>
          <w:sz w:val="28"/>
          <w:szCs w:val="28"/>
          <w:lang w:val="de-DE"/>
        </w:rPr>
        <w:t xml:space="preserve"> huyện </w:t>
      </w:r>
      <w:r w:rsidR="00683E72">
        <w:rPr>
          <w:sz w:val="28"/>
          <w:szCs w:val="28"/>
          <w:lang w:val="de-DE"/>
        </w:rPr>
        <w:t>Kon Rẫy</w:t>
      </w:r>
      <w:r w:rsidR="00013CB9" w:rsidRPr="005C0A5C">
        <w:rPr>
          <w:sz w:val="28"/>
          <w:szCs w:val="28"/>
          <w:lang w:val="de-DE"/>
        </w:rPr>
        <w:t xml:space="preserve"> xây dựng</w:t>
      </w:r>
      <w:r w:rsidRPr="005C0A5C">
        <w:rPr>
          <w:sz w:val="28"/>
          <w:szCs w:val="28"/>
          <w:lang w:val="de-DE"/>
        </w:rPr>
        <w:t xml:space="preserve"> </w:t>
      </w:r>
      <w:r w:rsidR="00813376" w:rsidRPr="005C0A5C">
        <w:rPr>
          <w:sz w:val="28"/>
          <w:szCs w:val="28"/>
          <w:lang w:val="de-DE"/>
        </w:rPr>
        <w:t>Kế hoạch p</w:t>
      </w:r>
      <w:r w:rsidR="00813376" w:rsidRPr="005C0A5C">
        <w:rPr>
          <w:bCs/>
          <w:sz w:val="28"/>
          <w:szCs w:val="28"/>
          <w:lang w:val="de-DE"/>
        </w:rPr>
        <w:t xml:space="preserve">hát triển nguồn nhân lực </w:t>
      </w:r>
      <w:r w:rsidR="00AA2FAF" w:rsidRPr="005C0A5C">
        <w:rPr>
          <w:bCs/>
          <w:sz w:val="28"/>
          <w:szCs w:val="28"/>
          <w:lang w:val="de-DE"/>
        </w:rPr>
        <w:t>các</w:t>
      </w:r>
      <w:r w:rsidR="00813376" w:rsidRPr="005C0A5C">
        <w:rPr>
          <w:bCs/>
          <w:sz w:val="28"/>
          <w:szCs w:val="28"/>
          <w:lang w:val="de-DE"/>
        </w:rPr>
        <w:t xml:space="preserve"> dân tộc thiểu số trên địa bàn</w:t>
      </w:r>
      <w:r w:rsidR="001404A5">
        <w:rPr>
          <w:bCs/>
          <w:sz w:val="28"/>
          <w:szCs w:val="28"/>
          <w:lang w:val="de-DE"/>
        </w:rPr>
        <w:t xml:space="preserve"> huyện</w:t>
      </w:r>
      <w:r w:rsidR="00813376" w:rsidRPr="005C0A5C">
        <w:rPr>
          <w:bCs/>
          <w:sz w:val="28"/>
          <w:szCs w:val="28"/>
          <w:lang w:val="de-DE"/>
        </w:rPr>
        <w:t xml:space="preserve"> </w:t>
      </w:r>
      <w:r w:rsidR="00663A3A" w:rsidRPr="005C0A5C">
        <w:rPr>
          <w:bCs/>
          <w:sz w:val="28"/>
          <w:szCs w:val="28"/>
          <w:lang w:val="de-DE"/>
        </w:rPr>
        <w:t>đế</w:t>
      </w:r>
      <w:r w:rsidR="00DC51D5" w:rsidRPr="005C0A5C">
        <w:rPr>
          <w:bCs/>
          <w:sz w:val="28"/>
          <w:szCs w:val="28"/>
          <w:lang w:val="de-DE"/>
        </w:rPr>
        <w:t xml:space="preserve">n </w:t>
      </w:r>
      <w:r w:rsidR="001123C1" w:rsidRPr="005C0A5C">
        <w:rPr>
          <w:bCs/>
          <w:sz w:val="28"/>
          <w:szCs w:val="28"/>
          <w:lang w:val="de-DE"/>
        </w:rPr>
        <w:t xml:space="preserve">năm </w:t>
      </w:r>
      <w:r w:rsidR="00DC51D5" w:rsidRPr="005C0A5C">
        <w:rPr>
          <w:bCs/>
          <w:sz w:val="28"/>
          <w:szCs w:val="28"/>
          <w:lang w:val="de-DE"/>
        </w:rPr>
        <w:t xml:space="preserve">2030 </w:t>
      </w:r>
      <w:r w:rsidR="001A08BD" w:rsidRPr="001404A5">
        <w:rPr>
          <w:bCs/>
          <w:i/>
          <w:sz w:val="28"/>
          <w:szCs w:val="28"/>
          <w:lang w:val="de-DE"/>
        </w:rPr>
        <w:t>(</w:t>
      </w:r>
      <w:r w:rsidR="001A08BD" w:rsidRPr="001404A5">
        <w:rPr>
          <w:bCs/>
          <w:i/>
          <w:iCs/>
          <w:sz w:val="28"/>
          <w:szCs w:val="28"/>
          <w:lang w:val="de-DE"/>
        </w:rPr>
        <w:t>Kế hoạch</w:t>
      </w:r>
      <w:r w:rsidR="001A08BD" w:rsidRPr="001404A5">
        <w:rPr>
          <w:bCs/>
          <w:i/>
          <w:sz w:val="28"/>
          <w:szCs w:val="28"/>
          <w:lang w:val="de-DE"/>
        </w:rPr>
        <w:t>)</w:t>
      </w:r>
      <w:r w:rsidRPr="001404A5">
        <w:rPr>
          <w:i/>
          <w:sz w:val="28"/>
          <w:szCs w:val="28"/>
          <w:lang w:val="de-DE"/>
        </w:rPr>
        <w:t>,</w:t>
      </w:r>
      <w:r w:rsidRPr="005C0A5C">
        <w:rPr>
          <w:sz w:val="28"/>
          <w:szCs w:val="28"/>
          <w:lang w:val="de-DE"/>
        </w:rPr>
        <w:t xml:space="preserve"> cụ thể như sau:</w:t>
      </w:r>
    </w:p>
    <w:p w14:paraId="0386192F" w14:textId="77777777" w:rsidR="006136A9" w:rsidRPr="005C0A5C" w:rsidRDefault="006136A9" w:rsidP="00301893">
      <w:pPr>
        <w:pStyle w:val="NormalWeb"/>
        <w:widowControl w:val="0"/>
        <w:spacing w:before="120" w:beforeAutospacing="0" w:after="0" w:afterAutospacing="0"/>
        <w:ind w:firstLine="709"/>
        <w:jc w:val="both"/>
        <w:rPr>
          <w:sz w:val="28"/>
          <w:szCs w:val="28"/>
          <w:lang w:val="de-DE"/>
        </w:rPr>
      </w:pPr>
      <w:bookmarkStart w:id="2" w:name="muc_1"/>
      <w:bookmarkStart w:id="3" w:name="muc_2"/>
      <w:r w:rsidRPr="005C0A5C">
        <w:rPr>
          <w:b/>
          <w:bCs/>
          <w:sz w:val="28"/>
          <w:szCs w:val="28"/>
          <w:lang w:val="de-DE"/>
        </w:rPr>
        <w:t>I. MỤC ĐÍCH</w:t>
      </w:r>
      <w:r w:rsidR="005D1963" w:rsidRPr="005C0A5C">
        <w:rPr>
          <w:b/>
          <w:bCs/>
          <w:sz w:val="28"/>
          <w:szCs w:val="28"/>
          <w:lang w:val="de-DE"/>
        </w:rPr>
        <w:t>,</w:t>
      </w:r>
      <w:r w:rsidRPr="005C0A5C">
        <w:rPr>
          <w:b/>
          <w:bCs/>
          <w:sz w:val="28"/>
          <w:szCs w:val="28"/>
          <w:lang w:val="de-DE"/>
        </w:rPr>
        <w:t xml:space="preserve"> YÊU CẦU</w:t>
      </w:r>
      <w:bookmarkEnd w:id="2"/>
    </w:p>
    <w:p w14:paraId="5BF2FFC9" w14:textId="77777777" w:rsidR="00301893" w:rsidRDefault="006136A9" w:rsidP="00301893">
      <w:pPr>
        <w:pStyle w:val="NormalWeb"/>
        <w:widowControl w:val="0"/>
        <w:spacing w:before="120" w:beforeAutospacing="0" w:after="0" w:afterAutospacing="0"/>
        <w:ind w:firstLine="709"/>
        <w:jc w:val="both"/>
        <w:rPr>
          <w:sz w:val="28"/>
          <w:szCs w:val="28"/>
          <w:lang w:val="de-DE"/>
        </w:rPr>
      </w:pPr>
      <w:r w:rsidRPr="005C0A5C">
        <w:rPr>
          <w:b/>
          <w:bCs/>
          <w:sz w:val="28"/>
          <w:szCs w:val="28"/>
          <w:lang w:val="de-DE"/>
        </w:rPr>
        <w:t>1. Mục đích</w:t>
      </w:r>
      <w:r w:rsidR="00301893" w:rsidRPr="00301893">
        <w:rPr>
          <w:b/>
          <w:sz w:val="28"/>
          <w:szCs w:val="28"/>
          <w:lang w:val="de-DE"/>
        </w:rPr>
        <w:t>:</w:t>
      </w:r>
    </w:p>
    <w:p w14:paraId="1FAF9C77" w14:textId="144B9BB6" w:rsidR="00324C72" w:rsidRPr="00301893" w:rsidRDefault="00324C72" w:rsidP="00301893">
      <w:pPr>
        <w:pStyle w:val="NormalWeb"/>
        <w:widowControl w:val="0"/>
        <w:spacing w:before="120" w:beforeAutospacing="0" w:after="0" w:afterAutospacing="0"/>
        <w:ind w:firstLine="709"/>
        <w:jc w:val="both"/>
        <w:rPr>
          <w:i/>
          <w:sz w:val="28"/>
          <w:szCs w:val="28"/>
          <w:lang w:val="de-DE"/>
        </w:rPr>
      </w:pPr>
      <w:r w:rsidRPr="005C0A5C">
        <w:rPr>
          <w:sz w:val="28"/>
          <w:szCs w:val="28"/>
          <w:shd w:val="clear" w:color="auto" w:fill="FFFFFF"/>
          <w:lang w:val="de-DE"/>
        </w:rPr>
        <w:t xml:space="preserve">Tiếp tục </w:t>
      </w:r>
      <w:r w:rsidR="00667011" w:rsidRPr="005C0A5C">
        <w:rPr>
          <w:sz w:val="28"/>
          <w:szCs w:val="28"/>
          <w:shd w:val="clear" w:color="auto" w:fill="FFFFFF"/>
          <w:lang w:val="de-DE"/>
        </w:rPr>
        <w:t xml:space="preserve">triển khai </w:t>
      </w:r>
      <w:r w:rsidRPr="005C0A5C">
        <w:rPr>
          <w:sz w:val="28"/>
          <w:szCs w:val="28"/>
          <w:shd w:val="clear" w:color="auto" w:fill="FFFFFF"/>
          <w:lang w:val="de-DE"/>
        </w:rPr>
        <w:t xml:space="preserve">thực hiện </w:t>
      </w:r>
      <w:r w:rsidR="00AE56C1" w:rsidRPr="005C0A5C">
        <w:rPr>
          <w:sz w:val="28"/>
          <w:szCs w:val="28"/>
          <w:shd w:val="clear" w:color="auto" w:fill="FFFFFF"/>
          <w:lang w:val="de-DE"/>
        </w:rPr>
        <w:t xml:space="preserve">các mục tiêu, nhiệm vụ </w:t>
      </w:r>
      <w:r w:rsidR="00AE56C1" w:rsidRPr="005C0A5C">
        <w:rPr>
          <w:sz w:val="28"/>
          <w:szCs w:val="28"/>
          <w:lang w:val="de-DE"/>
        </w:rPr>
        <w:t xml:space="preserve">về phát triển nguồn nhân lực các dân tộc thiểu số </w:t>
      </w:r>
      <w:r w:rsidR="00AE56C1" w:rsidRPr="003354E3">
        <w:rPr>
          <w:sz w:val="28"/>
          <w:szCs w:val="28"/>
          <w:lang w:val="de-DE"/>
        </w:rPr>
        <w:t>(DTTS)</w:t>
      </w:r>
      <w:r w:rsidR="00AE56C1" w:rsidRPr="003354E3">
        <w:rPr>
          <w:sz w:val="28"/>
          <w:szCs w:val="28"/>
          <w:shd w:val="clear" w:color="auto" w:fill="FFFFFF"/>
          <w:lang w:val="de-DE"/>
        </w:rPr>
        <w:t xml:space="preserve"> </w:t>
      </w:r>
      <w:r w:rsidR="00AE56C1" w:rsidRPr="005C0A5C">
        <w:rPr>
          <w:sz w:val="28"/>
          <w:szCs w:val="28"/>
          <w:shd w:val="clear" w:color="auto" w:fill="FFFFFF"/>
          <w:lang w:val="de-DE"/>
        </w:rPr>
        <w:t xml:space="preserve">theo </w:t>
      </w:r>
      <w:r w:rsidRPr="005C0A5C">
        <w:rPr>
          <w:sz w:val="28"/>
          <w:szCs w:val="28"/>
          <w:lang w:val="de-DE"/>
        </w:rPr>
        <w:t>Nghị</w:t>
      </w:r>
      <w:r w:rsidR="001404A5">
        <w:rPr>
          <w:sz w:val="28"/>
          <w:szCs w:val="28"/>
          <w:lang w:val="de-DE"/>
        </w:rPr>
        <w:t xml:space="preserve"> quyết số 52/NQ-CP ngày 15/6/</w:t>
      </w:r>
      <w:r w:rsidRPr="005C0A5C">
        <w:rPr>
          <w:sz w:val="28"/>
          <w:szCs w:val="28"/>
          <w:lang w:val="de-DE"/>
        </w:rPr>
        <w:t>2016 của Chính phủ</w:t>
      </w:r>
      <w:r w:rsidR="00AE56C1" w:rsidRPr="005C0A5C">
        <w:rPr>
          <w:sz w:val="28"/>
          <w:szCs w:val="28"/>
          <w:lang w:val="de-DE"/>
        </w:rPr>
        <w:t xml:space="preserve"> gắn với việc</w:t>
      </w:r>
      <w:r w:rsidRPr="005C0A5C">
        <w:rPr>
          <w:sz w:val="28"/>
          <w:szCs w:val="28"/>
          <w:lang w:val="de-DE"/>
        </w:rPr>
        <w:t xml:space="preserve"> </w:t>
      </w:r>
      <w:r w:rsidR="00AE56C1" w:rsidRPr="005C0A5C">
        <w:rPr>
          <w:sz w:val="28"/>
          <w:szCs w:val="28"/>
          <w:lang w:val="de-DE"/>
        </w:rPr>
        <w:t>t</w:t>
      </w:r>
      <w:r w:rsidR="00913A35" w:rsidRPr="005C0A5C">
        <w:rPr>
          <w:sz w:val="28"/>
          <w:szCs w:val="28"/>
          <w:lang w:val="de-DE"/>
        </w:rPr>
        <w:t xml:space="preserve">hực hiện có hiệu quả </w:t>
      </w:r>
      <w:r w:rsidR="00667011" w:rsidRPr="005C0A5C">
        <w:rPr>
          <w:sz w:val="28"/>
          <w:szCs w:val="28"/>
          <w:lang w:val="de-DE"/>
        </w:rPr>
        <w:t xml:space="preserve">các chính sách, </w:t>
      </w:r>
      <w:r w:rsidR="00913A35" w:rsidRPr="005C0A5C">
        <w:rPr>
          <w:sz w:val="28"/>
          <w:szCs w:val="28"/>
          <w:lang w:val="de-DE"/>
        </w:rPr>
        <w:t xml:space="preserve">dự án, tiểu dự án </w:t>
      </w:r>
      <w:r w:rsidR="00667011" w:rsidRPr="005C0A5C">
        <w:rPr>
          <w:sz w:val="28"/>
          <w:szCs w:val="28"/>
          <w:lang w:val="de-DE"/>
        </w:rPr>
        <w:t xml:space="preserve">về </w:t>
      </w:r>
      <w:r w:rsidR="00913A35" w:rsidRPr="005C0A5C">
        <w:rPr>
          <w:sz w:val="28"/>
          <w:szCs w:val="28"/>
          <w:shd w:val="clear" w:color="auto" w:fill="FFFFFF"/>
          <w:lang w:val="de-DE"/>
        </w:rPr>
        <w:t xml:space="preserve">phát triển giáo dục đào tạo nâng cao chất lượng nguồn nhân lực; phát triển giáo dục nghề nghiệp và giải quyết việc làm cho người lao động vùng </w:t>
      </w:r>
      <w:r w:rsidRPr="005C0A5C">
        <w:rPr>
          <w:sz w:val="28"/>
          <w:szCs w:val="28"/>
          <w:shd w:val="clear" w:color="auto" w:fill="FFFFFF"/>
          <w:lang w:val="de-DE"/>
        </w:rPr>
        <w:t>DTTS</w:t>
      </w:r>
      <w:r w:rsidR="00913A35" w:rsidRPr="005C0A5C">
        <w:rPr>
          <w:sz w:val="28"/>
          <w:szCs w:val="28"/>
          <w:shd w:val="clear" w:color="auto" w:fill="FFFFFF"/>
          <w:lang w:val="de-DE"/>
        </w:rPr>
        <w:t xml:space="preserve"> và miền núi</w:t>
      </w:r>
      <w:r w:rsidRPr="005C0A5C">
        <w:rPr>
          <w:sz w:val="28"/>
          <w:szCs w:val="28"/>
          <w:shd w:val="clear" w:color="auto" w:fill="FFFFFF"/>
          <w:lang w:val="de-DE"/>
        </w:rPr>
        <w:t xml:space="preserve"> thuộc</w:t>
      </w:r>
      <w:r w:rsidR="00913A35" w:rsidRPr="005C0A5C">
        <w:rPr>
          <w:sz w:val="28"/>
          <w:szCs w:val="28"/>
          <w:shd w:val="clear" w:color="auto" w:fill="FFFFFF"/>
          <w:lang w:val="de-DE"/>
        </w:rPr>
        <w:t xml:space="preserve"> Chương trình mục tiêu quốc gia phát triển kinh tế - xã hội vùng đồng bào </w:t>
      </w:r>
      <w:r w:rsidRPr="005C0A5C">
        <w:rPr>
          <w:sz w:val="28"/>
          <w:szCs w:val="28"/>
          <w:shd w:val="clear" w:color="auto" w:fill="FFFFFF"/>
          <w:lang w:val="de-DE"/>
        </w:rPr>
        <w:t>DTTS</w:t>
      </w:r>
      <w:r w:rsidR="00913A35" w:rsidRPr="005C0A5C">
        <w:rPr>
          <w:sz w:val="28"/>
          <w:szCs w:val="28"/>
          <w:shd w:val="clear" w:color="auto" w:fill="FFFFFF"/>
          <w:lang w:val="de-DE"/>
        </w:rPr>
        <w:t xml:space="preserve"> và miền núi giai đoạn 20</w:t>
      </w:r>
      <w:r w:rsidR="002C7D5D" w:rsidRPr="005C0A5C">
        <w:rPr>
          <w:sz w:val="28"/>
          <w:szCs w:val="28"/>
          <w:shd w:val="clear" w:color="auto" w:fill="FFFFFF"/>
          <w:lang w:val="de-DE"/>
        </w:rPr>
        <w:t>21-</w:t>
      </w:r>
      <w:r w:rsidR="00913A35" w:rsidRPr="005C0A5C">
        <w:rPr>
          <w:sz w:val="28"/>
          <w:szCs w:val="28"/>
          <w:shd w:val="clear" w:color="auto" w:fill="FFFFFF"/>
          <w:lang w:val="de-DE"/>
        </w:rPr>
        <w:t>2030</w:t>
      </w:r>
      <w:r w:rsidR="002C7D5D" w:rsidRPr="005C0A5C">
        <w:rPr>
          <w:sz w:val="28"/>
          <w:szCs w:val="28"/>
          <w:shd w:val="clear" w:color="auto" w:fill="FFFFFF"/>
          <w:lang w:val="de-DE"/>
        </w:rPr>
        <w:t xml:space="preserve"> </w:t>
      </w:r>
      <w:r w:rsidR="002C7D5D" w:rsidRPr="00301893">
        <w:rPr>
          <w:i/>
          <w:sz w:val="28"/>
          <w:szCs w:val="28"/>
          <w:shd w:val="clear" w:color="auto" w:fill="FFFFFF"/>
          <w:lang w:val="de-DE"/>
        </w:rPr>
        <w:t>(</w:t>
      </w:r>
      <w:r w:rsidR="002C7D5D" w:rsidRPr="00301893">
        <w:rPr>
          <w:i/>
          <w:iCs/>
          <w:sz w:val="28"/>
          <w:szCs w:val="28"/>
          <w:shd w:val="clear" w:color="auto" w:fill="FFFFFF"/>
          <w:lang w:val="de-DE"/>
        </w:rPr>
        <w:t>Chương trình</w:t>
      </w:r>
      <w:r w:rsidR="002C7D5D" w:rsidRPr="00301893">
        <w:rPr>
          <w:i/>
          <w:sz w:val="28"/>
          <w:szCs w:val="28"/>
          <w:shd w:val="clear" w:color="auto" w:fill="FFFFFF"/>
          <w:lang w:val="de-DE"/>
        </w:rPr>
        <w:t>)</w:t>
      </w:r>
      <w:r w:rsidR="00913A35" w:rsidRPr="00301893">
        <w:rPr>
          <w:i/>
          <w:sz w:val="28"/>
          <w:szCs w:val="28"/>
          <w:shd w:val="clear" w:color="auto" w:fill="FFFFFF"/>
          <w:lang w:val="de-DE"/>
        </w:rPr>
        <w:t xml:space="preserve">. </w:t>
      </w:r>
    </w:p>
    <w:p w14:paraId="0D26867F" w14:textId="77777777" w:rsidR="00301893" w:rsidRDefault="006136A9" w:rsidP="00301893">
      <w:pPr>
        <w:pStyle w:val="NormalWeb"/>
        <w:widowControl w:val="0"/>
        <w:spacing w:before="120" w:beforeAutospacing="0" w:after="0" w:afterAutospacing="0"/>
        <w:ind w:firstLine="709"/>
        <w:jc w:val="both"/>
        <w:rPr>
          <w:sz w:val="28"/>
          <w:szCs w:val="28"/>
          <w:lang w:val="de-DE"/>
        </w:rPr>
      </w:pPr>
      <w:r w:rsidRPr="005C0A5C">
        <w:rPr>
          <w:b/>
          <w:bCs/>
          <w:sz w:val="28"/>
          <w:szCs w:val="28"/>
          <w:lang w:val="de-DE"/>
        </w:rPr>
        <w:t>2. Y</w:t>
      </w:r>
      <w:r w:rsidR="00C2252F" w:rsidRPr="005C0A5C">
        <w:rPr>
          <w:b/>
          <w:bCs/>
          <w:sz w:val="28"/>
          <w:szCs w:val="28"/>
          <w:lang w:val="de-DE"/>
        </w:rPr>
        <w:t>êu cầu</w:t>
      </w:r>
      <w:r w:rsidR="00301893" w:rsidRPr="00301893">
        <w:rPr>
          <w:b/>
          <w:sz w:val="28"/>
          <w:szCs w:val="28"/>
          <w:lang w:val="de-DE"/>
        </w:rPr>
        <w:t>:</w:t>
      </w:r>
    </w:p>
    <w:p w14:paraId="4A7C95DE" w14:textId="1A026292" w:rsidR="00431F58" w:rsidRPr="005C0A5C" w:rsidRDefault="00AE56C1" w:rsidP="00301893">
      <w:pPr>
        <w:pStyle w:val="NormalWeb"/>
        <w:widowControl w:val="0"/>
        <w:spacing w:before="120" w:beforeAutospacing="0" w:after="0" w:afterAutospacing="0"/>
        <w:ind w:firstLine="709"/>
        <w:jc w:val="both"/>
        <w:rPr>
          <w:sz w:val="28"/>
          <w:szCs w:val="28"/>
          <w:lang w:val="de-DE"/>
        </w:rPr>
      </w:pPr>
      <w:r w:rsidRPr="005C0A5C">
        <w:rPr>
          <w:sz w:val="28"/>
          <w:szCs w:val="28"/>
          <w:lang w:val="de-DE"/>
        </w:rPr>
        <w:t xml:space="preserve">Việc xây dựng </w:t>
      </w:r>
      <w:r w:rsidR="00377D54" w:rsidRPr="005C0A5C">
        <w:rPr>
          <w:sz w:val="28"/>
          <w:szCs w:val="28"/>
          <w:lang w:val="de-DE"/>
        </w:rPr>
        <w:t xml:space="preserve">Kế hoạch phải </w:t>
      </w:r>
      <w:r w:rsidRPr="005C0A5C">
        <w:rPr>
          <w:sz w:val="28"/>
          <w:szCs w:val="28"/>
          <w:lang w:val="de-DE"/>
        </w:rPr>
        <w:t>bám sát nội dung Nghị quyết số 52/NQ-CP ngày 15</w:t>
      </w:r>
      <w:r w:rsidR="001404A5">
        <w:rPr>
          <w:sz w:val="28"/>
          <w:szCs w:val="28"/>
          <w:lang w:val="de-DE"/>
        </w:rPr>
        <w:t>/6/</w:t>
      </w:r>
      <w:r w:rsidR="00B20D31">
        <w:rPr>
          <w:sz w:val="28"/>
          <w:szCs w:val="28"/>
          <w:lang w:val="de-DE"/>
        </w:rPr>
        <w:t>2016 của Chính phủ;</w:t>
      </w:r>
      <w:r w:rsidRPr="005C0A5C">
        <w:rPr>
          <w:sz w:val="28"/>
          <w:szCs w:val="28"/>
          <w:lang w:val="de-DE"/>
        </w:rPr>
        <w:t xml:space="preserve"> </w:t>
      </w:r>
      <w:r w:rsidRPr="005C0A5C">
        <w:rPr>
          <w:sz w:val="28"/>
          <w:szCs w:val="28"/>
          <w:lang w:val="nl-NL"/>
        </w:rPr>
        <w:t>Đề án phát triển nguồn nhân lực tỉnh Kon Tum đến năm 2030, tầm nhìn đến năm 2050</w:t>
      </w:r>
      <w:r w:rsidR="003F49F4" w:rsidRPr="005C0A5C">
        <w:rPr>
          <w:sz w:val="28"/>
          <w:szCs w:val="28"/>
          <w:lang w:val="nl-NL"/>
        </w:rPr>
        <w:t>; Kế hoạch số 1794/KH-UBND</w:t>
      </w:r>
      <w:r w:rsidR="003F49F4" w:rsidRPr="005C0A5C">
        <w:rPr>
          <w:szCs w:val="28"/>
          <w:lang w:val="de-DE"/>
        </w:rPr>
        <w:t xml:space="preserve"> </w:t>
      </w:r>
      <w:r w:rsidR="001404A5">
        <w:rPr>
          <w:sz w:val="28"/>
          <w:szCs w:val="28"/>
          <w:lang w:val="de-DE"/>
        </w:rPr>
        <w:t>ngày 15/6/</w:t>
      </w:r>
      <w:r w:rsidR="003F49F4" w:rsidRPr="005C0A5C">
        <w:rPr>
          <w:sz w:val="28"/>
          <w:szCs w:val="28"/>
          <w:lang w:val="de-DE"/>
        </w:rPr>
        <w:t>2023 của Ủy ban nhân dân tỉnh Kon Tum về Phát triển nguồn nhân lực các dân tộc thiểu số trên địa bàn tỉnh Kon Tum đến năm 2030</w:t>
      </w:r>
      <w:r w:rsidR="00A34769">
        <w:rPr>
          <w:sz w:val="28"/>
          <w:szCs w:val="28"/>
          <w:lang w:val="de-DE"/>
        </w:rPr>
        <w:t xml:space="preserve">; </w:t>
      </w:r>
      <w:r w:rsidR="00A34769" w:rsidRPr="00A34769">
        <w:rPr>
          <w:sz w:val="28"/>
          <w:szCs w:val="28"/>
          <w:lang w:val="de-DE"/>
        </w:rPr>
        <w:t xml:space="preserve">Kế hoạch số 70/KH-UBND ngày 20/5/2021 của </w:t>
      </w:r>
      <w:r w:rsidR="008436BD">
        <w:rPr>
          <w:sz w:val="28"/>
          <w:szCs w:val="28"/>
          <w:lang w:val="de-DE"/>
        </w:rPr>
        <w:t>Ủy ban nhân dân</w:t>
      </w:r>
      <w:r w:rsidR="00A34769" w:rsidRPr="00A34769">
        <w:rPr>
          <w:sz w:val="28"/>
          <w:szCs w:val="28"/>
          <w:lang w:val="de-DE"/>
        </w:rPr>
        <w:t xml:space="preserve"> huyện Kon Rẫy về việc triển khai thực hiện Đề án phát triển nguồn nhân lực đến năm 2023, tầm nhìn đến năm 2025 giai đoạn 2021-2025 của huyện Kon Rẫy</w:t>
      </w:r>
      <w:r w:rsidR="00683E72" w:rsidRPr="00A34769">
        <w:rPr>
          <w:sz w:val="28"/>
          <w:szCs w:val="28"/>
          <w:lang w:val="de-DE"/>
        </w:rPr>
        <w:t xml:space="preserve"> </w:t>
      </w:r>
      <w:r w:rsidRPr="005C0A5C">
        <w:rPr>
          <w:sz w:val="28"/>
          <w:szCs w:val="28"/>
          <w:lang w:val="nl-NL"/>
        </w:rPr>
        <w:t>và</w:t>
      </w:r>
      <w:r w:rsidR="00377D54" w:rsidRPr="005C0A5C">
        <w:rPr>
          <w:sz w:val="28"/>
          <w:szCs w:val="28"/>
          <w:lang w:val="de-DE"/>
        </w:rPr>
        <w:t xml:space="preserve"> </w:t>
      </w:r>
      <w:r w:rsidR="00393F39" w:rsidRPr="005C0A5C">
        <w:rPr>
          <w:sz w:val="28"/>
          <w:szCs w:val="28"/>
          <w:lang w:val="de-DE"/>
        </w:rPr>
        <w:t>phù hợp với tình hình thực tế của địa phương</w:t>
      </w:r>
      <w:r w:rsidRPr="005C0A5C">
        <w:rPr>
          <w:sz w:val="28"/>
          <w:szCs w:val="28"/>
          <w:lang w:val="de-DE"/>
        </w:rPr>
        <w:t>.</w:t>
      </w:r>
      <w:r w:rsidR="00393F39" w:rsidRPr="005C0A5C">
        <w:rPr>
          <w:sz w:val="28"/>
          <w:szCs w:val="28"/>
          <w:lang w:val="de-DE"/>
        </w:rPr>
        <w:t xml:space="preserve"> </w:t>
      </w:r>
      <w:r w:rsidRPr="005C0A5C">
        <w:rPr>
          <w:sz w:val="28"/>
          <w:szCs w:val="28"/>
          <w:lang w:val="de-DE"/>
        </w:rPr>
        <w:t>Xác định cụ thể trách nhiệm của từng đơn vị, địa phương trong</w:t>
      </w:r>
      <w:r w:rsidR="00431F58" w:rsidRPr="005C0A5C">
        <w:rPr>
          <w:sz w:val="28"/>
          <w:szCs w:val="28"/>
          <w:lang w:val="de-DE"/>
        </w:rPr>
        <w:t xml:space="preserve"> triển khai thực hiện các nhiệm vụ, giải pháp </w:t>
      </w:r>
      <w:r w:rsidR="00393F39" w:rsidRPr="005C0A5C">
        <w:rPr>
          <w:sz w:val="28"/>
          <w:szCs w:val="28"/>
          <w:lang w:val="de-DE"/>
        </w:rPr>
        <w:t>tại</w:t>
      </w:r>
      <w:r w:rsidR="00431F58" w:rsidRPr="005C0A5C">
        <w:rPr>
          <w:sz w:val="28"/>
          <w:szCs w:val="28"/>
          <w:lang w:val="de-DE"/>
        </w:rPr>
        <w:t xml:space="preserve"> Kế hoạch</w:t>
      </w:r>
      <w:r w:rsidR="00393F39" w:rsidRPr="005C0A5C">
        <w:rPr>
          <w:sz w:val="28"/>
          <w:szCs w:val="28"/>
          <w:lang w:val="de-DE"/>
        </w:rPr>
        <w:t xml:space="preserve">; định kỳ </w:t>
      </w:r>
      <w:r w:rsidR="003E6E6F" w:rsidRPr="005C0A5C">
        <w:rPr>
          <w:sz w:val="28"/>
          <w:szCs w:val="28"/>
          <w:lang w:val="de-DE"/>
        </w:rPr>
        <w:t>tổ chức</w:t>
      </w:r>
      <w:r w:rsidR="00393F39" w:rsidRPr="005C0A5C">
        <w:rPr>
          <w:sz w:val="28"/>
          <w:szCs w:val="28"/>
          <w:lang w:val="de-DE"/>
        </w:rPr>
        <w:t xml:space="preserve"> kiểm tra, giám sát, tổng kết đánh giá kết quả triển khai thực hiện.</w:t>
      </w:r>
    </w:p>
    <w:p w14:paraId="288E3B98" w14:textId="77777777" w:rsidR="00317E31" w:rsidRPr="005C0A5C" w:rsidRDefault="006136A9" w:rsidP="00301893">
      <w:pPr>
        <w:pStyle w:val="NormalWeb"/>
        <w:widowControl w:val="0"/>
        <w:spacing w:before="120" w:beforeAutospacing="0" w:after="0" w:afterAutospacing="0"/>
        <w:ind w:firstLine="709"/>
        <w:jc w:val="both"/>
        <w:rPr>
          <w:sz w:val="28"/>
          <w:szCs w:val="28"/>
          <w:lang w:val="de-DE"/>
        </w:rPr>
      </w:pPr>
      <w:r w:rsidRPr="005C0A5C">
        <w:rPr>
          <w:b/>
          <w:bCs/>
          <w:sz w:val="28"/>
          <w:szCs w:val="28"/>
          <w:lang w:val="de-DE"/>
        </w:rPr>
        <w:t>II</w:t>
      </w:r>
      <w:r w:rsidR="00317E31" w:rsidRPr="005C0A5C">
        <w:rPr>
          <w:b/>
          <w:bCs/>
          <w:sz w:val="28"/>
          <w:szCs w:val="28"/>
          <w:lang w:val="de-DE"/>
        </w:rPr>
        <w:t>. MỤC TIÊU</w:t>
      </w:r>
      <w:bookmarkEnd w:id="3"/>
    </w:p>
    <w:p w14:paraId="7390F6CE" w14:textId="77777777" w:rsidR="00317E31" w:rsidRPr="005C0A5C" w:rsidRDefault="00317E31" w:rsidP="00301893">
      <w:pPr>
        <w:pStyle w:val="NormalWeb"/>
        <w:widowControl w:val="0"/>
        <w:spacing w:before="120" w:beforeAutospacing="0" w:after="0" w:afterAutospacing="0"/>
        <w:ind w:firstLine="709"/>
        <w:jc w:val="both"/>
        <w:rPr>
          <w:b/>
          <w:bCs/>
          <w:sz w:val="28"/>
          <w:szCs w:val="28"/>
          <w:lang w:val="de-DE"/>
        </w:rPr>
      </w:pPr>
      <w:r w:rsidRPr="005C0A5C">
        <w:rPr>
          <w:b/>
          <w:bCs/>
          <w:sz w:val="28"/>
          <w:szCs w:val="28"/>
          <w:lang w:val="de-DE"/>
        </w:rPr>
        <w:lastRenderedPageBreak/>
        <w:t xml:space="preserve">1. Mục tiêu </w:t>
      </w:r>
      <w:r w:rsidR="00E55A5D" w:rsidRPr="005C0A5C">
        <w:rPr>
          <w:b/>
          <w:bCs/>
          <w:sz w:val="28"/>
          <w:szCs w:val="28"/>
          <w:lang w:val="de-DE"/>
        </w:rPr>
        <w:t>chung</w:t>
      </w:r>
    </w:p>
    <w:p w14:paraId="14E7F06E" w14:textId="2A6D8DAB" w:rsidR="00667011" w:rsidRPr="005C0A5C" w:rsidRDefault="003E6E6F" w:rsidP="00301893">
      <w:pPr>
        <w:pStyle w:val="NormalWeb"/>
        <w:widowControl w:val="0"/>
        <w:spacing w:before="120" w:beforeAutospacing="0" w:after="120" w:afterAutospacing="0"/>
        <w:ind w:firstLine="709"/>
        <w:jc w:val="both"/>
        <w:rPr>
          <w:sz w:val="28"/>
          <w:szCs w:val="28"/>
          <w:lang w:val="vi-VN"/>
        </w:rPr>
      </w:pPr>
      <w:r w:rsidRPr="005C0A5C">
        <w:rPr>
          <w:sz w:val="28"/>
          <w:szCs w:val="28"/>
          <w:lang w:val="de-DE"/>
        </w:rPr>
        <w:t xml:space="preserve">- </w:t>
      </w:r>
      <w:r w:rsidR="00667011" w:rsidRPr="005C0A5C">
        <w:rPr>
          <w:sz w:val="28"/>
          <w:szCs w:val="28"/>
          <w:lang w:val="de-DE"/>
        </w:rPr>
        <w:t xml:space="preserve">Xây dựng nguồn nhân lực các DTTS </w:t>
      </w:r>
      <w:r w:rsidR="00B20D31">
        <w:rPr>
          <w:sz w:val="28"/>
          <w:szCs w:val="28"/>
          <w:lang w:val="de-DE"/>
        </w:rPr>
        <w:t xml:space="preserve">trên địa bàn </w:t>
      </w:r>
      <w:r w:rsidR="00B977F8" w:rsidRPr="005C0A5C">
        <w:rPr>
          <w:sz w:val="28"/>
          <w:szCs w:val="28"/>
          <w:lang w:val="de-DE"/>
        </w:rPr>
        <w:t>huyện đảm bảo</w:t>
      </w:r>
      <w:r w:rsidR="00667011" w:rsidRPr="005C0A5C">
        <w:rPr>
          <w:sz w:val="28"/>
          <w:szCs w:val="28"/>
          <w:lang w:val="de-DE"/>
        </w:rPr>
        <w:t xml:space="preserve"> chất lượng; p</w:t>
      </w:r>
      <w:r w:rsidR="00324C72" w:rsidRPr="005C0A5C">
        <w:rPr>
          <w:sz w:val="28"/>
          <w:szCs w:val="28"/>
          <w:lang w:val="de-DE"/>
        </w:rPr>
        <w:t xml:space="preserve">hát triển toàn diện </w:t>
      </w:r>
      <w:r w:rsidR="00324C72" w:rsidRPr="005C0A5C">
        <w:rPr>
          <w:sz w:val="28"/>
          <w:szCs w:val="28"/>
          <w:lang w:val="vi-VN"/>
        </w:rPr>
        <w:t xml:space="preserve">về thể lực, trí lực, </w:t>
      </w:r>
      <w:r w:rsidR="00324C72" w:rsidRPr="005C0A5C">
        <w:rPr>
          <w:sz w:val="28"/>
          <w:szCs w:val="28"/>
          <w:lang w:val="de-DE"/>
        </w:rPr>
        <w:t>kỹ năng nghề nghiệp</w:t>
      </w:r>
      <w:r w:rsidR="00667011" w:rsidRPr="005C0A5C">
        <w:rPr>
          <w:sz w:val="28"/>
          <w:szCs w:val="28"/>
          <w:lang w:val="de-DE"/>
        </w:rPr>
        <w:t xml:space="preserve"> đáp ứng nhu cầu phát triển kinh tế - xã hội, nhu cầu thị trường lao động hiện tại và tương lai.</w:t>
      </w:r>
      <w:r w:rsidR="00324C72" w:rsidRPr="005C0A5C">
        <w:rPr>
          <w:sz w:val="28"/>
          <w:szCs w:val="28"/>
          <w:lang w:val="vi-VN"/>
        </w:rPr>
        <w:t xml:space="preserve"> </w:t>
      </w:r>
    </w:p>
    <w:p w14:paraId="6B484050" w14:textId="2DFDDDD7" w:rsidR="00667011" w:rsidRPr="005C0A5C" w:rsidRDefault="003E6E6F" w:rsidP="00301893">
      <w:pPr>
        <w:pStyle w:val="NormalWeb"/>
        <w:widowControl w:val="0"/>
        <w:spacing w:before="120" w:beforeAutospacing="0" w:after="120" w:afterAutospacing="0"/>
        <w:ind w:firstLine="709"/>
        <w:jc w:val="both"/>
        <w:rPr>
          <w:sz w:val="28"/>
          <w:szCs w:val="28"/>
          <w:lang w:val="de-DE"/>
        </w:rPr>
      </w:pPr>
      <w:r w:rsidRPr="005C0A5C">
        <w:rPr>
          <w:sz w:val="28"/>
          <w:szCs w:val="28"/>
          <w:lang w:val="de-DE"/>
        </w:rPr>
        <w:t xml:space="preserve">- </w:t>
      </w:r>
      <w:r w:rsidR="00667011" w:rsidRPr="005C0A5C">
        <w:rPr>
          <w:sz w:val="28"/>
          <w:szCs w:val="28"/>
          <w:lang w:val="de-DE"/>
        </w:rPr>
        <w:t xml:space="preserve">Thực hiện tốt các chính sách bồi dưỡng, đào tạo, sử dụng, quy hoạch, quản lý nhằm </w:t>
      </w:r>
      <w:r w:rsidR="00324C72" w:rsidRPr="005C0A5C">
        <w:rPr>
          <w:sz w:val="28"/>
          <w:szCs w:val="28"/>
          <w:lang w:val="de-DE"/>
        </w:rPr>
        <w:t>xây dựng</w:t>
      </w:r>
      <w:r w:rsidR="00324C72" w:rsidRPr="005C0A5C">
        <w:rPr>
          <w:sz w:val="28"/>
          <w:szCs w:val="28"/>
          <w:lang w:val="vi-VN"/>
        </w:rPr>
        <w:t xml:space="preserve"> đội ngũ cán bộ, công chức</w:t>
      </w:r>
      <w:r w:rsidR="00B20D31">
        <w:rPr>
          <w:sz w:val="28"/>
          <w:szCs w:val="28"/>
        </w:rPr>
        <w:t>,</w:t>
      </w:r>
      <w:r w:rsidR="00324C72" w:rsidRPr="005C0A5C">
        <w:rPr>
          <w:sz w:val="28"/>
          <w:szCs w:val="28"/>
          <w:lang w:val="vi-VN"/>
        </w:rPr>
        <w:t xml:space="preserve"> viên chức</w:t>
      </w:r>
      <w:r w:rsidR="00324C72" w:rsidRPr="005C0A5C">
        <w:rPr>
          <w:sz w:val="28"/>
          <w:szCs w:val="28"/>
          <w:lang w:val="de-DE"/>
        </w:rPr>
        <w:t xml:space="preserve"> người DTTS có chất lượng</w:t>
      </w:r>
      <w:r w:rsidR="00667011" w:rsidRPr="005C0A5C">
        <w:rPr>
          <w:sz w:val="28"/>
          <w:szCs w:val="28"/>
          <w:lang w:val="de-DE"/>
        </w:rPr>
        <w:t xml:space="preserve"> nhằm thúc đẩy phát triển kinh tế - xã hội, đảm bảo quốc phòng,</w:t>
      </w:r>
      <w:r w:rsidR="001404A5">
        <w:rPr>
          <w:sz w:val="28"/>
          <w:szCs w:val="28"/>
          <w:lang w:val="de-DE"/>
        </w:rPr>
        <w:t xml:space="preserve"> an ninh quốc gia và vùng DTTS.</w:t>
      </w:r>
    </w:p>
    <w:p w14:paraId="05788F6F" w14:textId="1888E7D0" w:rsidR="00317E31" w:rsidRPr="005C0A5C" w:rsidRDefault="001404A5" w:rsidP="00301893">
      <w:pPr>
        <w:pStyle w:val="NormalWeb"/>
        <w:widowControl w:val="0"/>
        <w:spacing w:before="120" w:beforeAutospacing="0" w:after="120" w:afterAutospacing="0"/>
        <w:ind w:firstLine="709"/>
        <w:jc w:val="both"/>
        <w:rPr>
          <w:sz w:val="28"/>
          <w:szCs w:val="28"/>
          <w:lang w:val="de-DE"/>
        </w:rPr>
      </w:pPr>
      <w:r>
        <w:rPr>
          <w:b/>
          <w:bCs/>
          <w:sz w:val="28"/>
          <w:szCs w:val="28"/>
          <w:lang w:val="de-DE"/>
        </w:rPr>
        <w:t xml:space="preserve">2. Mục tiêu cụ </w:t>
      </w:r>
      <w:r w:rsidR="002F5B51" w:rsidRPr="005C0A5C">
        <w:rPr>
          <w:b/>
          <w:bCs/>
          <w:sz w:val="28"/>
          <w:szCs w:val="28"/>
          <w:lang w:val="de-DE"/>
        </w:rPr>
        <w:t>thể đến năm 2025</w:t>
      </w:r>
    </w:p>
    <w:p w14:paraId="616113F3" w14:textId="77777777" w:rsidR="00EE4E86" w:rsidRPr="00EE4E86" w:rsidRDefault="00EE4E86" w:rsidP="00301893">
      <w:pPr>
        <w:widowControl w:val="0"/>
        <w:spacing w:before="120" w:after="0" w:line="240" w:lineRule="auto"/>
        <w:ind w:firstLine="709"/>
        <w:jc w:val="both"/>
        <w:rPr>
          <w:rFonts w:cs="Times New Roman"/>
          <w:b/>
          <w:i/>
          <w:szCs w:val="28"/>
          <w:lang w:val="nl-NL"/>
        </w:rPr>
      </w:pPr>
      <w:r w:rsidRPr="00EE4E86">
        <w:rPr>
          <w:rFonts w:cs="Times New Roman"/>
          <w:b/>
          <w:i/>
          <w:szCs w:val="28"/>
        </w:rPr>
        <w:t>2.1. Nhóm mục tiêu đối với cán bộ, công chức, viên chức</w:t>
      </w:r>
    </w:p>
    <w:p w14:paraId="64473348" w14:textId="75338189" w:rsidR="00EE4E86" w:rsidRPr="00F531DD" w:rsidRDefault="00EE4E86" w:rsidP="00301893">
      <w:pPr>
        <w:widowControl w:val="0"/>
        <w:spacing w:before="120" w:after="0" w:line="240" w:lineRule="auto"/>
        <w:ind w:firstLine="709"/>
        <w:jc w:val="both"/>
        <w:rPr>
          <w:rFonts w:cs="Times New Roman"/>
          <w:szCs w:val="28"/>
          <w:lang w:val="nl-NL"/>
        </w:rPr>
      </w:pPr>
      <w:r w:rsidRPr="00F531DD">
        <w:rPr>
          <w:rFonts w:cs="Times New Roman"/>
          <w:szCs w:val="28"/>
          <w:lang w:val="nl-NL"/>
        </w:rPr>
        <w:t xml:space="preserve">- Tỷ lệ cán bộ, công chức được nâng cao trình độ lý luận chính trị, kiến thức, kỹ năng về quản lý nhà nước, kiến thức quốc phòng, an ninh đạt </w:t>
      </w:r>
      <w:r w:rsidR="00F74C6A">
        <w:rPr>
          <w:rFonts w:cs="Times New Roman"/>
          <w:szCs w:val="28"/>
          <w:lang w:val="nl-NL"/>
        </w:rPr>
        <w:t>100</w:t>
      </w:r>
      <w:r w:rsidRPr="00F531DD">
        <w:rPr>
          <w:rFonts w:cs="Times New Roman"/>
          <w:szCs w:val="28"/>
          <w:lang w:val="nl-NL"/>
        </w:rPr>
        <w:t>%.</w:t>
      </w:r>
    </w:p>
    <w:p w14:paraId="1A87417A" w14:textId="398AC80D" w:rsidR="00EE4E86" w:rsidRPr="00F531DD" w:rsidRDefault="00EE4E86" w:rsidP="00301893">
      <w:pPr>
        <w:widowControl w:val="0"/>
        <w:spacing w:before="120" w:after="0" w:line="240" w:lineRule="auto"/>
        <w:ind w:firstLine="709"/>
        <w:jc w:val="both"/>
        <w:rPr>
          <w:rFonts w:cs="Times New Roman"/>
          <w:szCs w:val="28"/>
          <w:lang w:val="nl-NL"/>
        </w:rPr>
      </w:pPr>
      <w:r w:rsidRPr="001404A5">
        <w:rPr>
          <w:rFonts w:cs="Times New Roman"/>
          <w:spacing w:val="-4"/>
          <w:szCs w:val="28"/>
          <w:lang w:val="nl-NL"/>
        </w:rPr>
        <w:t>- Tỷ lệ</w:t>
      </w:r>
      <w:r w:rsidRPr="00F531DD">
        <w:rPr>
          <w:rFonts w:cs="Times New Roman"/>
          <w:szCs w:val="28"/>
          <w:lang w:val="nl-NL"/>
        </w:rPr>
        <w:t xml:space="preserve"> cán bộ công chức có trình độ chuyên môn trên đại học đạt </w:t>
      </w:r>
      <w:r w:rsidR="00F74C6A">
        <w:rPr>
          <w:rFonts w:cs="Times New Roman"/>
          <w:szCs w:val="28"/>
          <w:lang w:val="nl-NL"/>
        </w:rPr>
        <w:t>21,43</w:t>
      </w:r>
      <w:r w:rsidRPr="00F531DD">
        <w:rPr>
          <w:rFonts w:cs="Times New Roman"/>
          <w:szCs w:val="28"/>
          <w:lang w:val="nl-NL"/>
        </w:rPr>
        <w:t>%.</w:t>
      </w:r>
    </w:p>
    <w:p w14:paraId="51E7A383" w14:textId="4229A30A" w:rsidR="00EE4E86" w:rsidRPr="00F531DD" w:rsidRDefault="00EE4E86" w:rsidP="00301893">
      <w:pPr>
        <w:widowControl w:val="0"/>
        <w:spacing w:before="120" w:after="0" w:line="240" w:lineRule="auto"/>
        <w:ind w:firstLine="709"/>
        <w:jc w:val="both"/>
        <w:rPr>
          <w:rFonts w:cs="Times New Roman"/>
          <w:szCs w:val="28"/>
          <w:lang w:val="nl-NL"/>
        </w:rPr>
      </w:pPr>
      <w:r w:rsidRPr="00F531DD">
        <w:rPr>
          <w:rFonts w:cs="Times New Roman"/>
          <w:szCs w:val="28"/>
          <w:lang w:val="nl-NL"/>
        </w:rPr>
        <w:t xml:space="preserve">- Tỷ lệ cán bộ chủ chốt các xã, thị trấn có trình độ đại học trở lên đạt </w:t>
      </w:r>
      <w:r w:rsidRPr="002D4C79">
        <w:rPr>
          <w:rFonts w:cs="Times New Roman"/>
          <w:szCs w:val="28"/>
          <w:lang w:val="nl-NL"/>
        </w:rPr>
        <w:t>100%.</w:t>
      </w:r>
    </w:p>
    <w:p w14:paraId="3E78A94A" w14:textId="7D60EA5E" w:rsidR="00EE4E86" w:rsidRPr="00F531DD" w:rsidRDefault="00EE4E86" w:rsidP="00301893">
      <w:pPr>
        <w:widowControl w:val="0"/>
        <w:spacing w:before="120" w:after="0" w:line="240" w:lineRule="auto"/>
        <w:ind w:firstLine="709"/>
        <w:jc w:val="both"/>
        <w:rPr>
          <w:rFonts w:cs="Times New Roman"/>
          <w:szCs w:val="28"/>
          <w:lang w:val="nl-NL"/>
        </w:rPr>
      </w:pPr>
      <w:r w:rsidRPr="00F531DD">
        <w:rPr>
          <w:rFonts w:cs="Times New Roman"/>
          <w:szCs w:val="28"/>
          <w:lang w:val="nl-NL"/>
        </w:rPr>
        <w:t xml:space="preserve">- Tỷ lệ cán bộ, công chức có trình độ lý cao cấp luận chính trị - hành chính đạt </w:t>
      </w:r>
      <w:r w:rsidR="00F74C6A">
        <w:rPr>
          <w:rFonts w:cs="Times New Roman"/>
          <w:szCs w:val="28"/>
          <w:lang w:val="nl-NL"/>
        </w:rPr>
        <w:t>12,7</w:t>
      </w:r>
      <w:r w:rsidRPr="00F531DD">
        <w:rPr>
          <w:rFonts w:cs="Times New Roman"/>
          <w:szCs w:val="28"/>
          <w:lang w:val="nl-NL"/>
        </w:rPr>
        <w:t>%.</w:t>
      </w:r>
    </w:p>
    <w:p w14:paraId="36034769" w14:textId="0ED811F5" w:rsidR="00EE4E86" w:rsidRDefault="00EE4E86" w:rsidP="00301893">
      <w:pPr>
        <w:widowControl w:val="0"/>
        <w:spacing w:before="120" w:after="0" w:line="240" w:lineRule="auto"/>
        <w:ind w:firstLine="709"/>
        <w:jc w:val="both"/>
        <w:rPr>
          <w:rFonts w:cs="Times New Roman"/>
          <w:szCs w:val="28"/>
          <w:lang w:val="nl-NL"/>
        </w:rPr>
      </w:pPr>
      <w:r w:rsidRPr="00F531DD">
        <w:rPr>
          <w:rFonts w:cs="Times New Roman"/>
          <w:szCs w:val="28"/>
          <w:lang w:val="nl-NL"/>
        </w:rPr>
        <w:t xml:space="preserve">- Tỷ lệ cán bộ, công chức, viên chức được bồi dưỡng nâng cao chuyên môn, nghiệp vụ, đạo đức công vụ, đạo đức nghề nghiệp, kiến thức hội nhập quốc tế tiếng dân tộc thiểu số, tin học, ngoại ngữ đạt </w:t>
      </w:r>
      <w:r w:rsidR="00F74C6A">
        <w:rPr>
          <w:rFonts w:cs="Times New Roman"/>
          <w:szCs w:val="28"/>
          <w:lang w:val="nl-NL"/>
        </w:rPr>
        <w:t>76,07</w:t>
      </w:r>
      <w:r w:rsidRPr="00F531DD">
        <w:rPr>
          <w:rFonts w:cs="Times New Roman"/>
          <w:szCs w:val="28"/>
          <w:lang w:val="nl-NL"/>
        </w:rPr>
        <w:t>%.</w:t>
      </w:r>
    </w:p>
    <w:p w14:paraId="1235A1E6" w14:textId="7A50A157" w:rsidR="00F74C6A" w:rsidRPr="00F531DD" w:rsidRDefault="00F74C6A" w:rsidP="00301893">
      <w:pPr>
        <w:widowControl w:val="0"/>
        <w:spacing w:before="120" w:after="0" w:line="240" w:lineRule="auto"/>
        <w:ind w:firstLine="709"/>
        <w:jc w:val="both"/>
        <w:rPr>
          <w:rFonts w:cs="Times New Roman"/>
          <w:szCs w:val="28"/>
          <w:lang w:val="nl-NL"/>
        </w:rPr>
      </w:pPr>
      <w:r>
        <w:rPr>
          <w:rFonts w:cs="Times New Roman"/>
          <w:szCs w:val="28"/>
          <w:lang w:val="nl-NL"/>
        </w:rPr>
        <w:t xml:space="preserve">- </w:t>
      </w:r>
      <w:r w:rsidRPr="00F74C6A">
        <w:rPr>
          <w:rFonts w:cs="Times New Roman"/>
          <w:szCs w:val="28"/>
          <w:lang w:val="nl-NL"/>
        </w:rPr>
        <w:t>Cán bộ, công chức cấp xã của vùng đồng bào DTTS có trình độ chuyên môn từ trung cấp trở lên</w:t>
      </w:r>
      <w:r>
        <w:rPr>
          <w:rFonts w:cs="Times New Roman"/>
          <w:szCs w:val="28"/>
          <w:lang w:val="nl-NL"/>
        </w:rPr>
        <w:t xml:space="preserve"> đạt 95%</w:t>
      </w:r>
      <w:r w:rsidRPr="00F74C6A">
        <w:rPr>
          <w:rFonts w:cs="Times New Roman"/>
          <w:szCs w:val="28"/>
          <w:lang w:val="nl-NL"/>
        </w:rPr>
        <w:t>, trong đó:</w:t>
      </w:r>
      <w:r>
        <w:rPr>
          <w:rFonts w:cs="Times New Roman"/>
          <w:szCs w:val="28"/>
          <w:lang w:val="nl-NL"/>
        </w:rPr>
        <w:t xml:space="preserve"> </w:t>
      </w:r>
      <w:r w:rsidRPr="00F74C6A">
        <w:rPr>
          <w:rFonts w:cs="Times New Roman"/>
          <w:szCs w:val="28"/>
          <w:lang w:val="nl-NL"/>
        </w:rPr>
        <w:t>Trình độ đại học và trung cấp lý luận chính trị trở lên</w:t>
      </w:r>
      <w:r>
        <w:rPr>
          <w:rFonts w:cs="Times New Roman"/>
          <w:szCs w:val="28"/>
          <w:lang w:val="nl-NL"/>
        </w:rPr>
        <w:t xml:space="preserve"> đạt 85%, đ</w:t>
      </w:r>
      <w:r w:rsidRPr="00F74C6A">
        <w:rPr>
          <w:rFonts w:cs="Times New Roman"/>
          <w:szCs w:val="28"/>
          <w:lang w:val="nl-NL"/>
        </w:rPr>
        <w:t>ược bồi dưỡng kiến thức dân tộc theo 4 nhóm đối tượng</w:t>
      </w:r>
      <w:r>
        <w:rPr>
          <w:rFonts w:cs="Times New Roman"/>
          <w:szCs w:val="28"/>
          <w:lang w:val="nl-NL"/>
        </w:rPr>
        <w:t xml:space="preserve"> đạt 90%.</w:t>
      </w:r>
    </w:p>
    <w:p w14:paraId="36D76495" w14:textId="77777777" w:rsidR="00EE4E86" w:rsidRPr="00EE4E86" w:rsidRDefault="00EE4E86" w:rsidP="00301893">
      <w:pPr>
        <w:widowControl w:val="0"/>
        <w:spacing w:before="120" w:after="120" w:line="240" w:lineRule="auto"/>
        <w:ind w:firstLine="709"/>
        <w:jc w:val="both"/>
        <w:rPr>
          <w:rFonts w:cs="Times New Roman"/>
          <w:b/>
          <w:i/>
          <w:szCs w:val="28"/>
          <w:lang w:val="nl-NL"/>
        </w:rPr>
      </w:pPr>
      <w:r w:rsidRPr="00EE4E86">
        <w:rPr>
          <w:rFonts w:cs="Times New Roman"/>
          <w:b/>
          <w:i/>
          <w:szCs w:val="28"/>
          <w:lang w:val="nl-NL"/>
        </w:rPr>
        <w:t>2.2. Nhóm mục tiêu về giáo dục - đào tạo</w:t>
      </w:r>
    </w:p>
    <w:p w14:paraId="64AB9A2F" w14:textId="75AC11A4" w:rsidR="00A44E4E" w:rsidRDefault="00A44E4E" w:rsidP="00301893">
      <w:pPr>
        <w:widowControl w:val="0"/>
        <w:tabs>
          <w:tab w:val="left" w:pos="1134"/>
        </w:tabs>
        <w:spacing w:before="120" w:after="120" w:line="240" w:lineRule="auto"/>
        <w:ind w:firstLine="709"/>
        <w:jc w:val="both"/>
        <w:rPr>
          <w:rFonts w:cs="Times New Roman"/>
          <w:szCs w:val="28"/>
          <w:lang w:val="nl-NL"/>
        </w:rPr>
      </w:pPr>
      <w:r>
        <w:rPr>
          <w:rFonts w:cs="Times New Roman"/>
          <w:spacing w:val="-4"/>
          <w:szCs w:val="28"/>
          <w:lang w:val="nl-NL"/>
        </w:rPr>
        <w:t xml:space="preserve">- Tiếp tục giữ vững kết quả phổ cập giáo dục mầm non cho trẻ 5 tuổi </w:t>
      </w:r>
      <w:bookmarkStart w:id="4" w:name="_Hlk67986776"/>
      <w:r>
        <w:rPr>
          <w:rFonts w:cs="Times New Roman"/>
          <w:spacing w:val="-4"/>
          <w:szCs w:val="28"/>
          <w:lang w:val="nl-NL"/>
        </w:rPr>
        <w:t>giai đoạn 2021-2025.</w:t>
      </w:r>
      <w:bookmarkEnd w:id="4"/>
      <w:r>
        <w:rPr>
          <w:rFonts w:cs="Times New Roman"/>
          <w:szCs w:val="28"/>
          <w:lang w:val="nl-NL"/>
        </w:rPr>
        <w:t xml:space="preserve"> Duy trì và nâng cao chất lượng phổ cập giáo dục tiểu học, trung học cơ sở</w:t>
      </w:r>
      <w:r w:rsidR="001404A5">
        <w:rPr>
          <w:rFonts w:cs="Times New Roman"/>
          <w:szCs w:val="28"/>
          <w:lang w:val="nl-NL"/>
        </w:rPr>
        <w:t xml:space="preserve"> (THCS)</w:t>
      </w:r>
      <w:r>
        <w:rPr>
          <w:rFonts w:cs="Times New Roman"/>
          <w:szCs w:val="28"/>
          <w:lang w:val="nl-NL"/>
        </w:rPr>
        <w:t xml:space="preserve"> ở 100% xã, phường, thị trấn giai đoạn 2021-2025.</w:t>
      </w:r>
    </w:p>
    <w:p w14:paraId="2646F051" w14:textId="77777777" w:rsidR="00A44E4E" w:rsidRDefault="00A44E4E" w:rsidP="00301893">
      <w:pPr>
        <w:widowControl w:val="0"/>
        <w:tabs>
          <w:tab w:val="left" w:pos="1134"/>
        </w:tabs>
        <w:spacing w:after="120" w:line="240" w:lineRule="auto"/>
        <w:ind w:firstLine="709"/>
        <w:jc w:val="both"/>
        <w:rPr>
          <w:rFonts w:cs="Times New Roman"/>
          <w:szCs w:val="28"/>
          <w:lang w:val="nl-NL"/>
        </w:rPr>
      </w:pPr>
      <w:r>
        <w:rPr>
          <w:rFonts w:cs="Times New Roman"/>
          <w:szCs w:val="28"/>
          <w:lang w:val="nl-NL"/>
        </w:rPr>
        <w:t>- Tối thiểu 40% học sinh DTTS tốt nghiệp THCS tiếp tục học tập tại các cơ sở giáo dục nghề nghiệp đào tạo trình độ sơ cấp, trung cấp.</w:t>
      </w:r>
    </w:p>
    <w:p w14:paraId="0A7E14D7" w14:textId="77777777" w:rsidR="00A44E4E" w:rsidRDefault="00A44E4E" w:rsidP="00301893">
      <w:pPr>
        <w:widowControl w:val="0"/>
        <w:tabs>
          <w:tab w:val="left" w:pos="1134"/>
        </w:tabs>
        <w:spacing w:after="120" w:line="240" w:lineRule="auto"/>
        <w:ind w:firstLine="709"/>
        <w:jc w:val="both"/>
        <w:rPr>
          <w:rFonts w:cs="Times New Roman"/>
          <w:szCs w:val="28"/>
          <w:lang w:val="nl-NL"/>
        </w:rPr>
      </w:pPr>
      <w:r>
        <w:rPr>
          <w:rFonts w:cs="Times New Roman"/>
          <w:szCs w:val="28"/>
          <w:lang w:val="nl-NL"/>
        </w:rPr>
        <w:t xml:space="preserve">- Tối thiểu 15% học sinh tốt nghiệp trung học phổ phông (THPT) tiếp tục học tập tại các cơ sở giáo dục nghề nghiệp đào tạo trình độ cao đẳng. </w:t>
      </w:r>
    </w:p>
    <w:p w14:paraId="21F2458A" w14:textId="77777777" w:rsidR="00A44E4E" w:rsidRDefault="00A44E4E" w:rsidP="00301893">
      <w:pPr>
        <w:widowControl w:val="0"/>
        <w:tabs>
          <w:tab w:val="left" w:pos="1134"/>
        </w:tabs>
        <w:spacing w:after="120" w:line="240" w:lineRule="auto"/>
        <w:ind w:firstLine="709"/>
        <w:jc w:val="both"/>
        <w:rPr>
          <w:rFonts w:cs="Times New Roman"/>
          <w:szCs w:val="28"/>
          <w:lang w:val="nl-NL"/>
        </w:rPr>
      </w:pPr>
      <w:r>
        <w:rPr>
          <w:rFonts w:cs="Times New Roman"/>
          <w:szCs w:val="28"/>
          <w:lang w:val="nl-NL"/>
        </w:rPr>
        <w:t xml:space="preserve">- 90% số người DTTS trong độ tuổi 15-60 tuổi biết chữ; 98% số người DTTS trong độ tuổi 15-35 tuổi biết chữ. </w:t>
      </w:r>
    </w:p>
    <w:p w14:paraId="666272E8" w14:textId="77777777" w:rsidR="00A44E4E" w:rsidRDefault="00A44E4E" w:rsidP="00301893">
      <w:pPr>
        <w:widowControl w:val="0"/>
        <w:tabs>
          <w:tab w:val="left" w:pos="1134"/>
        </w:tabs>
        <w:spacing w:after="120" w:line="240" w:lineRule="auto"/>
        <w:ind w:firstLine="709"/>
        <w:jc w:val="both"/>
        <w:rPr>
          <w:rFonts w:cs="Times New Roman"/>
          <w:szCs w:val="28"/>
        </w:rPr>
      </w:pPr>
      <w:r>
        <w:rPr>
          <w:rFonts w:cs="Times New Roman"/>
          <w:szCs w:val="28"/>
          <w:lang w:val="nl-NL"/>
        </w:rPr>
        <w:t xml:space="preserve">- </w:t>
      </w:r>
      <w:r>
        <w:rPr>
          <w:rFonts w:cs="Times New Roman"/>
          <w:szCs w:val="28"/>
        </w:rPr>
        <w:t>90% giáo viên mầm non là người DTTS đạt chuẩn, trong đó có 65% trên chuẩn.</w:t>
      </w:r>
    </w:p>
    <w:p w14:paraId="69DF1BD3" w14:textId="77777777" w:rsidR="00A44E4E" w:rsidRDefault="00A44E4E" w:rsidP="00301893">
      <w:pPr>
        <w:widowControl w:val="0"/>
        <w:tabs>
          <w:tab w:val="left" w:pos="1134"/>
        </w:tabs>
        <w:spacing w:after="120" w:line="240" w:lineRule="auto"/>
        <w:ind w:firstLine="709"/>
        <w:jc w:val="both"/>
        <w:rPr>
          <w:rFonts w:cs="Times New Roman"/>
          <w:szCs w:val="28"/>
        </w:rPr>
      </w:pPr>
      <w:r>
        <w:rPr>
          <w:rFonts w:cs="Times New Roman"/>
          <w:szCs w:val="28"/>
        </w:rPr>
        <w:t>- 90% giáo viên tiểu học là người DTTS đạt chuẩn và 0% trên chuẩn.</w:t>
      </w:r>
    </w:p>
    <w:p w14:paraId="2F3B5CEC" w14:textId="77777777" w:rsidR="00A44E4E" w:rsidRDefault="00A44E4E" w:rsidP="00301893">
      <w:pPr>
        <w:widowControl w:val="0"/>
        <w:tabs>
          <w:tab w:val="left" w:pos="1134"/>
        </w:tabs>
        <w:spacing w:after="120" w:line="240" w:lineRule="auto"/>
        <w:ind w:firstLine="709"/>
        <w:jc w:val="both"/>
        <w:rPr>
          <w:rFonts w:cs="Times New Roman"/>
          <w:szCs w:val="28"/>
        </w:rPr>
      </w:pPr>
      <w:r>
        <w:rPr>
          <w:rFonts w:cs="Times New Roman"/>
          <w:szCs w:val="28"/>
        </w:rPr>
        <w:lastRenderedPageBreak/>
        <w:t>- 100% giáo viên THCS là người DTTS đạt chuẩn, trong đó 0% trên chuẩn.</w:t>
      </w:r>
    </w:p>
    <w:p w14:paraId="13689976" w14:textId="77777777" w:rsidR="00A44E4E" w:rsidRDefault="00A44E4E" w:rsidP="00301893">
      <w:pPr>
        <w:widowControl w:val="0"/>
        <w:tabs>
          <w:tab w:val="left" w:pos="1134"/>
        </w:tabs>
        <w:spacing w:after="120" w:line="240" w:lineRule="auto"/>
        <w:ind w:firstLine="709"/>
        <w:jc w:val="both"/>
        <w:rPr>
          <w:rFonts w:cs="Times New Roman"/>
          <w:szCs w:val="28"/>
        </w:rPr>
      </w:pPr>
      <w:r>
        <w:rPr>
          <w:rFonts w:cs="Times New Roman"/>
          <w:szCs w:val="28"/>
        </w:rPr>
        <w:t>- 100% giáo viên THPT là người DTTS đạt chuẩn, trong đó 12,5% đạt trên chuẩn.</w:t>
      </w:r>
    </w:p>
    <w:p w14:paraId="609AE00B" w14:textId="77777777" w:rsidR="00EE4E86" w:rsidRPr="00EE4E86" w:rsidRDefault="00EE4E86" w:rsidP="00301893">
      <w:pPr>
        <w:widowControl w:val="0"/>
        <w:spacing w:before="120" w:after="0" w:line="240" w:lineRule="auto"/>
        <w:ind w:firstLine="709"/>
        <w:jc w:val="both"/>
        <w:rPr>
          <w:rFonts w:cs="Times New Roman"/>
          <w:b/>
          <w:i/>
          <w:szCs w:val="28"/>
          <w:lang w:val="nl-NL"/>
        </w:rPr>
      </w:pPr>
      <w:r w:rsidRPr="00EE4E86">
        <w:rPr>
          <w:rFonts w:cs="Times New Roman"/>
          <w:b/>
          <w:i/>
          <w:szCs w:val="28"/>
          <w:lang w:val="nl-NL"/>
        </w:rPr>
        <w:t>2.3. Nhóm mục tiêu về lao động, việc làm</w:t>
      </w:r>
    </w:p>
    <w:p w14:paraId="3091E070" w14:textId="6C753734" w:rsidR="00EE4E86" w:rsidRPr="00F531DD" w:rsidRDefault="00EE4E86" w:rsidP="00301893">
      <w:pPr>
        <w:widowControl w:val="0"/>
        <w:shd w:val="clear" w:color="auto" w:fill="FFFFFF"/>
        <w:spacing w:before="120" w:after="0" w:line="240" w:lineRule="auto"/>
        <w:ind w:firstLine="709"/>
        <w:jc w:val="both"/>
        <w:rPr>
          <w:rFonts w:cs="Times New Roman"/>
          <w:bCs/>
          <w:iCs/>
          <w:szCs w:val="28"/>
          <w:lang w:val="nl-NL"/>
        </w:rPr>
      </w:pPr>
      <w:r w:rsidRPr="00F531DD">
        <w:rPr>
          <w:rFonts w:cs="Times New Roman"/>
          <w:bCs/>
          <w:iCs/>
          <w:szCs w:val="28"/>
          <w:lang w:val="nl-NL"/>
        </w:rPr>
        <w:t xml:space="preserve">- Tỷ trọng làm việc trong khu vực công nghiệp, xây dựng và dịch vụ đạt khoảng </w:t>
      </w:r>
      <w:r w:rsidR="003046A6">
        <w:rPr>
          <w:rFonts w:cs="Times New Roman"/>
          <w:bCs/>
          <w:iCs/>
          <w:szCs w:val="28"/>
          <w:lang w:val="nl-NL"/>
        </w:rPr>
        <w:t>2,2</w:t>
      </w:r>
      <w:r w:rsidRPr="00F531DD">
        <w:rPr>
          <w:rFonts w:cs="Times New Roman"/>
          <w:bCs/>
          <w:iCs/>
          <w:szCs w:val="28"/>
          <w:lang w:val="nl-NL"/>
        </w:rPr>
        <w:t>%.</w:t>
      </w:r>
    </w:p>
    <w:p w14:paraId="675BE561" w14:textId="402FF1D0" w:rsidR="00EE4E86" w:rsidRPr="00F531DD" w:rsidRDefault="00EE4E86" w:rsidP="00301893">
      <w:pPr>
        <w:widowControl w:val="0"/>
        <w:shd w:val="clear" w:color="auto" w:fill="FFFFFF"/>
        <w:spacing w:before="120" w:after="0" w:line="240" w:lineRule="auto"/>
        <w:ind w:firstLine="709"/>
        <w:jc w:val="both"/>
        <w:rPr>
          <w:rFonts w:cs="Times New Roman"/>
          <w:bCs/>
          <w:iCs/>
          <w:szCs w:val="28"/>
          <w:lang w:val="nl-NL"/>
        </w:rPr>
      </w:pPr>
      <w:r w:rsidRPr="00F531DD">
        <w:rPr>
          <w:rFonts w:cs="Times New Roman"/>
          <w:bCs/>
          <w:iCs/>
          <w:szCs w:val="28"/>
          <w:lang w:val="nl-NL"/>
        </w:rPr>
        <w:t xml:space="preserve">- Tỷ trọng lao động làm việc trong khu vực nông, lâm nghiệp và thủy sản khoảng </w:t>
      </w:r>
      <w:r w:rsidR="003046A6">
        <w:rPr>
          <w:rFonts w:cs="Times New Roman"/>
          <w:bCs/>
          <w:iCs/>
          <w:szCs w:val="28"/>
          <w:lang w:val="nl-NL"/>
        </w:rPr>
        <w:t>63,12</w:t>
      </w:r>
      <w:r w:rsidRPr="00F531DD">
        <w:rPr>
          <w:rFonts w:cs="Times New Roman"/>
          <w:bCs/>
          <w:iCs/>
          <w:szCs w:val="28"/>
          <w:lang w:val="nl-NL"/>
        </w:rPr>
        <w:t>%.</w:t>
      </w:r>
    </w:p>
    <w:p w14:paraId="4B7B9906" w14:textId="568996EE" w:rsidR="00EE4E86" w:rsidRPr="00F531DD" w:rsidRDefault="00EE4E86" w:rsidP="00301893">
      <w:pPr>
        <w:widowControl w:val="0"/>
        <w:spacing w:before="120" w:after="0" w:line="240" w:lineRule="auto"/>
        <w:ind w:firstLine="709"/>
        <w:jc w:val="both"/>
        <w:rPr>
          <w:rFonts w:cs="Times New Roman"/>
          <w:i/>
          <w:szCs w:val="28"/>
          <w:lang w:val="nl-NL" w:eastAsia="vi-VN"/>
        </w:rPr>
      </w:pPr>
      <w:r w:rsidRPr="00F531DD">
        <w:rPr>
          <w:rFonts w:cs="Times New Roman"/>
          <w:szCs w:val="28"/>
          <w:lang w:val="nl-NL" w:eastAsia="vi-VN"/>
        </w:rPr>
        <w:t xml:space="preserve">- Bình quân mỗi năm </w:t>
      </w:r>
      <w:r w:rsidRPr="00F531DD">
        <w:rPr>
          <w:rFonts w:cs="Times New Roman"/>
          <w:i/>
          <w:iCs/>
          <w:szCs w:val="28"/>
          <w:lang w:val="nl-NL" w:eastAsia="vi-VN"/>
        </w:rPr>
        <w:t>(giai đoạn 2021-2025)</w:t>
      </w:r>
      <w:r w:rsidRPr="00F531DD">
        <w:rPr>
          <w:rFonts w:cs="Times New Roman"/>
          <w:szCs w:val="28"/>
          <w:lang w:val="nl-NL" w:eastAsia="vi-VN"/>
        </w:rPr>
        <w:t xml:space="preserve"> giải quyết việc làm cho khoảng 2</w:t>
      </w:r>
      <w:r w:rsidR="003046A6">
        <w:rPr>
          <w:rFonts w:cs="Times New Roman"/>
          <w:szCs w:val="28"/>
          <w:lang w:val="nl-NL" w:eastAsia="vi-VN"/>
        </w:rPr>
        <w:t>3</w:t>
      </w:r>
      <w:r w:rsidRPr="00F531DD">
        <w:rPr>
          <w:rFonts w:cs="Times New Roman"/>
          <w:szCs w:val="28"/>
          <w:lang w:val="nl-NL" w:eastAsia="vi-VN"/>
        </w:rPr>
        <w:t xml:space="preserve">0 lao động </w:t>
      </w:r>
      <w:r w:rsidRPr="00F531DD">
        <w:rPr>
          <w:rFonts w:cs="Times New Roman"/>
          <w:i/>
          <w:iCs/>
          <w:szCs w:val="28"/>
          <w:lang w:val="nl-NL" w:eastAsia="vi-VN"/>
        </w:rPr>
        <w:t>(</w:t>
      </w:r>
      <w:r w:rsidRPr="00F531DD">
        <w:rPr>
          <w:rFonts w:cs="Times New Roman"/>
          <w:i/>
          <w:szCs w:val="28"/>
          <w:lang w:val="nl-NL" w:eastAsia="vi-VN"/>
        </w:rPr>
        <w:t>trong đó có ít nhất 05 lao động tham gia xuất khẩu lao động).</w:t>
      </w:r>
    </w:p>
    <w:p w14:paraId="5FAA4C66" w14:textId="2F4386E2" w:rsidR="00EE4E86" w:rsidRDefault="00EE4E86" w:rsidP="00301893">
      <w:pPr>
        <w:widowControl w:val="0"/>
        <w:spacing w:before="120" w:after="0" w:line="240" w:lineRule="auto"/>
        <w:ind w:firstLine="709"/>
        <w:jc w:val="both"/>
        <w:rPr>
          <w:rFonts w:cs="Times New Roman"/>
          <w:szCs w:val="28"/>
          <w:lang w:val="nl-NL" w:eastAsia="vi-VN"/>
        </w:rPr>
      </w:pPr>
      <w:r w:rsidRPr="00F531DD">
        <w:rPr>
          <w:rFonts w:cs="Times New Roman"/>
          <w:szCs w:val="28"/>
          <w:lang w:val="nl-NL" w:eastAsia="vi-VN"/>
        </w:rPr>
        <w:t xml:space="preserve">- Tỷ lệ lao động qua đào tạo đạt trên </w:t>
      </w:r>
      <w:r w:rsidR="003046A6">
        <w:rPr>
          <w:rFonts w:cs="Times New Roman"/>
          <w:szCs w:val="28"/>
          <w:lang w:val="nl-NL" w:eastAsia="vi-VN"/>
        </w:rPr>
        <w:t>20,4</w:t>
      </w:r>
      <w:r w:rsidRPr="00F531DD">
        <w:rPr>
          <w:rFonts w:cs="Times New Roman"/>
          <w:szCs w:val="28"/>
          <w:lang w:val="nl-NL" w:eastAsia="vi-VN"/>
        </w:rPr>
        <w:t xml:space="preserve">%, trong đó đào tạo nghề đạt trên </w:t>
      </w:r>
      <w:r w:rsidR="003046A6">
        <w:rPr>
          <w:rFonts w:cs="Times New Roman"/>
          <w:szCs w:val="28"/>
          <w:lang w:val="nl-NL" w:eastAsia="vi-VN"/>
        </w:rPr>
        <w:t>20,4</w:t>
      </w:r>
      <w:r w:rsidRPr="00F531DD">
        <w:rPr>
          <w:rFonts w:cs="Times New Roman"/>
          <w:szCs w:val="28"/>
          <w:lang w:val="nl-NL" w:eastAsia="vi-VN"/>
        </w:rPr>
        <w:t xml:space="preserve">%. </w:t>
      </w:r>
    </w:p>
    <w:p w14:paraId="6BEB110A" w14:textId="7CACA88E" w:rsidR="00DA7AD7" w:rsidRDefault="00DA7AD7" w:rsidP="00301893">
      <w:pPr>
        <w:widowControl w:val="0"/>
        <w:spacing w:before="120" w:after="0" w:line="240" w:lineRule="auto"/>
        <w:ind w:firstLine="709"/>
        <w:jc w:val="both"/>
        <w:rPr>
          <w:rFonts w:cs="Times New Roman"/>
          <w:szCs w:val="28"/>
          <w:lang w:val="nl-NL" w:eastAsia="vi-VN"/>
        </w:rPr>
      </w:pPr>
      <w:r>
        <w:rPr>
          <w:rFonts w:cs="Times New Roman"/>
          <w:szCs w:val="28"/>
          <w:lang w:val="nl-NL" w:eastAsia="vi-VN"/>
        </w:rPr>
        <w:t xml:space="preserve">- </w:t>
      </w:r>
      <w:r w:rsidRPr="00DA7AD7">
        <w:rPr>
          <w:rFonts w:cs="Times New Roman"/>
          <w:szCs w:val="28"/>
          <w:lang w:val="nl-NL" w:eastAsia="vi-VN"/>
        </w:rPr>
        <w:t>Phấn đấu số lao động là người DTTS trong độ tuổi từ 18 tuổi đến 35 tuổi được cung cấp thông tin thị trường lao động, việc làm</w:t>
      </w:r>
      <w:r>
        <w:rPr>
          <w:rFonts w:cs="Times New Roman"/>
          <w:szCs w:val="28"/>
          <w:lang w:val="nl-NL" w:eastAsia="vi-VN"/>
        </w:rPr>
        <w:t xml:space="preserve"> đạt 65,92%.</w:t>
      </w:r>
    </w:p>
    <w:p w14:paraId="5CD5445E" w14:textId="779D9543" w:rsidR="00DA7AD7" w:rsidRDefault="00DA7AD7" w:rsidP="00301893">
      <w:pPr>
        <w:widowControl w:val="0"/>
        <w:spacing w:before="120" w:after="0" w:line="240" w:lineRule="auto"/>
        <w:ind w:firstLine="709"/>
        <w:jc w:val="both"/>
        <w:rPr>
          <w:rFonts w:cs="Times New Roman"/>
          <w:szCs w:val="28"/>
          <w:lang w:val="nl-NL" w:eastAsia="vi-VN"/>
        </w:rPr>
      </w:pPr>
      <w:r>
        <w:rPr>
          <w:rFonts w:cs="Times New Roman"/>
          <w:szCs w:val="28"/>
          <w:lang w:val="nl-NL" w:eastAsia="vi-VN"/>
        </w:rPr>
        <w:t xml:space="preserve">- </w:t>
      </w:r>
      <w:r w:rsidRPr="00DA7AD7">
        <w:rPr>
          <w:rFonts w:cs="Times New Roman"/>
          <w:szCs w:val="28"/>
          <w:lang w:val="nl-NL" w:eastAsia="vi-VN"/>
        </w:rPr>
        <w:t xml:space="preserve">Tỷ lệ người DTTS trong độ tuổi lao động được đào tạo nghề phù hợp với nhu cầu, điều kiện và có thu nhập ổn định </w:t>
      </w:r>
      <w:r w:rsidRPr="001404A5">
        <w:rPr>
          <w:rFonts w:cs="Times New Roman"/>
          <w:i/>
          <w:szCs w:val="28"/>
          <w:lang w:val="nl-NL" w:eastAsia="vi-VN"/>
        </w:rPr>
        <w:t xml:space="preserve">(trong đó có tính đến tỉ lệ lao động là nữ) </w:t>
      </w:r>
      <w:r>
        <w:rPr>
          <w:rFonts w:cs="Times New Roman"/>
          <w:szCs w:val="28"/>
          <w:lang w:val="nl-NL" w:eastAsia="vi-VN"/>
        </w:rPr>
        <w:t>đạt 68%.</w:t>
      </w:r>
    </w:p>
    <w:p w14:paraId="46F31C9D" w14:textId="5396D377" w:rsidR="00DA7AD7" w:rsidRDefault="00DA7AD7" w:rsidP="00301893">
      <w:pPr>
        <w:widowControl w:val="0"/>
        <w:spacing w:before="120" w:after="0" w:line="240" w:lineRule="auto"/>
        <w:ind w:firstLine="709"/>
        <w:jc w:val="both"/>
        <w:rPr>
          <w:rFonts w:cs="Times New Roman"/>
          <w:szCs w:val="28"/>
          <w:lang w:val="nl-NL" w:eastAsia="vi-VN"/>
        </w:rPr>
      </w:pPr>
      <w:r>
        <w:rPr>
          <w:rFonts w:cs="Times New Roman"/>
          <w:szCs w:val="28"/>
          <w:lang w:val="nl-NL" w:eastAsia="vi-VN"/>
        </w:rPr>
        <w:t xml:space="preserve">- </w:t>
      </w:r>
      <w:r w:rsidRPr="00DA7AD7">
        <w:rPr>
          <w:rFonts w:cs="Times New Roman"/>
          <w:szCs w:val="28"/>
          <w:lang w:val="nl-NL" w:eastAsia="vi-VN"/>
        </w:rPr>
        <w:t>Tỷ lệ lao động học nghề ra trường có việc làm đúng với nghề đã học</w:t>
      </w:r>
      <w:r>
        <w:rPr>
          <w:rFonts w:cs="Times New Roman"/>
          <w:szCs w:val="28"/>
          <w:lang w:val="nl-NL" w:eastAsia="vi-VN"/>
        </w:rPr>
        <w:t xml:space="preserve"> đạt </w:t>
      </w:r>
      <w:r w:rsidR="00ED0FFA">
        <w:rPr>
          <w:rFonts w:cs="Times New Roman"/>
          <w:szCs w:val="28"/>
          <w:lang w:val="nl-NL" w:eastAsia="vi-VN"/>
        </w:rPr>
        <w:t>2,41</w:t>
      </w:r>
      <w:r>
        <w:rPr>
          <w:rFonts w:cs="Times New Roman"/>
          <w:szCs w:val="28"/>
          <w:lang w:val="nl-NL" w:eastAsia="vi-VN"/>
        </w:rPr>
        <w:t>%.</w:t>
      </w:r>
    </w:p>
    <w:p w14:paraId="0F883033" w14:textId="6FC07976" w:rsidR="00DA7AD7" w:rsidRPr="00F531DD" w:rsidRDefault="00DA7AD7" w:rsidP="00301893">
      <w:pPr>
        <w:widowControl w:val="0"/>
        <w:spacing w:before="120" w:after="0" w:line="240" w:lineRule="auto"/>
        <w:ind w:firstLine="709"/>
        <w:jc w:val="both"/>
        <w:rPr>
          <w:rFonts w:cs="Times New Roman"/>
          <w:szCs w:val="28"/>
          <w:lang w:val="nl-NL" w:eastAsia="vi-VN"/>
        </w:rPr>
      </w:pPr>
      <w:r>
        <w:rPr>
          <w:rFonts w:cs="Times New Roman"/>
          <w:szCs w:val="28"/>
          <w:lang w:val="nl-NL" w:eastAsia="vi-VN"/>
        </w:rPr>
        <w:t xml:space="preserve">- </w:t>
      </w:r>
      <w:r w:rsidRPr="00DA7AD7">
        <w:rPr>
          <w:rFonts w:cs="Times New Roman"/>
          <w:szCs w:val="28"/>
          <w:lang w:val="nl-NL" w:eastAsia="vi-VN"/>
        </w:rPr>
        <w:t>Tỷ lệ lao động được đào tạo nghề phù hợp với, nhu cầu, điều kiện của người DTTS</w:t>
      </w:r>
      <w:r>
        <w:rPr>
          <w:rFonts w:cs="Times New Roman"/>
          <w:szCs w:val="28"/>
          <w:lang w:val="nl-NL" w:eastAsia="vi-VN"/>
        </w:rPr>
        <w:t xml:space="preserve"> đạt 30%.</w:t>
      </w:r>
    </w:p>
    <w:p w14:paraId="316F6D60" w14:textId="77777777" w:rsidR="00EE4E86" w:rsidRPr="00EE4E86" w:rsidRDefault="00EE4E86" w:rsidP="00301893">
      <w:pPr>
        <w:widowControl w:val="0"/>
        <w:spacing w:before="120" w:after="0" w:line="240" w:lineRule="auto"/>
        <w:ind w:firstLine="709"/>
        <w:jc w:val="both"/>
        <w:rPr>
          <w:rFonts w:cs="Times New Roman"/>
          <w:b/>
          <w:i/>
          <w:szCs w:val="28"/>
          <w:lang w:val="nl-NL"/>
        </w:rPr>
      </w:pPr>
      <w:r w:rsidRPr="00EE4E86">
        <w:rPr>
          <w:rFonts w:cs="Times New Roman"/>
          <w:b/>
          <w:i/>
          <w:szCs w:val="28"/>
          <w:lang w:val="nl-NL"/>
        </w:rPr>
        <w:t>2.4. Nhóm mục tiêu về nâng cao thể trạng, sức khỏe nguồn nhân lực</w:t>
      </w:r>
    </w:p>
    <w:p w14:paraId="1AC3C562" w14:textId="77777777" w:rsidR="00EE4E86" w:rsidRPr="00F531DD" w:rsidRDefault="00EE4E86" w:rsidP="00301893">
      <w:pPr>
        <w:widowControl w:val="0"/>
        <w:spacing w:before="120" w:after="0" w:line="240" w:lineRule="auto"/>
        <w:ind w:firstLine="709"/>
        <w:jc w:val="both"/>
        <w:rPr>
          <w:rFonts w:cs="Times New Roman"/>
          <w:szCs w:val="28"/>
          <w:lang w:val="nl-NL" w:eastAsia="vi-VN"/>
        </w:rPr>
      </w:pPr>
      <w:r w:rsidRPr="00F531DD">
        <w:rPr>
          <w:rFonts w:cs="Times New Roman"/>
          <w:szCs w:val="28"/>
        </w:rPr>
        <w:t xml:space="preserve">- Giảm tỷ lệ trẻ em dưới 5 tuổi suy dinh dưỡng </w:t>
      </w:r>
      <w:r w:rsidRPr="00F531DD">
        <w:rPr>
          <w:rFonts w:cs="Times New Roman"/>
          <w:i/>
          <w:szCs w:val="28"/>
        </w:rPr>
        <w:t>(chiều cao theo tuổi)</w:t>
      </w:r>
      <w:r w:rsidRPr="00F531DD">
        <w:rPr>
          <w:rFonts w:cs="Times New Roman"/>
          <w:szCs w:val="28"/>
        </w:rPr>
        <w:t xml:space="preserve"> xuống 18,5% và suy dinh dưỡng </w:t>
      </w:r>
      <w:r w:rsidRPr="00F531DD">
        <w:rPr>
          <w:rFonts w:cs="Times New Roman"/>
          <w:i/>
          <w:szCs w:val="28"/>
        </w:rPr>
        <w:t>(cân nặng theo tuổi)</w:t>
      </w:r>
      <w:r w:rsidRPr="00F531DD">
        <w:rPr>
          <w:rFonts w:cs="Times New Roman"/>
          <w:szCs w:val="28"/>
        </w:rPr>
        <w:t xml:space="preserve"> xuống dưới 19,3%.</w:t>
      </w:r>
    </w:p>
    <w:p w14:paraId="6377FB58" w14:textId="77777777" w:rsidR="00EE4E86" w:rsidRPr="00F531DD" w:rsidRDefault="00EE4E86" w:rsidP="00301893">
      <w:pPr>
        <w:widowControl w:val="0"/>
        <w:spacing w:before="120" w:after="0" w:line="240" w:lineRule="auto"/>
        <w:ind w:firstLine="709"/>
        <w:jc w:val="both"/>
        <w:rPr>
          <w:rFonts w:cs="Times New Roman"/>
          <w:szCs w:val="28"/>
          <w:lang w:val="nl-NL" w:eastAsia="vi-VN"/>
        </w:rPr>
      </w:pPr>
      <w:r w:rsidRPr="00F531DD">
        <w:rPr>
          <w:rFonts w:cs="Times New Roman"/>
          <w:szCs w:val="28"/>
          <w:lang w:val="nl-NL" w:eastAsia="vi-VN"/>
        </w:rPr>
        <w:t>- Tỷ lệ hộ dân nông thôn sử dụng nước hợp vệ sinh đạt 100%.</w:t>
      </w:r>
    </w:p>
    <w:p w14:paraId="0CF24865" w14:textId="77777777" w:rsidR="00EE4E86" w:rsidRPr="00F531DD" w:rsidRDefault="00EE4E86" w:rsidP="00301893">
      <w:pPr>
        <w:widowControl w:val="0"/>
        <w:spacing w:before="120" w:after="0" w:line="240" w:lineRule="auto"/>
        <w:ind w:firstLine="709"/>
        <w:jc w:val="both"/>
        <w:rPr>
          <w:rFonts w:cs="Times New Roman"/>
          <w:szCs w:val="28"/>
          <w:lang w:val="nl-NL" w:eastAsia="vi-VN"/>
        </w:rPr>
      </w:pPr>
      <w:r w:rsidRPr="00F531DD">
        <w:rPr>
          <w:rFonts w:cs="Times New Roman"/>
          <w:szCs w:val="28"/>
          <w:lang w:val="nl-NL" w:eastAsia="vi-VN"/>
        </w:rPr>
        <w:t>- 39% dân số tập luyện thể dục thể thao thường xuyên.</w:t>
      </w:r>
    </w:p>
    <w:p w14:paraId="2B1FB8D1" w14:textId="78DE772F" w:rsidR="00CB5061" w:rsidRPr="001404A5" w:rsidRDefault="00375510" w:rsidP="00301893">
      <w:pPr>
        <w:pStyle w:val="NormalWeb"/>
        <w:widowControl w:val="0"/>
        <w:spacing w:before="120" w:beforeAutospacing="0" w:after="120" w:afterAutospacing="0"/>
        <w:ind w:firstLine="709"/>
        <w:jc w:val="center"/>
        <w:rPr>
          <w:i/>
          <w:sz w:val="28"/>
          <w:szCs w:val="28"/>
          <w:lang w:val="vi-VN"/>
        </w:rPr>
      </w:pPr>
      <w:r w:rsidRPr="001404A5">
        <w:rPr>
          <w:i/>
          <w:sz w:val="28"/>
          <w:szCs w:val="28"/>
          <w:lang w:val="vi-VN"/>
        </w:rPr>
        <w:t xml:space="preserve"> </w:t>
      </w:r>
      <w:r w:rsidR="006C4BAE" w:rsidRPr="001404A5">
        <w:rPr>
          <w:i/>
          <w:sz w:val="28"/>
          <w:szCs w:val="28"/>
          <w:lang w:val="vi-VN"/>
        </w:rPr>
        <w:t>(</w:t>
      </w:r>
      <w:r w:rsidR="006C4BAE" w:rsidRPr="001404A5">
        <w:rPr>
          <w:i/>
          <w:iCs/>
          <w:sz w:val="28"/>
          <w:szCs w:val="28"/>
          <w:lang w:val="vi-VN"/>
        </w:rPr>
        <w:t>C</w:t>
      </w:r>
      <w:r w:rsidR="00377D54" w:rsidRPr="001404A5">
        <w:rPr>
          <w:i/>
          <w:iCs/>
          <w:sz w:val="28"/>
          <w:szCs w:val="28"/>
          <w:lang w:val="vi-VN"/>
        </w:rPr>
        <w:t>hi tiết tại</w:t>
      </w:r>
      <w:r w:rsidR="006C4BAE" w:rsidRPr="001404A5">
        <w:rPr>
          <w:i/>
          <w:iCs/>
          <w:sz w:val="28"/>
          <w:szCs w:val="28"/>
          <w:lang w:val="vi-VN"/>
        </w:rPr>
        <w:t xml:space="preserve"> Phụ lục </w:t>
      </w:r>
      <w:r w:rsidR="009B0FA2" w:rsidRPr="001404A5">
        <w:rPr>
          <w:i/>
          <w:iCs/>
          <w:sz w:val="28"/>
          <w:szCs w:val="28"/>
          <w:lang w:val="vi-VN"/>
        </w:rPr>
        <w:t>1</w:t>
      </w:r>
      <w:r w:rsidR="006C4BAE" w:rsidRPr="001404A5">
        <w:rPr>
          <w:i/>
          <w:iCs/>
          <w:sz w:val="28"/>
          <w:szCs w:val="28"/>
          <w:lang w:val="vi-VN"/>
        </w:rPr>
        <w:t xml:space="preserve"> k</w:t>
      </w:r>
      <w:r w:rsidR="00CB5061" w:rsidRPr="001404A5">
        <w:rPr>
          <w:i/>
          <w:iCs/>
          <w:sz w:val="28"/>
          <w:szCs w:val="28"/>
          <w:lang w:val="vi-VN"/>
        </w:rPr>
        <w:t>èm theo</w:t>
      </w:r>
      <w:r w:rsidR="00CB5061" w:rsidRPr="001404A5">
        <w:rPr>
          <w:i/>
          <w:sz w:val="28"/>
          <w:szCs w:val="28"/>
          <w:lang w:val="vi-VN"/>
        </w:rPr>
        <w:t>)</w:t>
      </w:r>
    </w:p>
    <w:p w14:paraId="7B01F513" w14:textId="0B920560" w:rsidR="00D63F20" w:rsidRPr="005C0A5C" w:rsidRDefault="00D63F20" w:rsidP="00301893">
      <w:pPr>
        <w:pStyle w:val="NormalWeb"/>
        <w:widowControl w:val="0"/>
        <w:spacing w:before="120" w:beforeAutospacing="0" w:after="120" w:afterAutospacing="0"/>
        <w:ind w:firstLine="709"/>
        <w:jc w:val="both"/>
        <w:rPr>
          <w:b/>
          <w:bCs/>
          <w:sz w:val="28"/>
          <w:szCs w:val="28"/>
          <w:lang w:val="vi-VN"/>
        </w:rPr>
      </w:pPr>
      <w:r w:rsidRPr="005C0A5C">
        <w:rPr>
          <w:b/>
          <w:bCs/>
          <w:sz w:val="28"/>
          <w:szCs w:val="28"/>
          <w:lang w:val="vi-VN"/>
        </w:rPr>
        <w:t>3</w:t>
      </w:r>
      <w:r w:rsidR="00E22EEA" w:rsidRPr="005C0A5C">
        <w:rPr>
          <w:b/>
          <w:bCs/>
          <w:sz w:val="28"/>
          <w:szCs w:val="28"/>
          <w:lang w:val="vi-VN"/>
        </w:rPr>
        <w:t>. Mục tiêu cụ thể đến năm 2030</w:t>
      </w:r>
    </w:p>
    <w:p w14:paraId="14591467" w14:textId="77777777" w:rsidR="00F757E8" w:rsidRPr="005C0A5C" w:rsidRDefault="00F757E8" w:rsidP="00301893">
      <w:pPr>
        <w:pStyle w:val="NormalWeb"/>
        <w:widowControl w:val="0"/>
        <w:spacing w:before="120" w:beforeAutospacing="0" w:after="120" w:afterAutospacing="0"/>
        <w:ind w:firstLine="709"/>
        <w:jc w:val="both"/>
        <w:rPr>
          <w:b/>
          <w:i/>
          <w:spacing w:val="-4"/>
          <w:sz w:val="28"/>
          <w:szCs w:val="28"/>
          <w:lang w:val="vi-VN"/>
        </w:rPr>
      </w:pPr>
      <w:r>
        <w:rPr>
          <w:b/>
          <w:i/>
          <w:spacing w:val="-4"/>
          <w:sz w:val="28"/>
          <w:szCs w:val="28"/>
        </w:rPr>
        <w:t xml:space="preserve">3.1. </w:t>
      </w:r>
      <w:r w:rsidRPr="005C0A5C">
        <w:rPr>
          <w:b/>
          <w:i/>
          <w:spacing w:val="-4"/>
          <w:sz w:val="28"/>
          <w:szCs w:val="28"/>
          <w:lang w:val="vi-VN"/>
        </w:rPr>
        <w:t>Nâng cao chất lượng đội ngũ cán bộ, công chức, viên chức là người DTTS</w:t>
      </w:r>
    </w:p>
    <w:p w14:paraId="3870797A" w14:textId="77777777" w:rsidR="00F757E8" w:rsidRPr="00F531DD" w:rsidRDefault="00F757E8" w:rsidP="00301893">
      <w:pPr>
        <w:widowControl w:val="0"/>
        <w:spacing w:before="120" w:after="0" w:line="240" w:lineRule="auto"/>
        <w:ind w:firstLine="709"/>
        <w:jc w:val="both"/>
        <w:rPr>
          <w:rFonts w:cs="Times New Roman"/>
          <w:szCs w:val="28"/>
          <w:lang w:val="nl-NL"/>
        </w:rPr>
      </w:pPr>
      <w:r w:rsidRPr="00F531DD">
        <w:rPr>
          <w:rFonts w:cs="Times New Roman"/>
          <w:szCs w:val="28"/>
          <w:lang w:val="nl-NL"/>
        </w:rPr>
        <w:t xml:space="preserve">- Tỷ lệ cán bộ, công chức được nâng cao trình độ lý luận chính trị, kiến thức, kỹ năng về quản lý nhà nước, kiến thức quốc phòng, an ninh đạt </w:t>
      </w:r>
      <w:r>
        <w:rPr>
          <w:rFonts w:cs="Times New Roman"/>
          <w:szCs w:val="28"/>
          <w:lang w:val="nl-NL"/>
        </w:rPr>
        <w:t>100</w:t>
      </w:r>
      <w:r w:rsidRPr="00F531DD">
        <w:rPr>
          <w:rFonts w:cs="Times New Roman"/>
          <w:szCs w:val="28"/>
          <w:lang w:val="nl-NL"/>
        </w:rPr>
        <w:t>%.</w:t>
      </w:r>
    </w:p>
    <w:p w14:paraId="4DF110CA" w14:textId="2924B243" w:rsidR="00F757E8" w:rsidRDefault="00F757E8" w:rsidP="00301893">
      <w:pPr>
        <w:widowControl w:val="0"/>
        <w:spacing w:before="120" w:after="0" w:line="240" w:lineRule="auto"/>
        <w:ind w:firstLine="709"/>
        <w:jc w:val="both"/>
        <w:rPr>
          <w:rFonts w:cs="Times New Roman"/>
          <w:szCs w:val="28"/>
          <w:lang w:val="nl-NL"/>
        </w:rPr>
      </w:pPr>
      <w:r w:rsidRPr="00F531DD">
        <w:rPr>
          <w:rFonts w:cs="Times New Roman"/>
          <w:szCs w:val="28"/>
          <w:lang w:val="nl-NL"/>
        </w:rPr>
        <w:t>- Tỷ lệ cán bộ chủ chốt các xã, thị trấn có trình độ đại học trở lên đạt 100%.</w:t>
      </w:r>
    </w:p>
    <w:p w14:paraId="341DFC8F" w14:textId="77777777" w:rsidR="00F757E8" w:rsidRPr="00F531DD" w:rsidRDefault="00F757E8" w:rsidP="00301893">
      <w:pPr>
        <w:widowControl w:val="0"/>
        <w:spacing w:before="120" w:after="0" w:line="240" w:lineRule="auto"/>
        <w:ind w:firstLine="709"/>
        <w:jc w:val="both"/>
        <w:rPr>
          <w:rFonts w:cs="Times New Roman"/>
          <w:szCs w:val="28"/>
          <w:lang w:val="nl-NL"/>
        </w:rPr>
      </w:pPr>
      <w:r w:rsidRPr="00F531DD">
        <w:rPr>
          <w:rFonts w:cs="Times New Roman"/>
          <w:szCs w:val="28"/>
          <w:lang w:val="nl-NL"/>
        </w:rPr>
        <w:t xml:space="preserve">- Tỷ lệ cán bộ công chức có trình độ chuyên môn trên đại học đạt </w:t>
      </w:r>
      <w:r>
        <w:rPr>
          <w:rFonts w:cs="Times New Roman"/>
          <w:szCs w:val="28"/>
          <w:lang w:val="nl-NL"/>
        </w:rPr>
        <w:t>25</w:t>
      </w:r>
      <w:r w:rsidRPr="00F531DD">
        <w:rPr>
          <w:rFonts w:cs="Times New Roman"/>
          <w:szCs w:val="28"/>
          <w:lang w:val="nl-NL"/>
        </w:rPr>
        <w:t>%.</w:t>
      </w:r>
    </w:p>
    <w:p w14:paraId="7D6ED85B" w14:textId="77777777" w:rsidR="00F757E8" w:rsidRPr="00F531DD" w:rsidRDefault="00F757E8" w:rsidP="00301893">
      <w:pPr>
        <w:widowControl w:val="0"/>
        <w:spacing w:before="120" w:after="0" w:line="240" w:lineRule="auto"/>
        <w:ind w:firstLine="709"/>
        <w:jc w:val="both"/>
        <w:rPr>
          <w:rFonts w:cs="Times New Roman"/>
          <w:szCs w:val="28"/>
          <w:lang w:val="nl-NL"/>
        </w:rPr>
      </w:pPr>
      <w:r w:rsidRPr="00F531DD">
        <w:rPr>
          <w:rFonts w:cs="Times New Roman"/>
          <w:szCs w:val="28"/>
          <w:lang w:val="nl-NL"/>
        </w:rPr>
        <w:lastRenderedPageBreak/>
        <w:t xml:space="preserve">- Tỷ lệ cán bộ, công chức có trình độ lý cao cấp luận chính trị - hành chính đạt </w:t>
      </w:r>
      <w:r>
        <w:rPr>
          <w:rFonts w:cs="Times New Roman"/>
          <w:szCs w:val="28"/>
          <w:lang w:val="nl-NL"/>
        </w:rPr>
        <w:t>16,44</w:t>
      </w:r>
      <w:r w:rsidRPr="00F531DD">
        <w:rPr>
          <w:rFonts w:cs="Times New Roman"/>
          <w:szCs w:val="28"/>
          <w:lang w:val="nl-NL"/>
        </w:rPr>
        <w:t>%.</w:t>
      </w:r>
    </w:p>
    <w:p w14:paraId="206F162B" w14:textId="77777777" w:rsidR="00F757E8" w:rsidRDefault="00F757E8" w:rsidP="00301893">
      <w:pPr>
        <w:widowControl w:val="0"/>
        <w:spacing w:before="120" w:after="0" w:line="240" w:lineRule="auto"/>
        <w:ind w:firstLine="709"/>
        <w:jc w:val="both"/>
        <w:rPr>
          <w:rFonts w:cs="Times New Roman"/>
          <w:szCs w:val="28"/>
          <w:lang w:val="nl-NL"/>
        </w:rPr>
      </w:pPr>
      <w:r w:rsidRPr="00F531DD">
        <w:rPr>
          <w:rFonts w:cs="Times New Roman"/>
          <w:szCs w:val="28"/>
          <w:lang w:val="nl-NL"/>
        </w:rPr>
        <w:t xml:space="preserve">- Tỷ lệ cán bộ, công chức, viên chức được bồi dưỡng nâng cao chuyên môn, nghiệp vụ, đạo đức công vụ, đạo đức nghề nghiệp, kiến thức hội nhập quốc tế tiếng dân tộc thiểu số, tin học, ngoại ngữ đạt </w:t>
      </w:r>
      <w:r>
        <w:rPr>
          <w:rFonts w:cs="Times New Roman"/>
          <w:szCs w:val="28"/>
          <w:lang w:val="nl-NL"/>
        </w:rPr>
        <w:t>98,63</w:t>
      </w:r>
      <w:r w:rsidRPr="00F531DD">
        <w:rPr>
          <w:rFonts w:cs="Times New Roman"/>
          <w:szCs w:val="28"/>
          <w:lang w:val="nl-NL"/>
        </w:rPr>
        <w:t>%.</w:t>
      </w:r>
    </w:p>
    <w:p w14:paraId="60B233E1" w14:textId="77777777" w:rsidR="00F757E8" w:rsidRPr="00F531DD" w:rsidRDefault="00F757E8" w:rsidP="00301893">
      <w:pPr>
        <w:widowControl w:val="0"/>
        <w:spacing w:before="120" w:after="0" w:line="240" w:lineRule="auto"/>
        <w:ind w:firstLine="709"/>
        <w:jc w:val="both"/>
        <w:rPr>
          <w:rFonts w:cs="Times New Roman"/>
          <w:szCs w:val="28"/>
          <w:lang w:val="nl-NL"/>
        </w:rPr>
      </w:pPr>
      <w:r>
        <w:rPr>
          <w:rFonts w:cs="Times New Roman"/>
          <w:szCs w:val="28"/>
          <w:lang w:val="nl-NL"/>
        </w:rPr>
        <w:t xml:space="preserve">- </w:t>
      </w:r>
      <w:r w:rsidRPr="00F74C6A">
        <w:rPr>
          <w:rFonts w:cs="Times New Roman"/>
          <w:szCs w:val="28"/>
          <w:lang w:val="nl-NL"/>
        </w:rPr>
        <w:t>Cán bộ, công chức cấp xã của vùng đồng bào DTTS có trình độ chuyên môn từ trung cấp trở lên</w:t>
      </w:r>
      <w:r>
        <w:rPr>
          <w:rFonts w:cs="Times New Roman"/>
          <w:szCs w:val="28"/>
          <w:lang w:val="nl-NL"/>
        </w:rPr>
        <w:t xml:space="preserve"> đạt 100%</w:t>
      </w:r>
      <w:r w:rsidRPr="00F74C6A">
        <w:rPr>
          <w:rFonts w:cs="Times New Roman"/>
          <w:szCs w:val="28"/>
          <w:lang w:val="nl-NL"/>
        </w:rPr>
        <w:t>, trong đó:</w:t>
      </w:r>
      <w:r>
        <w:rPr>
          <w:rFonts w:cs="Times New Roman"/>
          <w:szCs w:val="28"/>
          <w:lang w:val="nl-NL"/>
        </w:rPr>
        <w:t xml:space="preserve"> </w:t>
      </w:r>
      <w:r w:rsidRPr="00F74C6A">
        <w:rPr>
          <w:rFonts w:cs="Times New Roman"/>
          <w:szCs w:val="28"/>
          <w:lang w:val="nl-NL"/>
        </w:rPr>
        <w:t>Trình độ đại học và trung cấp lý luận chính trị trở lên</w:t>
      </w:r>
      <w:r>
        <w:rPr>
          <w:rFonts w:cs="Times New Roman"/>
          <w:szCs w:val="28"/>
          <w:lang w:val="nl-NL"/>
        </w:rPr>
        <w:t xml:space="preserve"> đạt 90%, đ</w:t>
      </w:r>
      <w:r w:rsidRPr="00F74C6A">
        <w:rPr>
          <w:rFonts w:cs="Times New Roman"/>
          <w:szCs w:val="28"/>
          <w:lang w:val="nl-NL"/>
        </w:rPr>
        <w:t>ược bồi dưỡng kiến thức dân tộc theo 4 nhóm đối tượng</w:t>
      </w:r>
      <w:r>
        <w:rPr>
          <w:rFonts w:cs="Times New Roman"/>
          <w:szCs w:val="28"/>
          <w:lang w:val="nl-NL"/>
        </w:rPr>
        <w:t xml:space="preserve"> đạt trên 90%.</w:t>
      </w:r>
    </w:p>
    <w:p w14:paraId="36BACB8B" w14:textId="1FCD2C57" w:rsidR="00297380" w:rsidRPr="005C0A5C" w:rsidRDefault="00F757E8" w:rsidP="00301893">
      <w:pPr>
        <w:pStyle w:val="NormalWeb"/>
        <w:widowControl w:val="0"/>
        <w:spacing w:before="120" w:beforeAutospacing="0" w:after="120" w:afterAutospacing="0"/>
        <w:ind w:firstLine="709"/>
        <w:jc w:val="both"/>
        <w:rPr>
          <w:b/>
          <w:bCs/>
          <w:i/>
          <w:sz w:val="28"/>
          <w:szCs w:val="28"/>
          <w:lang w:val="vi-VN"/>
        </w:rPr>
      </w:pPr>
      <w:r>
        <w:rPr>
          <w:b/>
          <w:bCs/>
          <w:i/>
          <w:sz w:val="28"/>
          <w:szCs w:val="28"/>
        </w:rPr>
        <w:t>3.2.</w:t>
      </w:r>
      <w:r w:rsidR="00297380" w:rsidRPr="005C0A5C">
        <w:rPr>
          <w:b/>
          <w:bCs/>
          <w:i/>
          <w:sz w:val="28"/>
          <w:szCs w:val="28"/>
          <w:lang w:val="vi-VN"/>
        </w:rPr>
        <w:t xml:space="preserve"> Nâng cao chất lượng giáo dục - đào tạo nguồn nhân lực </w:t>
      </w:r>
      <w:r w:rsidR="003F4FAB" w:rsidRPr="005C0A5C">
        <w:rPr>
          <w:b/>
          <w:bCs/>
          <w:i/>
          <w:sz w:val="28"/>
          <w:szCs w:val="28"/>
          <w:lang w:val="vi-VN"/>
        </w:rPr>
        <w:t>các</w:t>
      </w:r>
      <w:r w:rsidR="00297380" w:rsidRPr="005C0A5C">
        <w:rPr>
          <w:b/>
          <w:bCs/>
          <w:i/>
          <w:sz w:val="28"/>
          <w:szCs w:val="28"/>
          <w:lang w:val="vi-VN"/>
        </w:rPr>
        <w:t xml:space="preserve"> DTTS</w:t>
      </w:r>
    </w:p>
    <w:p w14:paraId="04D23287" w14:textId="77777777" w:rsidR="006A02B6" w:rsidRDefault="006A02B6" w:rsidP="00301893">
      <w:pPr>
        <w:pStyle w:val="NormalWeb"/>
        <w:widowControl w:val="0"/>
        <w:tabs>
          <w:tab w:val="left" w:pos="1134"/>
        </w:tabs>
        <w:spacing w:before="0" w:beforeAutospacing="0" w:after="120" w:afterAutospacing="0"/>
        <w:ind w:firstLine="709"/>
        <w:jc w:val="both"/>
        <w:rPr>
          <w:iCs/>
          <w:sz w:val="28"/>
          <w:szCs w:val="28"/>
        </w:rPr>
      </w:pPr>
      <w:r>
        <w:rPr>
          <w:sz w:val="28"/>
          <w:szCs w:val="28"/>
          <w:lang w:val="vi-VN"/>
        </w:rPr>
        <w:t xml:space="preserve">- </w:t>
      </w:r>
      <w:r>
        <w:rPr>
          <w:iCs/>
          <w:sz w:val="28"/>
          <w:szCs w:val="28"/>
          <w:lang w:val="vi-VN"/>
        </w:rPr>
        <w:t>Tiếp tục giữ vững phổ cập giáo dục, nâng cao trình độ học vấn tạo tiền đề cho phát triển nguồn nhân lực các DTTS</w:t>
      </w:r>
      <w:r>
        <w:rPr>
          <w:iCs/>
          <w:sz w:val="28"/>
          <w:szCs w:val="28"/>
        </w:rPr>
        <w:t xml:space="preserve"> trên địa bàn huyện</w:t>
      </w:r>
      <w:r>
        <w:rPr>
          <w:sz w:val="28"/>
          <w:szCs w:val="28"/>
          <w:lang w:val="vi-VN"/>
        </w:rPr>
        <w:t xml:space="preserve">. </w:t>
      </w:r>
      <w:r>
        <w:rPr>
          <w:iCs/>
          <w:sz w:val="28"/>
          <w:szCs w:val="28"/>
          <w:lang w:val="vi-VN"/>
        </w:rPr>
        <w:t xml:space="preserve">Đến năm 2030, tỷ lệ trẻ em người DTTS trong độ tuổi nhà trẻ được chăm sóc, giáo dục tại các cơ sở giáo dục mầm non là </w:t>
      </w:r>
      <w:r>
        <w:rPr>
          <w:iCs/>
          <w:sz w:val="28"/>
          <w:szCs w:val="28"/>
        </w:rPr>
        <w:t>17</w:t>
      </w:r>
      <w:r>
        <w:rPr>
          <w:iCs/>
          <w:sz w:val="28"/>
          <w:szCs w:val="28"/>
          <w:lang w:val="vi-VN"/>
        </w:rPr>
        <w:t xml:space="preserve">% và duy trì tỷ lệ trẻ em người DTTS trong độ tuổi mẫu giáo được chăm sóc, giáo dục tại các cơ sở giáo dục mầm non là </w:t>
      </w:r>
      <w:r>
        <w:rPr>
          <w:iCs/>
          <w:sz w:val="28"/>
          <w:szCs w:val="28"/>
        </w:rPr>
        <w:t>100</w:t>
      </w:r>
      <w:r>
        <w:rPr>
          <w:iCs/>
          <w:sz w:val="28"/>
          <w:szCs w:val="28"/>
          <w:lang w:val="vi-VN"/>
        </w:rPr>
        <w:t xml:space="preserve">%; duy trì tỷ lệ huy động học sinh người DTTS đi học đúng độ tuổi cấp tiểu học là </w:t>
      </w:r>
      <w:r>
        <w:rPr>
          <w:iCs/>
          <w:sz w:val="28"/>
          <w:szCs w:val="28"/>
        </w:rPr>
        <w:t>95</w:t>
      </w:r>
      <w:r>
        <w:rPr>
          <w:iCs/>
          <w:sz w:val="28"/>
          <w:szCs w:val="28"/>
          <w:lang w:val="vi-VN"/>
        </w:rPr>
        <w:t xml:space="preserve">%; tỷ lệ huy động học sinh người DTTS đi học đúng độ tuổi cấp </w:t>
      </w:r>
      <w:r>
        <w:rPr>
          <w:iCs/>
          <w:sz w:val="28"/>
          <w:szCs w:val="28"/>
        </w:rPr>
        <w:t>THCS</w:t>
      </w:r>
      <w:r>
        <w:rPr>
          <w:iCs/>
          <w:sz w:val="28"/>
          <w:szCs w:val="28"/>
          <w:lang w:val="vi-VN"/>
        </w:rPr>
        <w:t xml:space="preserve"> là </w:t>
      </w:r>
      <w:r>
        <w:rPr>
          <w:iCs/>
          <w:sz w:val="28"/>
          <w:szCs w:val="28"/>
        </w:rPr>
        <w:t>trên 90</w:t>
      </w:r>
      <w:r>
        <w:rPr>
          <w:iCs/>
          <w:sz w:val="28"/>
          <w:szCs w:val="28"/>
          <w:lang w:val="vi-VN"/>
        </w:rPr>
        <w:t xml:space="preserve">% và duy trì tỷ lệ người DTTS trong độ tuổi đạt trình độ học vấn </w:t>
      </w:r>
      <w:r>
        <w:rPr>
          <w:iCs/>
          <w:sz w:val="28"/>
          <w:szCs w:val="28"/>
        </w:rPr>
        <w:t>THPT</w:t>
      </w:r>
      <w:r>
        <w:rPr>
          <w:iCs/>
          <w:sz w:val="28"/>
          <w:szCs w:val="28"/>
          <w:lang w:val="vi-VN"/>
        </w:rPr>
        <w:t xml:space="preserve"> và tương đương </w:t>
      </w:r>
      <w:r>
        <w:rPr>
          <w:i/>
          <w:iCs/>
          <w:sz w:val="28"/>
          <w:szCs w:val="28"/>
          <w:lang w:val="vi-VN"/>
        </w:rPr>
        <w:t>(trình độ trung cấp)</w:t>
      </w:r>
      <w:r>
        <w:rPr>
          <w:iCs/>
          <w:sz w:val="28"/>
          <w:szCs w:val="28"/>
          <w:lang w:val="vi-VN"/>
        </w:rPr>
        <w:t xml:space="preserve"> là </w:t>
      </w:r>
      <w:r>
        <w:rPr>
          <w:iCs/>
          <w:sz w:val="28"/>
          <w:szCs w:val="28"/>
        </w:rPr>
        <w:t>trên 60</w:t>
      </w:r>
      <w:r>
        <w:rPr>
          <w:iCs/>
          <w:sz w:val="28"/>
          <w:szCs w:val="28"/>
          <w:lang w:val="vi-VN"/>
        </w:rPr>
        <w:t xml:space="preserve">%; tỷ lệ người DTTS từ 15 tuổi trở lên đọc thông, viết thạo tiếng phổ thông đạt </w:t>
      </w:r>
      <w:r>
        <w:rPr>
          <w:iCs/>
          <w:sz w:val="28"/>
          <w:szCs w:val="28"/>
        </w:rPr>
        <w:t>trên 95</w:t>
      </w:r>
      <w:r>
        <w:rPr>
          <w:iCs/>
          <w:sz w:val="28"/>
          <w:szCs w:val="28"/>
          <w:lang w:val="vi-VN"/>
        </w:rPr>
        <w:t>%. Tiếp tục c</w:t>
      </w:r>
      <w:r>
        <w:rPr>
          <w:sz w:val="28"/>
          <w:szCs w:val="28"/>
          <w:lang w:val="vi-VN"/>
        </w:rPr>
        <w:t>ủng cố vững chắc kết quả xóa mù chữ và không mù chữ trở lại trong cộng đồng người DTTS.</w:t>
      </w:r>
    </w:p>
    <w:p w14:paraId="0EE9276F" w14:textId="77777777" w:rsidR="006A02B6" w:rsidRDefault="006A02B6" w:rsidP="00301893">
      <w:pPr>
        <w:pStyle w:val="NormalWeb"/>
        <w:widowControl w:val="0"/>
        <w:tabs>
          <w:tab w:val="left" w:pos="1134"/>
        </w:tabs>
        <w:spacing w:before="0" w:beforeAutospacing="0" w:after="120" w:afterAutospacing="0"/>
        <w:ind w:firstLine="709"/>
        <w:jc w:val="both"/>
        <w:rPr>
          <w:sz w:val="28"/>
          <w:szCs w:val="28"/>
          <w:lang w:val="vi-VN"/>
        </w:rPr>
      </w:pPr>
      <w:r>
        <w:rPr>
          <w:sz w:val="28"/>
          <w:szCs w:val="28"/>
          <w:lang w:val="vi-VN"/>
        </w:rPr>
        <w:t xml:space="preserve">- Đẩy mạnh công tác phân luồng học sinh người DTTS sau tốt nghiệp </w:t>
      </w:r>
      <w:r>
        <w:rPr>
          <w:iCs/>
          <w:sz w:val="28"/>
          <w:szCs w:val="28"/>
        </w:rPr>
        <w:t>THCS</w:t>
      </w:r>
      <w:r>
        <w:rPr>
          <w:sz w:val="28"/>
          <w:szCs w:val="28"/>
          <w:lang w:val="vi-VN"/>
        </w:rPr>
        <w:t xml:space="preserve"> và </w:t>
      </w:r>
      <w:r>
        <w:rPr>
          <w:sz w:val="28"/>
          <w:szCs w:val="28"/>
        </w:rPr>
        <w:t>THPT</w:t>
      </w:r>
      <w:r>
        <w:rPr>
          <w:sz w:val="28"/>
          <w:szCs w:val="28"/>
          <w:lang w:val="vi-VN"/>
        </w:rPr>
        <w:t xml:space="preserve">. Duy trì tỷ lệ </w:t>
      </w:r>
      <w:r>
        <w:rPr>
          <w:sz w:val="28"/>
          <w:szCs w:val="28"/>
        </w:rPr>
        <w:t>trên 35</w:t>
      </w:r>
      <w:r>
        <w:rPr>
          <w:sz w:val="28"/>
          <w:szCs w:val="28"/>
          <w:lang w:val="vi-VN"/>
        </w:rPr>
        <w:t xml:space="preserve">% học sinh người DTTS tốt nghiệp </w:t>
      </w:r>
      <w:r>
        <w:rPr>
          <w:iCs/>
          <w:sz w:val="28"/>
          <w:szCs w:val="28"/>
        </w:rPr>
        <w:t>THCS</w:t>
      </w:r>
      <w:r>
        <w:rPr>
          <w:sz w:val="28"/>
          <w:szCs w:val="28"/>
          <w:lang w:val="vi-VN"/>
        </w:rPr>
        <w:t xml:space="preserve"> tiếp tục học tập tại các cơ sở giáo dục nghề nghiệp đào tạo trình độ trung cấp; đối với các xã thuộc vùng DTTS và miền núi hoàn thành tiêu chí nông thôn mới, tiếp tục duy trì tỷ lệ học sinh </w:t>
      </w:r>
      <w:r>
        <w:rPr>
          <w:i/>
          <w:sz w:val="28"/>
          <w:szCs w:val="28"/>
          <w:lang w:val="vi-VN"/>
        </w:rPr>
        <w:t xml:space="preserve">(áp dụng đạt cho cả nam và nữ) </w:t>
      </w:r>
      <w:r>
        <w:rPr>
          <w:sz w:val="28"/>
          <w:szCs w:val="28"/>
          <w:lang w:val="vi-VN"/>
        </w:rPr>
        <w:t xml:space="preserve">tốt nghiệp trung học cơ sở được tiếp tục học trung học </w:t>
      </w:r>
      <w:r>
        <w:rPr>
          <w:i/>
          <w:sz w:val="28"/>
          <w:szCs w:val="28"/>
          <w:lang w:val="vi-VN"/>
        </w:rPr>
        <w:t>(phổ thông, giáo dục thường xuyên, trung cấp)</w:t>
      </w:r>
      <w:r>
        <w:rPr>
          <w:sz w:val="28"/>
          <w:szCs w:val="28"/>
          <w:lang w:val="vi-VN"/>
        </w:rPr>
        <w:t xml:space="preserve"> đạt </w:t>
      </w:r>
      <w:r>
        <w:rPr>
          <w:sz w:val="28"/>
          <w:szCs w:val="28"/>
        </w:rPr>
        <w:t>trên 70</w:t>
      </w:r>
      <w:r>
        <w:rPr>
          <w:sz w:val="28"/>
          <w:szCs w:val="28"/>
          <w:lang w:val="vi-VN"/>
        </w:rPr>
        <w:t xml:space="preserve">%; tỷ lệ học sinh người DTTS tốt nghiệp </w:t>
      </w:r>
      <w:r>
        <w:rPr>
          <w:sz w:val="28"/>
          <w:szCs w:val="28"/>
        </w:rPr>
        <w:t>THPT</w:t>
      </w:r>
      <w:r>
        <w:rPr>
          <w:sz w:val="28"/>
          <w:szCs w:val="28"/>
          <w:lang w:val="vi-VN"/>
        </w:rPr>
        <w:t xml:space="preserve"> tiếp tục học tập tại các cơ sở giáo dục nghề nghiệp đào tạo trình độ cao đẳng </w:t>
      </w:r>
      <w:r>
        <w:rPr>
          <w:sz w:val="28"/>
          <w:szCs w:val="28"/>
        </w:rPr>
        <w:t>trên 20</w:t>
      </w:r>
      <w:r>
        <w:rPr>
          <w:sz w:val="28"/>
          <w:szCs w:val="28"/>
          <w:lang w:val="vi-VN"/>
        </w:rPr>
        <w:t>%.</w:t>
      </w:r>
    </w:p>
    <w:p w14:paraId="219A7E41" w14:textId="084BD447" w:rsidR="006A02B6" w:rsidRDefault="006A02B6" w:rsidP="00301893">
      <w:pPr>
        <w:pStyle w:val="NormalWeb"/>
        <w:widowControl w:val="0"/>
        <w:tabs>
          <w:tab w:val="left" w:pos="1134"/>
        </w:tabs>
        <w:spacing w:before="0" w:beforeAutospacing="0" w:after="120" w:afterAutospacing="0"/>
        <w:ind w:firstLine="709"/>
        <w:jc w:val="both"/>
        <w:rPr>
          <w:sz w:val="28"/>
          <w:szCs w:val="28"/>
          <w:lang w:val="vi-VN"/>
        </w:rPr>
      </w:pPr>
      <w:r>
        <w:rPr>
          <w:sz w:val="28"/>
          <w:szCs w:val="28"/>
          <w:lang w:val="vi-VN"/>
        </w:rPr>
        <w:t xml:space="preserve">- Phấn đấu đến năm 2030, số sinh viên người DTTS </w:t>
      </w:r>
      <w:r>
        <w:rPr>
          <w:i/>
          <w:sz w:val="28"/>
          <w:szCs w:val="28"/>
          <w:lang w:val="vi-VN"/>
        </w:rPr>
        <w:t>(cao đẳng, đại học)</w:t>
      </w:r>
      <w:r>
        <w:rPr>
          <w:sz w:val="28"/>
          <w:szCs w:val="28"/>
          <w:lang w:val="vi-VN"/>
        </w:rPr>
        <w:t xml:space="preserve"> đạt </w:t>
      </w:r>
      <w:r>
        <w:rPr>
          <w:sz w:val="28"/>
          <w:szCs w:val="28"/>
        </w:rPr>
        <w:t>130</w:t>
      </w:r>
      <w:r w:rsidR="001404A5">
        <w:rPr>
          <w:sz w:val="28"/>
          <w:szCs w:val="28"/>
          <w:lang w:val="vi-VN"/>
        </w:rPr>
        <w:t xml:space="preserve"> sinh viên/vạn dân</w:t>
      </w:r>
      <w:r w:rsidR="001404A5">
        <w:rPr>
          <w:sz w:val="28"/>
          <w:szCs w:val="28"/>
        </w:rPr>
        <w:t>.</w:t>
      </w:r>
      <w:r>
        <w:rPr>
          <w:sz w:val="28"/>
          <w:szCs w:val="28"/>
          <w:lang w:val="vi-VN"/>
        </w:rPr>
        <w:t xml:space="preserve"> </w:t>
      </w:r>
    </w:p>
    <w:p w14:paraId="3EEA4E8B" w14:textId="77777777" w:rsidR="006A02B6" w:rsidRDefault="006A02B6" w:rsidP="00301893">
      <w:pPr>
        <w:widowControl w:val="0"/>
        <w:tabs>
          <w:tab w:val="left" w:pos="1134"/>
        </w:tabs>
        <w:spacing w:after="120" w:line="240" w:lineRule="auto"/>
        <w:ind w:firstLine="709"/>
        <w:jc w:val="both"/>
        <w:rPr>
          <w:rFonts w:cs="Times New Roman"/>
          <w:szCs w:val="28"/>
        </w:rPr>
      </w:pPr>
      <w:r>
        <w:rPr>
          <w:rFonts w:cs="Times New Roman"/>
          <w:szCs w:val="28"/>
          <w:lang w:val="vi-VN"/>
        </w:rPr>
        <w:t xml:space="preserve">- Tiếp tục nâng cao chất lượng đội ngũ giáo viên người DTTS dạy ở các trường phổ thông và giảng viên đạt chuẩn về trình độ đào tạo. Tỷ lệ giáo viên mầm non là người DTTS đạt chuẩn là </w:t>
      </w:r>
      <w:r>
        <w:rPr>
          <w:rFonts w:cs="Times New Roman"/>
          <w:szCs w:val="28"/>
        </w:rPr>
        <w:t>95</w:t>
      </w:r>
      <w:r>
        <w:rPr>
          <w:rFonts w:cs="Times New Roman"/>
          <w:szCs w:val="28"/>
          <w:lang w:val="vi-VN"/>
        </w:rPr>
        <w:t xml:space="preserve">%, trong đó trên chuẩn là </w:t>
      </w:r>
      <w:r>
        <w:rPr>
          <w:rFonts w:cs="Times New Roman"/>
          <w:szCs w:val="28"/>
        </w:rPr>
        <w:t>85</w:t>
      </w:r>
      <w:r>
        <w:rPr>
          <w:rFonts w:cs="Times New Roman"/>
          <w:szCs w:val="28"/>
          <w:lang w:val="vi-VN"/>
        </w:rPr>
        <w:t xml:space="preserve">%; tỷ lệ giáo viên tiểu học là người DTTS đạt chuẩn là </w:t>
      </w:r>
      <w:r>
        <w:rPr>
          <w:rFonts w:cs="Times New Roman"/>
          <w:szCs w:val="28"/>
        </w:rPr>
        <w:t>95</w:t>
      </w:r>
      <w:r>
        <w:rPr>
          <w:rFonts w:cs="Times New Roman"/>
          <w:szCs w:val="28"/>
          <w:lang w:val="vi-VN"/>
        </w:rPr>
        <w:t>%</w:t>
      </w:r>
      <w:r>
        <w:rPr>
          <w:rFonts w:cs="Times New Roman"/>
          <w:szCs w:val="28"/>
        </w:rPr>
        <w:t>, t</w:t>
      </w:r>
      <w:r>
        <w:rPr>
          <w:rFonts w:cs="Times New Roman"/>
          <w:szCs w:val="28"/>
          <w:lang w:val="vi-VN"/>
        </w:rPr>
        <w:t xml:space="preserve">ỷ lệ giáo viên </w:t>
      </w:r>
      <w:r>
        <w:rPr>
          <w:rFonts w:cs="Times New Roman"/>
          <w:szCs w:val="28"/>
        </w:rPr>
        <w:t>Tiểu học</w:t>
      </w:r>
      <w:r>
        <w:rPr>
          <w:rFonts w:cs="Times New Roman"/>
          <w:szCs w:val="28"/>
          <w:lang w:val="vi-VN"/>
        </w:rPr>
        <w:t xml:space="preserve"> là người DTTS</w:t>
      </w:r>
      <w:r>
        <w:rPr>
          <w:rFonts w:cs="Times New Roman"/>
          <w:szCs w:val="28"/>
        </w:rPr>
        <w:t xml:space="preserve"> đạt</w:t>
      </w:r>
      <w:r>
        <w:rPr>
          <w:rFonts w:cs="Times New Roman"/>
          <w:szCs w:val="28"/>
          <w:lang w:val="vi-VN"/>
        </w:rPr>
        <w:t xml:space="preserve"> trên chuẩn</w:t>
      </w:r>
      <w:r>
        <w:rPr>
          <w:rFonts w:cs="Times New Roman"/>
          <w:szCs w:val="28"/>
        </w:rPr>
        <w:t xml:space="preserve"> là 2%</w:t>
      </w:r>
      <w:r>
        <w:rPr>
          <w:rFonts w:cs="Times New Roman"/>
          <w:szCs w:val="28"/>
          <w:lang w:val="vi-VN"/>
        </w:rPr>
        <w:t xml:space="preserve">; tỷ lệ giáo viên </w:t>
      </w:r>
      <w:r>
        <w:rPr>
          <w:rFonts w:cs="Times New Roman"/>
          <w:iCs/>
          <w:szCs w:val="28"/>
        </w:rPr>
        <w:t>THCS</w:t>
      </w:r>
      <w:r>
        <w:rPr>
          <w:rFonts w:cs="Times New Roman"/>
          <w:szCs w:val="28"/>
          <w:lang w:val="vi-VN"/>
        </w:rPr>
        <w:t xml:space="preserve"> là người DTTS đạt chuẩn là </w:t>
      </w:r>
      <w:r>
        <w:rPr>
          <w:rFonts w:cs="Times New Roman"/>
          <w:szCs w:val="28"/>
        </w:rPr>
        <w:t>100</w:t>
      </w:r>
      <w:r>
        <w:rPr>
          <w:rFonts w:cs="Times New Roman"/>
          <w:szCs w:val="28"/>
          <w:lang w:val="vi-VN"/>
        </w:rPr>
        <w:t xml:space="preserve">%; tỷ lệ giáo viên cấp </w:t>
      </w:r>
      <w:r>
        <w:rPr>
          <w:rFonts w:cs="Times New Roman"/>
          <w:szCs w:val="28"/>
        </w:rPr>
        <w:t>THPT</w:t>
      </w:r>
      <w:r>
        <w:rPr>
          <w:rFonts w:cs="Times New Roman"/>
          <w:szCs w:val="28"/>
          <w:lang w:val="vi-VN"/>
        </w:rPr>
        <w:t xml:space="preserve"> là người DTTS đạt trên chuẩn về trình độ đào tạo theo quy định hiện hành là </w:t>
      </w:r>
      <w:r>
        <w:rPr>
          <w:rFonts w:cs="Times New Roman"/>
          <w:szCs w:val="28"/>
        </w:rPr>
        <w:t>8</w:t>
      </w:r>
      <w:r>
        <w:rPr>
          <w:rFonts w:cs="Times New Roman"/>
          <w:szCs w:val="28"/>
          <w:lang w:val="vi-VN"/>
        </w:rPr>
        <w:t>%</w:t>
      </w:r>
      <w:r>
        <w:rPr>
          <w:rFonts w:cs="Times New Roman"/>
          <w:szCs w:val="28"/>
        </w:rPr>
        <w:t>; t</w:t>
      </w:r>
      <w:r>
        <w:rPr>
          <w:rFonts w:cs="Times New Roman"/>
          <w:szCs w:val="28"/>
          <w:lang w:val="vi-VN"/>
        </w:rPr>
        <w:t xml:space="preserve">ỷ lệ giáo viên </w:t>
      </w:r>
      <w:r>
        <w:rPr>
          <w:rFonts w:cs="Times New Roman"/>
          <w:iCs/>
          <w:szCs w:val="28"/>
        </w:rPr>
        <w:t>THCS</w:t>
      </w:r>
      <w:r>
        <w:rPr>
          <w:rFonts w:cs="Times New Roman"/>
          <w:szCs w:val="28"/>
          <w:lang w:val="vi-VN"/>
        </w:rPr>
        <w:t xml:space="preserve"> là người DTTS </w:t>
      </w:r>
      <w:r>
        <w:rPr>
          <w:rFonts w:cs="Times New Roman"/>
          <w:szCs w:val="28"/>
        </w:rPr>
        <w:t xml:space="preserve">đạt </w:t>
      </w:r>
      <w:r>
        <w:rPr>
          <w:rFonts w:cs="Times New Roman"/>
          <w:szCs w:val="28"/>
          <w:lang w:val="vi-VN"/>
        </w:rPr>
        <w:t>trên chuẩn</w:t>
      </w:r>
      <w:r>
        <w:rPr>
          <w:rFonts w:cs="Times New Roman"/>
          <w:szCs w:val="28"/>
        </w:rPr>
        <w:t xml:space="preserve"> là 0%; t</w:t>
      </w:r>
      <w:r>
        <w:rPr>
          <w:rFonts w:cs="Times New Roman"/>
          <w:szCs w:val="28"/>
          <w:lang w:val="vi-VN"/>
        </w:rPr>
        <w:t xml:space="preserve">ỷ lệ giáo viên </w:t>
      </w:r>
      <w:r>
        <w:rPr>
          <w:rFonts w:cs="Times New Roman"/>
          <w:iCs/>
          <w:szCs w:val="28"/>
        </w:rPr>
        <w:t>THPT</w:t>
      </w:r>
      <w:r>
        <w:rPr>
          <w:rFonts w:cs="Times New Roman"/>
          <w:szCs w:val="28"/>
          <w:lang w:val="vi-VN"/>
        </w:rPr>
        <w:t xml:space="preserve"> là người DTTS </w:t>
      </w:r>
      <w:r>
        <w:rPr>
          <w:rFonts w:cs="Times New Roman"/>
          <w:szCs w:val="28"/>
        </w:rPr>
        <w:t xml:space="preserve">đạt </w:t>
      </w:r>
      <w:r>
        <w:rPr>
          <w:rFonts w:cs="Times New Roman"/>
          <w:szCs w:val="28"/>
          <w:lang w:val="vi-VN"/>
        </w:rPr>
        <w:t xml:space="preserve">trên chuẩn </w:t>
      </w:r>
      <w:r>
        <w:rPr>
          <w:rFonts w:cs="Times New Roman"/>
          <w:szCs w:val="28"/>
        </w:rPr>
        <w:t>trên 15%.</w:t>
      </w:r>
    </w:p>
    <w:p w14:paraId="7BDE14FC" w14:textId="20EB9A5F" w:rsidR="00297380" w:rsidRDefault="00F757E8" w:rsidP="00301893">
      <w:pPr>
        <w:pStyle w:val="NormalWeb"/>
        <w:widowControl w:val="0"/>
        <w:spacing w:before="120" w:beforeAutospacing="0" w:after="120" w:afterAutospacing="0"/>
        <w:ind w:firstLine="709"/>
        <w:jc w:val="both"/>
        <w:rPr>
          <w:b/>
          <w:bCs/>
          <w:i/>
          <w:sz w:val="28"/>
          <w:szCs w:val="28"/>
        </w:rPr>
      </w:pPr>
      <w:r>
        <w:rPr>
          <w:b/>
          <w:bCs/>
          <w:i/>
          <w:sz w:val="28"/>
          <w:szCs w:val="28"/>
        </w:rPr>
        <w:t>3.3.</w:t>
      </w:r>
      <w:r w:rsidR="00297380" w:rsidRPr="005C0A5C">
        <w:rPr>
          <w:b/>
          <w:bCs/>
          <w:i/>
          <w:sz w:val="28"/>
          <w:szCs w:val="28"/>
          <w:lang w:val="vi-VN"/>
        </w:rPr>
        <w:t xml:space="preserve"> Nâng cao chất lượng lao động, tạo việc làm cho đồng bào </w:t>
      </w:r>
      <w:r w:rsidR="009B0FA2" w:rsidRPr="005C0A5C">
        <w:rPr>
          <w:b/>
          <w:bCs/>
          <w:i/>
          <w:sz w:val="28"/>
          <w:szCs w:val="28"/>
          <w:lang w:val="vi-VN"/>
        </w:rPr>
        <w:t xml:space="preserve">các </w:t>
      </w:r>
      <w:r w:rsidR="00297380" w:rsidRPr="005C0A5C">
        <w:rPr>
          <w:b/>
          <w:bCs/>
          <w:i/>
          <w:sz w:val="28"/>
          <w:szCs w:val="28"/>
          <w:lang w:val="vi-VN"/>
        </w:rPr>
        <w:lastRenderedPageBreak/>
        <w:t>DTTS</w:t>
      </w:r>
    </w:p>
    <w:p w14:paraId="047EE77B" w14:textId="07066526" w:rsidR="00DA7AD7" w:rsidRPr="00F531DD" w:rsidRDefault="00DA7AD7" w:rsidP="00301893">
      <w:pPr>
        <w:widowControl w:val="0"/>
        <w:shd w:val="clear" w:color="auto" w:fill="FFFFFF"/>
        <w:spacing w:before="120" w:after="0" w:line="240" w:lineRule="auto"/>
        <w:ind w:firstLine="709"/>
        <w:jc w:val="both"/>
        <w:rPr>
          <w:rFonts w:cs="Times New Roman"/>
          <w:bCs/>
          <w:iCs/>
          <w:szCs w:val="28"/>
          <w:lang w:val="nl-NL"/>
        </w:rPr>
      </w:pPr>
      <w:r w:rsidRPr="00F531DD">
        <w:rPr>
          <w:rFonts w:cs="Times New Roman"/>
          <w:bCs/>
          <w:iCs/>
          <w:szCs w:val="28"/>
          <w:lang w:val="nl-NL"/>
        </w:rPr>
        <w:t xml:space="preserve">- Tỷ trọng làm việc trong khu vực công nghiệp, xây dựng và dịch vụ đạt khoảng </w:t>
      </w:r>
      <w:r w:rsidR="00FD24B7">
        <w:rPr>
          <w:rFonts w:cs="Times New Roman"/>
          <w:bCs/>
          <w:iCs/>
          <w:szCs w:val="28"/>
          <w:lang w:val="nl-NL"/>
        </w:rPr>
        <w:t>3,37</w:t>
      </w:r>
      <w:r w:rsidRPr="00F531DD">
        <w:rPr>
          <w:rFonts w:cs="Times New Roman"/>
          <w:bCs/>
          <w:iCs/>
          <w:szCs w:val="28"/>
          <w:lang w:val="nl-NL"/>
        </w:rPr>
        <w:t>%.</w:t>
      </w:r>
    </w:p>
    <w:p w14:paraId="13830FB6" w14:textId="43A83656" w:rsidR="00DA7AD7" w:rsidRPr="00F531DD" w:rsidRDefault="00DA7AD7" w:rsidP="00301893">
      <w:pPr>
        <w:widowControl w:val="0"/>
        <w:shd w:val="clear" w:color="auto" w:fill="FFFFFF"/>
        <w:spacing w:before="120" w:after="0" w:line="240" w:lineRule="auto"/>
        <w:ind w:firstLine="709"/>
        <w:jc w:val="both"/>
        <w:rPr>
          <w:rFonts w:cs="Times New Roman"/>
          <w:bCs/>
          <w:iCs/>
          <w:szCs w:val="28"/>
          <w:lang w:val="nl-NL"/>
        </w:rPr>
      </w:pPr>
      <w:r w:rsidRPr="00F531DD">
        <w:rPr>
          <w:rFonts w:cs="Times New Roman"/>
          <w:bCs/>
          <w:iCs/>
          <w:szCs w:val="28"/>
          <w:lang w:val="nl-NL"/>
        </w:rPr>
        <w:t xml:space="preserve">- Tỷ trọng lao động làm việc trong khu vực nông, lâm nghiệp và thủy sản khoảng </w:t>
      </w:r>
      <w:r w:rsidR="00FD24B7">
        <w:rPr>
          <w:rFonts w:cs="Times New Roman"/>
          <w:bCs/>
          <w:iCs/>
          <w:szCs w:val="28"/>
          <w:lang w:val="nl-NL"/>
        </w:rPr>
        <w:t>65,08</w:t>
      </w:r>
      <w:r w:rsidRPr="00F531DD">
        <w:rPr>
          <w:rFonts w:cs="Times New Roman"/>
          <w:bCs/>
          <w:iCs/>
          <w:szCs w:val="28"/>
          <w:lang w:val="nl-NL"/>
        </w:rPr>
        <w:t>%.</w:t>
      </w:r>
    </w:p>
    <w:p w14:paraId="25FE6B2C" w14:textId="4398763C" w:rsidR="00DA7AD7" w:rsidRPr="00F531DD" w:rsidRDefault="00DA7AD7" w:rsidP="00301893">
      <w:pPr>
        <w:widowControl w:val="0"/>
        <w:spacing w:before="120" w:after="0" w:line="240" w:lineRule="auto"/>
        <w:ind w:firstLine="709"/>
        <w:jc w:val="both"/>
        <w:rPr>
          <w:rFonts w:cs="Times New Roman"/>
          <w:i/>
          <w:szCs w:val="28"/>
          <w:lang w:val="nl-NL" w:eastAsia="vi-VN"/>
        </w:rPr>
      </w:pPr>
      <w:r w:rsidRPr="00F531DD">
        <w:rPr>
          <w:rFonts w:cs="Times New Roman"/>
          <w:szCs w:val="28"/>
          <w:lang w:val="nl-NL" w:eastAsia="vi-VN"/>
        </w:rPr>
        <w:t xml:space="preserve">- Bình quân mỗi năm </w:t>
      </w:r>
      <w:r w:rsidRPr="00F531DD">
        <w:rPr>
          <w:rFonts w:cs="Times New Roman"/>
          <w:i/>
          <w:iCs/>
          <w:szCs w:val="28"/>
          <w:lang w:val="nl-NL" w:eastAsia="vi-VN"/>
        </w:rPr>
        <w:t>(giai đoạn 202</w:t>
      </w:r>
      <w:r w:rsidR="00FD24B7">
        <w:rPr>
          <w:rFonts w:cs="Times New Roman"/>
          <w:i/>
          <w:iCs/>
          <w:szCs w:val="28"/>
          <w:lang w:val="nl-NL" w:eastAsia="vi-VN"/>
        </w:rPr>
        <w:t>5</w:t>
      </w:r>
      <w:r w:rsidRPr="00F531DD">
        <w:rPr>
          <w:rFonts w:cs="Times New Roman"/>
          <w:i/>
          <w:iCs/>
          <w:szCs w:val="28"/>
          <w:lang w:val="nl-NL" w:eastAsia="vi-VN"/>
        </w:rPr>
        <w:t>-20</w:t>
      </w:r>
      <w:r w:rsidR="00FD24B7">
        <w:rPr>
          <w:rFonts w:cs="Times New Roman"/>
          <w:i/>
          <w:iCs/>
          <w:szCs w:val="28"/>
          <w:lang w:val="nl-NL" w:eastAsia="vi-VN"/>
        </w:rPr>
        <w:t>30</w:t>
      </w:r>
      <w:r w:rsidRPr="00F531DD">
        <w:rPr>
          <w:rFonts w:cs="Times New Roman"/>
          <w:i/>
          <w:iCs/>
          <w:szCs w:val="28"/>
          <w:lang w:val="nl-NL" w:eastAsia="vi-VN"/>
        </w:rPr>
        <w:t>)</w:t>
      </w:r>
      <w:r w:rsidRPr="00F531DD">
        <w:rPr>
          <w:rFonts w:cs="Times New Roman"/>
          <w:szCs w:val="28"/>
          <w:lang w:val="nl-NL" w:eastAsia="vi-VN"/>
        </w:rPr>
        <w:t xml:space="preserve"> giải quyết việc làm cho khoảng 2</w:t>
      </w:r>
      <w:r w:rsidR="00FD24B7">
        <w:rPr>
          <w:rFonts w:cs="Times New Roman"/>
          <w:szCs w:val="28"/>
          <w:lang w:val="nl-NL" w:eastAsia="vi-VN"/>
        </w:rPr>
        <w:t>52</w:t>
      </w:r>
      <w:r w:rsidRPr="00F531DD">
        <w:rPr>
          <w:rFonts w:cs="Times New Roman"/>
          <w:szCs w:val="28"/>
          <w:lang w:val="nl-NL" w:eastAsia="vi-VN"/>
        </w:rPr>
        <w:t xml:space="preserve"> lao động </w:t>
      </w:r>
      <w:r w:rsidRPr="00F531DD">
        <w:rPr>
          <w:rFonts w:cs="Times New Roman"/>
          <w:i/>
          <w:iCs/>
          <w:szCs w:val="28"/>
          <w:lang w:val="nl-NL" w:eastAsia="vi-VN"/>
        </w:rPr>
        <w:t>(</w:t>
      </w:r>
      <w:r w:rsidRPr="00F531DD">
        <w:rPr>
          <w:rFonts w:cs="Times New Roman"/>
          <w:i/>
          <w:szCs w:val="28"/>
          <w:lang w:val="nl-NL" w:eastAsia="vi-VN"/>
        </w:rPr>
        <w:t>trong đó có ít nhất 05 lao động tham gia xuất khẩu lao động).</w:t>
      </w:r>
    </w:p>
    <w:p w14:paraId="2C623759" w14:textId="177E3753" w:rsidR="00DA7AD7" w:rsidRDefault="00DA7AD7" w:rsidP="00301893">
      <w:pPr>
        <w:widowControl w:val="0"/>
        <w:spacing w:before="120" w:after="0" w:line="240" w:lineRule="auto"/>
        <w:ind w:firstLine="709"/>
        <w:jc w:val="both"/>
        <w:rPr>
          <w:rFonts w:cs="Times New Roman"/>
          <w:szCs w:val="28"/>
          <w:lang w:val="nl-NL" w:eastAsia="vi-VN"/>
        </w:rPr>
      </w:pPr>
      <w:r w:rsidRPr="00F531DD">
        <w:rPr>
          <w:rFonts w:cs="Times New Roman"/>
          <w:szCs w:val="28"/>
          <w:lang w:val="nl-NL" w:eastAsia="vi-VN"/>
        </w:rPr>
        <w:t xml:space="preserve">- Tỷ lệ lao động qua đào tạo đạt trên </w:t>
      </w:r>
      <w:r w:rsidR="00FD24B7">
        <w:rPr>
          <w:rFonts w:cs="Times New Roman"/>
          <w:szCs w:val="28"/>
          <w:lang w:val="nl-NL" w:eastAsia="vi-VN"/>
        </w:rPr>
        <w:t>24,39</w:t>
      </w:r>
      <w:r w:rsidRPr="00F531DD">
        <w:rPr>
          <w:rFonts w:cs="Times New Roman"/>
          <w:szCs w:val="28"/>
          <w:lang w:val="nl-NL" w:eastAsia="vi-VN"/>
        </w:rPr>
        <w:t xml:space="preserve">%, trong đó đào tạo nghề đạt trên </w:t>
      </w:r>
      <w:r w:rsidR="00FD24B7">
        <w:rPr>
          <w:rFonts w:cs="Times New Roman"/>
          <w:szCs w:val="28"/>
          <w:lang w:val="nl-NL" w:eastAsia="vi-VN"/>
        </w:rPr>
        <w:t xml:space="preserve">24,39 </w:t>
      </w:r>
      <w:r w:rsidRPr="00F531DD">
        <w:rPr>
          <w:rFonts w:cs="Times New Roman"/>
          <w:szCs w:val="28"/>
          <w:lang w:val="nl-NL" w:eastAsia="vi-VN"/>
        </w:rPr>
        <w:t xml:space="preserve">%. </w:t>
      </w:r>
    </w:p>
    <w:p w14:paraId="4EF22C4B" w14:textId="5C65A788" w:rsidR="00DA7AD7" w:rsidRDefault="00DA7AD7" w:rsidP="00301893">
      <w:pPr>
        <w:widowControl w:val="0"/>
        <w:spacing w:before="120" w:after="0" w:line="240" w:lineRule="auto"/>
        <w:ind w:firstLine="709"/>
        <w:jc w:val="both"/>
        <w:rPr>
          <w:rFonts w:cs="Times New Roman"/>
          <w:szCs w:val="28"/>
          <w:lang w:val="nl-NL" w:eastAsia="vi-VN"/>
        </w:rPr>
      </w:pPr>
      <w:r>
        <w:rPr>
          <w:rFonts w:cs="Times New Roman"/>
          <w:szCs w:val="28"/>
          <w:lang w:val="nl-NL" w:eastAsia="vi-VN"/>
        </w:rPr>
        <w:t xml:space="preserve">- </w:t>
      </w:r>
      <w:r w:rsidRPr="00DA7AD7">
        <w:rPr>
          <w:rFonts w:cs="Times New Roman"/>
          <w:szCs w:val="28"/>
          <w:lang w:val="nl-NL" w:eastAsia="vi-VN"/>
        </w:rPr>
        <w:t>Phấn đấu số lao động là người DTTS trong độ tuổi từ 18 tuổi đến 35 tuổi được cung cấp thông tin thị trường lao động, việc làm</w:t>
      </w:r>
      <w:r>
        <w:rPr>
          <w:rFonts w:cs="Times New Roman"/>
          <w:szCs w:val="28"/>
          <w:lang w:val="nl-NL" w:eastAsia="vi-VN"/>
        </w:rPr>
        <w:t xml:space="preserve"> đạt </w:t>
      </w:r>
      <w:r w:rsidR="00FD24B7">
        <w:rPr>
          <w:rFonts w:cs="Times New Roman"/>
          <w:szCs w:val="28"/>
          <w:lang w:val="nl-NL" w:eastAsia="vi-VN"/>
        </w:rPr>
        <w:t>85</w:t>
      </w:r>
      <w:r>
        <w:rPr>
          <w:rFonts w:cs="Times New Roman"/>
          <w:szCs w:val="28"/>
          <w:lang w:val="nl-NL" w:eastAsia="vi-VN"/>
        </w:rPr>
        <w:t>%.</w:t>
      </w:r>
    </w:p>
    <w:p w14:paraId="3B9A26B8" w14:textId="42D8FD2C" w:rsidR="00DA7AD7" w:rsidRDefault="00DA7AD7" w:rsidP="00301893">
      <w:pPr>
        <w:widowControl w:val="0"/>
        <w:spacing w:before="120" w:after="0" w:line="240" w:lineRule="auto"/>
        <w:ind w:firstLine="709"/>
        <w:jc w:val="both"/>
        <w:rPr>
          <w:rFonts w:cs="Times New Roman"/>
          <w:szCs w:val="28"/>
          <w:lang w:val="nl-NL" w:eastAsia="vi-VN"/>
        </w:rPr>
      </w:pPr>
      <w:r>
        <w:rPr>
          <w:rFonts w:cs="Times New Roman"/>
          <w:szCs w:val="28"/>
          <w:lang w:val="nl-NL" w:eastAsia="vi-VN"/>
        </w:rPr>
        <w:t xml:space="preserve">- </w:t>
      </w:r>
      <w:r w:rsidRPr="00DA7AD7">
        <w:rPr>
          <w:rFonts w:cs="Times New Roman"/>
          <w:szCs w:val="28"/>
          <w:lang w:val="nl-NL" w:eastAsia="vi-VN"/>
        </w:rPr>
        <w:t xml:space="preserve">Tỷ lệ người DTTS trong độ tuổi lao động được đào tạo nghề phù hợp với nhu cầu, điều kiện và có thu nhập ổn định </w:t>
      </w:r>
      <w:r w:rsidRPr="00301893">
        <w:rPr>
          <w:rFonts w:cs="Times New Roman"/>
          <w:i/>
          <w:szCs w:val="28"/>
          <w:lang w:val="nl-NL" w:eastAsia="vi-VN"/>
        </w:rPr>
        <w:t>(trong đó có tính đến tỉ lệ lao động là nữ)</w:t>
      </w:r>
      <w:r>
        <w:rPr>
          <w:rFonts w:cs="Times New Roman"/>
          <w:szCs w:val="28"/>
          <w:lang w:val="nl-NL" w:eastAsia="vi-VN"/>
        </w:rPr>
        <w:t xml:space="preserve"> đạt 68</w:t>
      </w:r>
      <w:r w:rsidR="00FD24B7">
        <w:rPr>
          <w:rFonts w:cs="Times New Roman"/>
          <w:szCs w:val="28"/>
          <w:lang w:val="nl-NL" w:eastAsia="vi-VN"/>
        </w:rPr>
        <w:t>,53</w:t>
      </w:r>
      <w:r>
        <w:rPr>
          <w:rFonts w:cs="Times New Roman"/>
          <w:szCs w:val="28"/>
          <w:lang w:val="nl-NL" w:eastAsia="vi-VN"/>
        </w:rPr>
        <w:t>%.</w:t>
      </w:r>
    </w:p>
    <w:p w14:paraId="23CC22C8" w14:textId="484969E2" w:rsidR="00DA7AD7" w:rsidRDefault="00DA7AD7" w:rsidP="00301893">
      <w:pPr>
        <w:widowControl w:val="0"/>
        <w:spacing w:before="120" w:after="0" w:line="240" w:lineRule="auto"/>
        <w:ind w:firstLine="709"/>
        <w:jc w:val="both"/>
        <w:rPr>
          <w:rFonts w:cs="Times New Roman"/>
          <w:szCs w:val="28"/>
          <w:lang w:val="nl-NL" w:eastAsia="vi-VN"/>
        </w:rPr>
      </w:pPr>
      <w:r>
        <w:rPr>
          <w:rFonts w:cs="Times New Roman"/>
          <w:szCs w:val="28"/>
          <w:lang w:val="nl-NL" w:eastAsia="vi-VN"/>
        </w:rPr>
        <w:t xml:space="preserve">- </w:t>
      </w:r>
      <w:r w:rsidRPr="00DA7AD7">
        <w:rPr>
          <w:rFonts w:cs="Times New Roman"/>
          <w:szCs w:val="28"/>
          <w:lang w:val="nl-NL" w:eastAsia="vi-VN"/>
        </w:rPr>
        <w:t>Tỷ lệ lao động học nghề ra trường có việc làm đúng với nghề đã học</w:t>
      </w:r>
      <w:r>
        <w:rPr>
          <w:rFonts w:cs="Times New Roman"/>
          <w:szCs w:val="28"/>
          <w:lang w:val="nl-NL" w:eastAsia="vi-VN"/>
        </w:rPr>
        <w:t xml:space="preserve"> đạt </w:t>
      </w:r>
      <w:r w:rsidR="00FD24B7">
        <w:rPr>
          <w:rFonts w:cs="Times New Roman"/>
          <w:szCs w:val="28"/>
          <w:lang w:val="nl-NL" w:eastAsia="vi-VN"/>
        </w:rPr>
        <w:t>2,77</w:t>
      </w:r>
      <w:r>
        <w:rPr>
          <w:rFonts w:cs="Times New Roman"/>
          <w:szCs w:val="28"/>
          <w:lang w:val="nl-NL" w:eastAsia="vi-VN"/>
        </w:rPr>
        <w:t>%.</w:t>
      </w:r>
    </w:p>
    <w:p w14:paraId="695F2680" w14:textId="33AD100C" w:rsidR="00DA7AD7" w:rsidRPr="00F531DD" w:rsidRDefault="00DA7AD7" w:rsidP="00301893">
      <w:pPr>
        <w:widowControl w:val="0"/>
        <w:spacing w:before="120" w:after="0" w:line="240" w:lineRule="auto"/>
        <w:ind w:firstLine="709"/>
        <w:jc w:val="both"/>
        <w:rPr>
          <w:rFonts w:cs="Times New Roman"/>
          <w:szCs w:val="28"/>
          <w:lang w:val="nl-NL" w:eastAsia="vi-VN"/>
        </w:rPr>
      </w:pPr>
      <w:r>
        <w:rPr>
          <w:rFonts w:cs="Times New Roman"/>
          <w:szCs w:val="28"/>
          <w:lang w:val="nl-NL" w:eastAsia="vi-VN"/>
        </w:rPr>
        <w:t xml:space="preserve">- </w:t>
      </w:r>
      <w:r w:rsidRPr="00DA7AD7">
        <w:rPr>
          <w:rFonts w:cs="Times New Roman"/>
          <w:szCs w:val="28"/>
          <w:lang w:val="nl-NL" w:eastAsia="vi-VN"/>
        </w:rPr>
        <w:t>Tỷ lệ lao động được đào tạo nghề phù hợp với, nhu cầu, điều kiện của người DTTS</w:t>
      </w:r>
      <w:r>
        <w:rPr>
          <w:rFonts w:cs="Times New Roman"/>
          <w:szCs w:val="28"/>
          <w:lang w:val="nl-NL" w:eastAsia="vi-VN"/>
        </w:rPr>
        <w:t xml:space="preserve"> đạt 3</w:t>
      </w:r>
      <w:r w:rsidR="00FD24B7">
        <w:rPr>
          <w:rFonts w:cs="Times New Roman"/>
          <w:szCs w:val="28"/>
          <w:lang w:val="nl-NL" w:eastAsia="vi-VN"/>
        </w:rPr>
        <w:t>5</w:t>
      </w:r>
      <w:r>
        <w:rPr>
          <w:rFonts w:cs="Times New Roman"/>
          <w:szCs w:val="28"/>
          <w:lang w:val="nl-NL" w:eastAsia="vi-VN"/>
        </w:rPr>
        <w:t>%.</w:t>
      </w:r>
    </w:p>
    <w:p w14:paraId="6131D01F" w14:textId="098E04FC" w:rsidR="00F757E8" w:rsidRPr="005C0A5C" w:rsidRDefault="00F757E8" w:rsidP="00301893">
      <w:pPr>
        <w:pStyle w:val="NormalWeb"/>
        <w:widowControl w:val="0"/>
        <w:spacing w:before="60" w:beforeAutospacing="0" w:after="120" w:afterAutospacing="0"/>
        <w:ind w:firstLine="709"/>
        <w:jc w:val="both"/>
        <w:rPr>
          <w:b/>
          <w:bCs/>
          <w:i/>
          <w:sz w:val="28"/>
          <w:szCs w:val="28"/>
          <w:lang w:val="vi-VN"/>
        </w:rPr>
      </w:pPr>
      <w:r>
        <w:rPr>
          <w:b/>
          <w:bCs/>
          <w:i/>
          <w:sz w:val="28"/>
          <w:szCs w:val="28"/>
        </w:rPr>
        <w:t xml:space="preserve">3.4. </w:t>
      </w:r>
      <w:r w:rsidRPr="005C0A5C">
        <w:rPr>
          <w:b/>
          <w:bCs/>
          <w:i/>
          <w:sz w:val="28"/>
          <w:szCs w:val="28"/>
          <w:lang w:val="vi-VN"/>
        </w:rPr>
        <w:t>Nâng cao thể trạng, sức khỏe nguồn nhân lực các DTTS</w:t>
      </w:r>
    </w:p>
    <w:p w14:paraId="4F0A1638" w14:textId="77777777" w:rsidR="00F757E8" w:rsidRPr="005C0A5C" w:rsidRDefault="00F757E8" w:rsidP="00301893">
      <w:pPr>
        <w:pStyle w:val="Heading1"/>
        <w:widowControl w:val="0"/>
        <w:shd w:val="clear" w:color="auto" w:fill="FFFFFF"/>
        <w:ind w:firstLine="709"/>
        <w:rPr>
          <w:b w:val="0"/>
          <w:szCs w:val="28"/>
          <w:lang w:val="vi-VN"/>
        </w:rPr>
      </w:pPr>
      <w:r w:rsidRPr="005C0A5C">
        <w:rPr>
          <w:b w:val="0"/>
          <w:szCs w:val="28"/>
          <w:lang w:val="vi-VN"/>
        </w:rPr>
        <w:t xml:space="preserve">- Tiếp tục tăng cường sức khỏe người DTTS: Duy trì giảm tỷ suất tử vong trẻ em dưới 1 tuổi người DTTS xuống dưới </w:t>
      </w:r>
      <w:r w:rsidRPr="005C0A5C">
        <w:rPr>
          <w:b w:val="0"/>
          <w:szCs w:val="28"/>
        </w:rPr>
        <w:t>25</w:t>
      </w:r>
      <w:r w:rsidRPr="005C0A5C">
        <w:rPr>
          <w:b w:val="0"/>
          <w:bCs/>
          <w:szCs w:val="28"/>
          <w:lang w:val="vi-VN"/>
        </w:rPr>
        <w:t>‰ và tuổi thọ bình quân của người DTTS bằng hoặc trên 70 tuổi.</w:t>
      </w:r>
    </w:p>
    <w:p w14:paraId="51033DD5" w14:textId="77777777" w:rsidR="00F757E8" w:rsidRPr="005C0A5C" w:rsidRDefault="00F757E8" w:rsidP="00301893">
      <w:pPr>
        <w:pStyle w:val="NormalWeb"/>
        <w:widowControl w:val="0"/>
        <w:spacing w:before="60" w:beforeAutospacing="0" w:after="120" w:afterAutospacing="0"/>
        <w:ind w:firstLine="709"/>
        <w:jc w:val="both"/>
        <w:rPr>
          <w:sz w:val="28"/>
          <w:szCs w:val="28"/>
          <w:lang w:val="vi-VN"/>
        </w:rPr>
      </w:pPr>
      <w:r w:rsidRPr="005C0A5C">
        <w:rPr>
          <w:sz w:val="28"/>
          <w:szCs w:val="28"/>
          <w:lang w:val="vi-VN"/>
        </w:rPr>
        <w:t>- Tiếp tục nâng cao thể lực và tầm vóc nhân lực người DTTS:</w:t>
      </w:r>
      <w:r w:rsidRPr="005C0A5C">
        <w:rPr>
          <w:spacing w:val="-8"/>
          <w:sz w:val="28"/>
          <w:szCs w:val="28"/>
          <w:lang w:val="vi-VN"/>
        </w:rPr>
        <w:t xml:space="preserve"> </w:t>
      </w:r>
      <w:r w:rsidRPr="005C0A5C">
        <w:rPr>
          <w:sz w:val="28"/>
          <w:szCs w:val="28"/>
          <w:lang w:val="vi-VN"/>
        </w:rPr>
        <w:t xml:space="preserve">Giảm tỷ lệ trẻ em dưới 5 tuổi </w:t>
      </w:r>
      <w:r w:rsidRPr="005C0A5C">
        <w:rPr>
          <w:sz w:val="28"/>
          <w:szCs w:val="28"/>
          <w:shd w:val="clear" w:color="auto" w:fill="FFFFFF"/>
          <w:lang w:val="vi-VN"/>
        </w:rPr>
        <w:t xml:space="preserve">người DTTS </w:t>
      </w:r>
      <w:r w:rsidRPr="005C0A5C">
        <w:rPr>
          <w:sz w:val="28"/>
          <w:szCs w:val="28"/>
          <w:lang w:val="vi-VN"/>
        </w:rPr>
        <w:t xml:space="preserve">suy dinh dưỡng </w:t>
      </w:r>
      <w:r w:rsidRPr="00E16A46">
        <w:rPr>
          <w:i/>
          <w:sz w:val="28"/>
          <w:szCs w:val="28"/>
          <w:lang w:val="vi-VN"/>
        </w:rPr>
        <w:t>(chiều cao theo tuổi)</w:t>
      </w:r>
      <w:r w:rsidRPr="005C0A5C">
        <w:rPr>
          <w:sz w:val="28"/>
          <w:szCs w:val="28"/>
          <w:lang w:val="vi-VN"/>
        </w:rPr>
        <w:t xml:space="preserve"> xuống dưới </w:t>
      </w:r>
      <w:r>
        <w:rPr>
          <w:sz w:val="28"/>
          <w:szCs w:val="28"/>
        </w:rPr>
        <w:t>18,5</w:t>
      </w:r>
      <w:r w:rsidRPr="005C0A5C">
        <w:rPr>
          <w:sz w:val="28"/>
          <w:szCs w:val="28"/>
          <w:lang w:val="vi-VN"/>
        </w:rPr>
        <w:t>%</w:t>
      </w:r>
      <w:r w:rsidRPr="005C0A5C">
        <w:rPr>
          <w:spacing w:val="-8"/>
          <w:sz w:val="28"/>
          <w:szCs w:val="28"/>
          <w:lang w:val="vi-VN"/>
        </w:rPr>
        <w:t>; g</w:t>
      </w:r>
      <w:r w:rsidRPr="005C0A5C">
        <w:rPr>
          <w:sz w:val="28"/>
          <w:szCs w:val="28"/>
          <w:lang w:val="vi-VN"/>
        </w:rPr>
        <w:t xml:space="preserve">iảm tỷ lệ trẻ em dưới 5 tuổi </w:t>
      </w:r>
      <w:r w:rsidRPr="005C0A5C">
        <w:rPr>
          <w:sz w:val="28"/>
          <w:szCs w:val="28"/>
          <w:shd w:val="clear" w:color="auto" w:fill="FFFFFF"/>
          <w:lang w:val="vi-VN"/>
        </w:rPr>
        <w:t xml:space="preserve">người DTTS </w:t>
      </w:r>
      <w:r w:rsidRPr="005C0A5C">
        <w:rPr>
          <w:sz w:val="28"/>
          <w:szCs w:val="28"/>
          <w:lang w:val="vi-VN"/>
        </w:rPr>
        <w:t xml:space="preserve">suy dinh dưỡng </w:t>
      </w:r>
      <w:r w:rsidRPr="00E16A46">
        <w:rPr>
          <w:i/>
          <w:sz w:val="28"/>
          <w:szCs w:val="28"/>
          <w:lang w:val="vi-VN"/>
        </w:rPr>
        <w:t>(cân nặng theo tuổi)</w:t>
      </w:r>
      <w:r w:rsidRPr="005C0A5C">
        <w:rPr>
          <w:sz w:val="28"/>
          <w:szCs w:val="28"/>
          <w:lang w:val="vi-VN"/>
        </w:rPr>
        <w:t xml:space="preserve"> xuống dưới </w:t>
      </w:r>
      <w:r>
        <w:rPr>
          <w:sz w:val="28"/>
          <w:szCs w:val="28"/>
        </w:rPr>
        <w:t>17</w:t>
      </w:r>
      <w:r w:rsidRPr="005C0A5C">
        <w:rPr>
          <w:sz w:val="28"/>
          <w:szCs w:val="28"/>
        </w:rPr>
        <w:t>,0</w:t>
      </w:r>
      <w:r w:rsidRPr="005C0A5C">
        <w:rPr>
          <w:sz w:val="28"/>
          <w:szCs w:val="28"/>
          <w:lang w:val="vi-VN"/>
        </w:rPr>
        <w:t>%.</w:t>
      </w:r>
    </w:p>
    <w:p w14:paraId="1FC3C752" w14:textId="1F57C7FA" w:rsidR="00377D54" w:rsidRPr="005C0A5C" w:rsidRDefault="00377D54" w:rsidP="00301893">
      <w:pPr>
        <w:pStyle w:val="NormalWeb"/>
        <w:widowControl w:val="0"/>
        <w:spacing w:before="120" w:beforeAutospacing="0" w:after="120" w:afterAutospacing="0"/>
        <w:ind w:firstLine="709"/>
        <w:jc w:val="center"/>
        <w:rPr>
          <w:sz w:val="28"/>
          <w:szCs w:val="28"/>
          <w:lang w:val="vi-VN"/>
        </w:rPr>
      </w:pPr>
      <w:bookmarkStart w:id="5" w:name="muc_3"/>
      <w:r w:rsidRPr="005C0A5C">
        <w:rPr>
          <w:sz w:val="28"/>
          <w:szCs w:val="28"/>
          <w:lang w:val="vi-VN"/>
        </w:rPr>
        <w:t>(</w:t>
      </w:r>
      <w:r w:rsidRPr="005C0A5C">
        <w:rPr>
          <w:i/>
          <w:iCs/>
          <w:sz w:val="28"/>
          <w:szCs w:val="28"/>
          <w:lang w:val="vi-VN"/>
        </w:rPr>
        <w:t>Chi tiết tại Phụ lục 2 kèm theo</w:t>
      </w:r>
      <w:r w:rsidRPr="005C0A5C">
        <w:rPr>
          <w:sz w:val="28"/>
          <w:szCs w:val="28"/>
          <w:lang w:val="vi-VN"/>
        </w:rPr>
        <w:t>)</w:t>
      </w:r>
    </w:p>
    <w:p w14:paraId="050533C2" w14:textId="77777777" w:rsidR="00317E31" w:rsidRPr="005C0A5C" w:rsidRDefault="00317E31" w:rsidP="00301893">
      <w:pPr>
        <w:pStyle w:val="NormalWeb"/>
        <w:widowControl w:val="0"/>
        <w:spacing w:before="120" w:beforeAutospacing="0" w:after="120" w:afterAutospacing="0"/>
        <w:ind w:firstLine="709"/>
        <w:jc w:val="both"/>
        <w:rPr>
          <w:sz w:val="28"/>
          <w:szCs w:val="28"/>
          <w:lang w:val="vi-VN"/>
        </w:rPr>
      </w:pPr>
      <w:r w:rsidRPr="005C0A5C">
        <w:rPr>
          <w:b/>
          <w:bCs/>
          <w:sz w:val="28"/>
          <w:szCs w:val="28"/>
          <w:lang w:val="vi-VN"/>
        </w:rPr>
        <w:t>I</w:t>
      </w:r>
      <w:r w:rsidR="006136A9" w:rsidRPr="005C0A5C">
        <w:rPr>
          <w:b/>
          <w:bCs/>
          <w:sz w:val="28"/>
          <w:szCs w:val="28"/>
          <w:lang w:val="vi-VN"/>
        </w:rPr>
        <w:t>I</w:t>
      </w:r>
      <w:r w:rsidRPr="005C0A5C">
        <w:rPr>
          <w:b/>
          <w:bCs/>
          <w:sz w:val="28"/>
          <w:szCs w:val="28"/>
          <w:lang w:val="vi-VN"/>
        </w:rPr>
        <w:t>I. NHIỆM VỤ, GIẢI PHÁP</w:t>
      </w:r>
      <w:bookmarkEnd w:id="5"/>
      <w:r w:rsidR="00B36188" w:rsidRPr="005C0A5C">
        <w:rPr>
          <w:b/>
          <w:bCs/>
          <w:sz w:val="28"/>
          <w:szCs w:val="28"/>
          <w:lang w:val="vi-VN"/>
        </w:rPr>
        <w:t xml:space="preserve"> THỰC HIỆN</w:t>
      </w:r>
    </w:p>
    <w:p w14:paraId="339F4E87" w14:textId="397B34EC" w:rsidR="00B36188" w:rsidRPr="005C0A5C" w:rsidRDefault="00B36188" w:rsidP="00301893">
      <w:pPr>
        <w:widowControl w:val="0"/>
        <w:spacing w:before="120" w:after="120" w:line="240" w:lineRule="auto"/>
        <w:ind w:firstLine="709"/>
        <w:jc w:val="both"/>
        <w:rPr>
          <w:rFonts w:cs="Times New Roman"/>
          <w:b/>
          <w:szCs w:val="28"/>
          <w:shd w:val="clear" w:color="auto" w:fill="FFFFFF"/>
          <w:lang w:val="vi-VN"/>
        </w:rPr>
      </w:pPr>
      <w:bookmarkStart w:id="6" w:name="_Toc42609321"/>
      <w:bookmarkStart w:id="7" w:name="muc_4"/>
      <w:r w:rsidRPr="005C0A5C">
        <w:rPr>
          <w:rFonts w:cs="Times New Roman"/>
          <w:b/>
          <w:szCs w:val="28"/>
          <w:lang w:val="pl-PL"/>
        </w:rPr>
        <w:t xml:space="preserve">1. </w:t>
      </w:r>
      <w:r w:rsidR="00014FC3" w:rsidRPr="005C0A5C">
        <w:rPr>
          <w:rFonts w:cs="Times New Roman"/>
          <w:b/>
          <w:szCs w:val="28"/>
          <w:lang w:val="pl-PL"/>
        </w:rPr>
        <w:t xml:space="preserve">Tăng cường công tác </w:t>
      </w:r>
      <w:r w:rsidRPr="005C0A5C">
        <w:rPr>
          <w:rFonts w:cs="Times New Roman"/>
          <w:b/>
          <w:szCs w:val="28"/>
          <w:shd w:val="clear" w:color="auto" w:fill="FFFFFF"/>
          <w:lang w:val="vi-VN"/>
        </w:rPr>
        <w:t>lãnh đạo, chỉ đạ</w:t>
      </w:r>
      <w:r w:rsidR="009B646D" w:rsidRPr="005C0A5C">
        <w:rPr>
          <w:rFonts w:cs="Times New Roman"/>
          <w:b/>
          <w:szCs w:val="28"/>
          <w:shd w:val="clear" w:color="auto" w:fill="FFFFFF"/>
          <w:lang w:val="vi-VN"/>
        </w:rPr>
        <w:t>o</w:t>
      </w:r>
      <w:r w:rsidR="00014FC3" w:rsidRPr="005C0A5C">
        <w:rPr>
          <w:rFonts w:cs="Times New Roman"/>
          <w:b/>
          <w:szCs w:val="28"/>
          <w:shd w:val="clear" w:color="auto" w:fill="FFFFFF"/>
          <w:lang w:val="vi-VN"/>
        </w:rPr>
        <w:t xml:space="preserve">; </w:t>
      </w:r>
      <w:r w:rsidR="00014FC3" w:rsidRPr="005C0A5C">
        <w:rPr>
          <w:rFonts w:cs="Times New Roman"/>
          <w:b/>
          <w:szCs w:val="28"/>
          <w:lang w:val="pl-PL"/>
        </w:rPr>
        <w:t>tuyên truyền,</w:t>
      </w:r>
      <w:r w:rsidR="00014FC3" w:rsidRPr="005C0A5C">
        <w:rPr>
          <w:rFonts w:cs="Times New Roman"/>
          <w:b/>
          <w:szCs w:val="28"/>
          <w:shd w:val="clear" w:color="auto" w:fill="FFFFFF"/>
          <w:lang w:val="vi-VN"/>
        </w:rPr>
        <w:t xml:space="preserve"> </w:t>
      </w:r>
      <w:r w:rsidR="009B646D" w:rsidRPr="005C0A5C">
        <w:rPr>
          <w:rFonts w:cs="Times New Roman"/>
          <w:b/>
          <w:szCs w:val="28"/>
          <w:shd w:val="clear" w:color="auto" w:fill="FFFFFF"/>
          <w:lang w:val="vi-VN"/>
        </w:rPr>
        <w:t xml:space="preserve">nâng cao nhận thức về phát triển nguồn nhân lực </w:t>
      </w:r>
      <w:r w:rsidR="00B15DEA" w:rsidRPr="005C0A5C">
        <w:rPr>
          <w:rFonts w:cs="Times New Roman"/>
          <w:b/>
          <w:szCs w:val="28"/>
          <w:shd w:val="clear" w:color="auto" w:fill="FFFFFF"/>
          <w:lang w:val="vi-VN"/>
        </w:rPr>
        <w:t>các</w:t>
      </w:r>
      <w:r w:rsidR="009B646D" w:rsidRPr="005C0A5C">
        <w:rPr>
          <w:rFonts w:cs="Times New Roman"/>
          <w:b/>
          <w:szCs w:val="28"/>
          <w:shd w:val="clear" w:color="auto" w:fill="FFFFFF"/>
          <w:lang w:val="vi-VN"/>
        </w:rPr>
        <w:t xml:space="preserve"> DTTS</w:t>
      </w:r>
    </w:p>
    <w:p w14:paraId="7A459144" w14:textId="368B9649" w:rsidR="00014FC3" w:rsidRPr="005C0A5C" w:rsidRDefault="00014FC3" w:rsidP="00301893">
      <w:pPr>
        <w:widowControl w:val="0"/>
        <w:spacing w:before="120" w:after="120" w:line="240" w:lineRule="auto"/>
        <w:ind w:firstLine="709"/>
        <w:jc w:val="both"/>
        <w:rPr>
          <w:rFonts w:cs="Times New Roman"/>
          <w:szCs w:val="28"/>
          <w:shd w:val="clear" w:color="auto" w:fill="FFFFFF"/>
          <w:lang w:val="vi-VN"/>
        </w:rPr>
      </w:pPr>
      <w:r w:rsidRPr="005C0A5C">
        <w:rPr>
          <w:rFonts w:cs="Times New Roman"/>
          <w:szCs w:val="28"/>
          <w:lang w:val="vi-VN"/>
        </w:rPr>
        <w:t xml:space="preserve">- </w:t>
      </w:r>
      <w:r w:rsidR="005C7306" w:rsidRPr="005C0A5C">
        <w:rPr>
          <w:rFonts w:cs="Times New Roman"/>
          <w:szCs w:val="28"/>
          <w:lang w:val="vi-VN"/>
        </w:rPr>
        <w:t>Đề nghị c</w:t>
      </w:r>
      <w:r w:rsidRPr="005C0A5C">
        <w:rPr>
          <w:rFonts w:cs="Times New Roman"/>
          <w:szCs w:val="28"/>
          <w:lang w:val="vi-VN"/>
        </w:rPr>
        <w:t>ác cấp uỷ, chính quyền địa phương t</w:t>
      </w:r>
      <w:r w:rsidR="002D248A" w:rsidRPr="005C0A5C">
        <w:rPr>
          <w:rFonts w:cs="Times New Roman"/>
          <w:szCs w:val="28"/>
          <w:lang w:val="vi-VN"/>
        </w:rPr>
        <w:t>ă</w:t>
      </w:r>
      <w:r w:rsidRPr="005C0A5C">
        <w:rPr>
          <w:rFonts w:cs="Times New Roman"/>
          <w:szCs w:val="28"/>
          <w:lang w:val="vi-VN"/>
        </w:rPr>
        <w:t xml:space="preserve">ng cường công tác lãnh đạo, chỉ đạo; quán triệt, nâng cao nhận thức về vị trí, vai trò của nguồn nhân lực nói chung và nguồn nhân lực </w:t>
      </w:r>
      <w:r w:rsidR="00B15DEA" w:rsidRPr="005C0A5C">
        <w:rPr>
          <w:rFonts w:cs="Times New Roman"/>
          <w:szCs w:val="28"/>
          <w:lang w:val="vi-VN"/>
        </w:rPr>
        <w:t>các</w:t>
      </w:r>
      <w:r w:rsidRPr="005C0A5C">
        <w:rPr>
          <w:rFonts w:cs="Times New Roman"/>
          <w:szCs w:val="28"/>
          <w:lang w:val="vi-VN"/>
        </w:rPr>
        <w:t xml:space="preserve"> DTTS nói riêng đối với sự phát triển kinh tế - xã hội của địa phương.</w:t>
      </w:r>
    </w:p>
    <w:p w14:paraId="01945B9A" w14:textId="27B6A5D5" w:rsidR="00A8184D" w:rsidRPr="005C0A5C" w:rsidRDefault="00CD4F45" w:rsidP="00301893">
      <w:pPr>
        <w:widowControl w:val="0"/>
        <w:spacing w:before="120" w:after="120" w:line="240" w:lineRule="auto"/>
        <w:ind w:firstLine="709"/>
        <w:jc w:val="both"/>
        <w:rPr>
          <w:rFonts w:cs="Times New Roman"/>
          <w:szCs w:val="28"/>
          <w:shd w:val="clear" w:color="auto" w:fill="FFFFFF"/>
          <w:lang w:val="vi-VN"/>
        </w:rPr>
      </w:pPr>
      <w:r w:rsidRPr="005C0A5C">
        <w:rPr>
          <w:rFonts w:cs="Times New Roman"/>
          <w:szCs w:val="28"/>
          <w:shd w:val="clear" w:color="auto" w:fill="FFFFFF"/>
          <w:lang w:val="vi-VN"/>
        </w:rPr>
        <w:t xml:space="preserve">- </w:t>
      </w:r>
      <w:r w:rsidR="0085224B" w:rsidRPr="005C0A5C">
        <w:rPr>
          <w:rFonts w:cs="Times New Roman"/>
          <w:szCs w:val="28"/>
          <w:shd w:val="clear" w:color="auto" w:fill="FFFFFF"/>
          <w:lang w:val="vi-VN"/>
        </w:rPr>
        <w:t>Đ</w:t>
      </w:r>
      <w:r w:rsidR="00A81DD1" w:rsidRPr="005C0A5C">
        <w:rPr>
          <w:rFonts w:cs="Times New Roman"/>
          <w:szCs w:val="28"/>
          <w:shd w:val="clear" w:color="auto" w:fill="FFFFFF"/>
          <w:lang w:val="vi-VN"/>
        </w:rPr>
        <w:t xml:space="preserve">ẩy mạnh </w:t>
      </w:r>
      <w:r w:rsidR="00370BEF" w:rsidRPr="005C0A5C">
        <w:rPr>
          <w:rFonts w:cs="Times New Roman"/>
          <w:szCs w:val="28"/>
          <w:shd w:val="clear" w:color="auto" w:fill="FFFFFF"/>
          <w:lang w:val="vi-VN"/>
        </w:rPr>
        <w:t xml:space="preserve">công tác </w:t>
      </w:r>
      <w:r w:rsidR="00A81DD1" w:rsidRPr="005C0A5C">
        <w:rPr>
          <w:rFonts w:cs="Times New Roman"/>
          <w:szCs w:val="28"/>
          <w:shd w:val="clear" w:color="auto" w:fill="FFFFFF"/>
          <w:lang w:val="vi-VN"/>
        </w:rPr>
        <w:t xml:space="preserve">tuyên truyền, </w:t>
      </w:r>
      <w:r w:rsidR="00C7421F" w:rsidRPr="005C0A5C">
        <w:rPr>
          <w:rFonts w:cs="Times New Roman"/>
          <w:szCs w:val="28"/>
          <w:shd w:val="clear" w:color="auto" w:fill="FFFFFF"/>
          <w:lang w:val="vi-VN"/>
        </w:rPr>
        <w:t xml:space="preserve">phổ biến </w:t>
      </w:r>
      <w:r w:rsidR="00C7421F" w:rsidRPr="005C0A5C">
        <w:rPr>
          <w:rFonts w:cs="Times New Roman"/>
          <w:szCs w:val="28"/>
          <w:lang w:val="vi-VN"/>
        </w:rPr>
        <w:t xml:space="preserve">quán triệt đường lối, chủ trương của Đảng, chính sách, pháp luật của Nhà nước, </w:t>
      </w:r>
      <w:r w:rsidR="00A81DD1" w:rsidRPr="005C0A5C">
        <w:rPr>
          <w:rFonts w:cs="Times New Roman"/>
          <w:szCs w:val="28"/>
          <w:shd w:val="clear" w:color="auto" w:fill="FFFFFF"/>
          <w:lang w:val="vi-VN"/>
        </w:rPr>
        <w:t>nâng cao nhận thức của cộng đồng về phát triển nguồn nhân lực</w:t>
      </w:r>
      <w:r w:rsidR="00B15DEA" w:rsidRPr="005C0A5C">
        <w:rPr>
          <w:rFonts w:cs="Times New Roman"/>
          <w:szCs w:val="28"/>
          <w:shd w:val="clear" w:color="auto" w:fill="FFFFFF"/>
          <w:lang w:val="vi-VN"/>
        </w:rPr>
        <w:t xml:space="preserve"> các</w:t>
      </w:r>
      <w:r w:rsidR="00E150E6" w:rsidRPr="005C0A5C">
        <w:rPr>
          <w:rFonts w:cs="Times New Roman"/>
          <w:szCs w:val="28"/>
          <w:shd w:val="clear" w:color="auto" w:fill="FFFFFF"/>
          <w:lang w:val="vi-VN"/>
        </w:rPr>
        <w:t xml:space="preserve"> DTTS</w:t>
      </w:r>
      <w:r w:rsidR="00A81DD1" w:rsidRPr="005C0A5C">
        <w:rPr>
          <w:rFonts w:cs="Times New Roman"/>
          <w:szCs w:val="28"/>
          <w:shd w:val="clear" w:color="auto" w:fill="FFFFFF"/>
          <w:lang w:val="vi-VN"/>
        </w:rPr>
        <w:t xml:space="preserve">. Đa dạng hóa các hình thức, </w:t>
      </w:r>
      <w:r w:rsidR="00A81DD1" w:rsidRPr="005C0A5C">
        <w:rPr>
          <w:rFonts w:cs="Times New Roman"/>
          <w:szCs w:val="28"/>
          <w:shd w:val="clear" w:color="auto" w:fill="FFFFFF"/>
          <w:lang w:val="vi-VN"/>
        </w:rPr>
        <w:lastRenderedPageBreak/>
        <w:t>phương pháp tuyên truyền, thông tin</w:t>
      </w:r>
      <w:r w:rsidR="00900F67" w:rsidRPr="005C0A5C">
        <w:rPr>
          <w:rFonts w:cs="Times New Roman"/>
          <w:szCs w:val="28"/>
          <w:shd w:val="clear" w:color="auto" w:fill="FFFFFF"/>
          <w:lang w:val="vi-VN"/>
        </w:rPr>
        <w:t xml:space="preserve"> </w:t>
      </w:r>
      <w:r w:rsidR="00A81DD1" w:rsidRPr="005C0A5C">
        <w:rPr>
          <w:rFonts w:cs="Times New Roman"/>
          <w:szCs w:val="28"/>
          <w:shd w:val="clear" w:color="auto" w:fill="FFFFFF"/>
          <w:lang w:val="vi-VN"/>
        </w:rPr>
        <w:t xml:space="preserve">về các chương trình hỗ trợ, chính sách cử tuyển, cơ hội học tập và </w:t>
      </w:r>
      <w:r w:rsidR="00900F67" w:rsidRPr="005C0A5C">
        <w:rPr>
          <w:rFonts w:cs="Times New Roman"/>
          <w:szCs w:val="28"/>
          <w:shd w:val="clear" w:color="auto" w:fill="FFFFFF"/>
          <w:lang w:val="vi-VN"/>
        </w:rPr>
        <w:t xml:space="preserve">giáo dục </w:t>
      </w:r>
      <w:r w:rsidR="00A81DD1" w:rsidRPr="005C0A5C">
        <w:rPr>
          <w:rFonts w:cs="Times New Roman"/>
          <w:szCs w:val="28"/>
          <w:shd w:val="clear" w:color="auto" w:fill="FFFFFF"/>
          <w:lang w:val="vi-VN"/>
        </w:rPr>
        <w:t xml:space="preserve">nghề nghiệp; tạo </w:t>
      </w:r>
      <w:r w:rsidR="00900F67" w:rsidRPr="005C0A5C">
        <w:rPr>
          <w:rFonts w:cs="Times New Roman"/>
          <w:szCs w:val="28"/>
          <w:shd w:val="clear" w:color="auto" w:fill="FFFFFF"/>
          <w:lang w:val="vi-VN"/>
        </w:rPr>
        <w:t>điều kiện</w:t>
      </w:r>
      <w:r w:rsidR="00A81DD1" w:rsidRPr="005C0A5C">
        <w:rPr>
          <w:rFonts w:cs="Times New Roman"/>
          <w:szCs w:val="28"/>
          <w:shd w:val="clear" w:color="auto" w:fill="FFFFFF"/>
          <w:lang w:val="vi-VN"/>
        </w:rPr>
        <w:t xml:space="preserve"> </w:t>
      </w:r>
      <w:r w:rsidR="00900F67" w:rsidRPr="005C0A5C">
        <w:rPr>
          <w:rFonts w:cs="Times New Roman"/>
          <w:szCs w:val="28"/>
          <w:shd w:val="clear" w:color="auto" w:fill="FFFFFF"/>
          <w:lang w:val="vi-VN"/>
        </w:rPr>
        <w:t>để</w:t>
      </w:r>
      <w:r w:rsidR="00A81DD1" w:rsidRPr="005C0A5C">
        <w:rPr>
          <w:rFonts w:cs="Times New Roman"/>
          <w:szCs w:val="28"/>
          <w:shd w:val="clear" w:color="auto" w:fill="FFFFFF"/>
          <w:lang w:val="vi-VN"/>
        </w:rPr>
        <w:t xml:space="preserve"> phụ huynh và học sinh </w:t>
      </w:r>
      <w:r w:rsidR="00900F67" w:rsidRPr="005C0A5C">
        <w:rPr>
          <w:rFonts w:cs="Times New Roman"/>
          <w:szCs w:val="28"/>
          <w:shd w:val="clear" w:color="auto" w:fill="FFFFFF"/>
          <w:lang w:val="vi-VN"/>
        </w:rPr>
        <w:t xml:space="preserve">tiếp cận các thông tin, chính sách để </w:t>
      </w:r>
      <w:r w:rsidR="00A81DD1" w:rsidRPr="005C0A5C">
        <w:rPr>
          <w:rFonts w:cs="Times New Roman"/>
          <w:szCs w:val="28"/>
          <w:shd w:val="clear" w:color="auto" w:fill="FFFFFF"/>
          <w:lang w:val="vi-VN"/>
        </w:rPr>
        <w:t xml:space="preserve">nỗ lực phấn đấu theo học, chứ không chỉ dừng lại </w:t>
      </w:r>
      <w:r w:rsidRPr="005C0A5C">
        <w:rPr>
          <w:rFonts w:cs="Times New Roman"/>
          <w:szCs w:val="28"/>
          <w:shd w:val="clear" w:color="auto" w:fill="FFFFFF"/>
          <w:lang w:val="vi-VN"/>
        </w:rPr>
        <w:t xml:space="preserve">ở việc </w:t>
      </w:r>
      <w:r w:rsidR="00A81DD1" w:rsidRPr="005C0A5C">
        <w:rPr>
          <w:rFonts w:cs="Times New Roman"/>
          <w:szCs w:val="28"/>
          <w:shd w:val="clear" w:color="auto" w:fill="FFFFFF"/>
          <w:lang w:val="vi-VN"/>
        </w:rPr>
        <w:t>“học chỉ đủ để biết chữ</w:t>
      </w:r>
      <w:r w:rsidR="00341418" w:rsidRPr="005C0A5C">
        <w:rPr>
          <w:rFonts w:cs="Times New Roman"/>
          <w:szCs w:val="28"/>
          <w:shd w:val="clear" w:color="auto" w:fill="FFFFFF"/>
          <w:lang w:val="vi-VN"/>
        </w:rPr>
        <w:t>”.</w:t>
      </w:r>
    </w:p>
    <w:p w14:paraId="610A0426" w14:textId="5EC563B6" w:rsidR="00CD4F45" w:rsidRPr="005C0A5C" w:rsidRDefault="00014FC3" w:rsidP="00301893">
      <w:pPr>
        <w:widowControl w:val="0"/>
        <w:spacing w:before="120" w:after="120" w:line="240" w:lineRule="auto"/>
        <w:ind w:firstLine="709"/>
        <w:jc w:val="both"/>
        <w:rPr>
          <w:rFonts w:cs="Times New Roman"/>
          <w:szCs w:val="28"/>
          <w:lang w:val="vi-VN"/>
        </w:rPr>
      </w:pPr>
      <w:r w:rsidRPr="005C0A5C">
        <w:rPr>
          <w:rFonts w:cs="Times New Roman"/>
          <w:szCs w:val="28"/>
          <w:lang w:val="vi-VN"/>
        </w:rPr>
        <w:t>-</w:t>
      </w:r>
      <w:r w:rsidR="00CD4F45" w:rsidRPr="005C0A5C">
        <w:rPr>
          <w:rFonts w:cs="Times New Roman"/>
          <w:szCs w:val="28"/>
          <w:lang w:val="vi-VN"/>
        </w:rPr>
        <w:t xml:space="preserve"> </w:t>
      </w:r>
      <w:r w:rsidR="00900F67" w:rsidRPr="005C0A5C">
        <w:rPr>
          <w:rFonts w:cs="Times New Roman"/>
          <w:szCs w:val="28"/>
          <w:lang w:val="vi-VN"/>
        </w:rPr>
        <w:t>Đ</w:t>
      </w:r>
      <w:r w:rsidR="00CD4F45" w:rsidRPr="005C0A5C">
        <w:rPr>
          <w:rFonts w:cs="Times New Roman"/>
          <w:szCs w:val="28"/>
          <w:lang w:val="vi-VN"/>
        </w:rPr>
        <w:t>ưa công nghệ thông tin đến các vùng sâu, vùng xa, vùng khó khăn, nhằm nâng cao khả năng tiếp cận dịch vụ, thay đổi tư duy, nếp nghĩ củ</w:t>
      </w:r>
      <w:r w:rsidR="00C7421F" w:rsidRPr="005C0A5C">
        <w:rPr>
          <w:rFonts w:cs="Times New Roman"/>
          <w:szCs w:val="28"/>
          <w:lang w:val="vi-VN"/>
        </w:rPr>
        <w:t xml:space="preserve">a đồng bào các DTTS </w:t>
      </w:r>
      <w:r w:rsidR="00964AFE" w:rsidRPr="005C0A5C">
        <w:rPr>
          <w:rFonts w:cs="Times New Roman"/>
          <w:szCs w:val="28"/>
          <w:lang w:val="vi-VN"/>
        </w:rPr>
        <w:t>về phát triển nguồn nhân lực.</w:t>
      </w:r>
    </w:p>
    <w:p w14:paraId="584E1C1E" w14:textId="3987DA85" w:rsidR="00964AFE" w:rsidRPr="005C0A5C" w:rsidRDefault="00964AFE" w:rsidP="00301893">
      <w:pPr>
        <w:widowControl w:val="0"/>
        <w:spacing w:before="120" w:after="120" w:line="240" w:lineRule="auto"/>
        <w:ind w:firstLine="709"/>
        <w:jc w:val="both"/>
        <w:rPr>
          <w:rFonts w:cs="Times New Roman"/>
          <w:b/>
          <w:szCs w:val="28"/>
          <w:lang w:val="vi-VN"/>
        </w:rPr>
      </w:pPr>
      <w:r w:rsidRPr="005C0A5C">
        <w:rPr>
          <w:rFonts w:cs="Times New Roman"/>
          <w:szCs w:val="28"/>
          <w:lang w:val="vi-VN"/>
        </w:rPr>
        <w:t>- Tăng cường sự chỉ đạo, kiểm tra của các cấ</w:t>
      </w:r>
      <w:r w:rsidR="009C06F2" w:rsidRPr="005C0A5C">
        <w:rPr>
          <w:rFonts w:cs="Times New Roman"/>
          <w:szCs w:val="28"/>
          <w:lang w:val="vi-VN"/>
        </w:rPr>
        <w:t xml:space="preserve">p, các ngành </w:t>
      </w:r>
      <w:r w:rsidR="00C7421F" w:rsidRPr="005C0A5C">
        <w:rPr>
          <w:rFonts w:cs="Times New Roman"/>
          <w:szCs w:val="28"/>
          <w:lang w:val="vi-VN"/>
        </w:rPr>
        <w:t xml:space="preserve">về </w:t>
      </w:r>
      <w:r w:rsidRPr="005C0A5C">
        <w:rPr>
          <w:rFonts w:cs="Times New Roman"/>
          <w:szCs w:val="28"/>
          <w:lang w:val="vi-VN"/>
        </w:rPr>
        <w:t>phát triển nguồn nhân lự</w:t>
      </w:r>
      <w:r w:rsidR="00C7421F" w:rsidRPr="005C0A5C">
        <w:rPr>
          <w:rFonts w:cs="Times New Roman"/>
          <w:szCs w:val="28"/>
          <w:lang w:val="vi-VN"/>
        </w:rPr>
        <w:t>c các DTTS</w:t>
      </w:r>
      <w:r w:rsidR="00900F67" w:rsidRPr="005C0A5C">
        <w:rPr>
          <w:rFonts w:cs="Times New Roman"/>
          <w:szCs w:val="28"/>
          <w:lang w:val="vi-VN"/>
        </w:rPr>
        <w:t xml:space="preserve">, </w:t>
      </w:r>
      <w:r w:rsidR="00C7421F" w:rsidRPr="005C0A5C">
        <w:rPr>
          <w:rFonts w:cs="Times New Roman"/>
          <w:szCs w:val="28"/>
          <w:lang w:val="vi-VN"/>
        </w:rPr>
        <w:t>xem đây l</w:t>
      </w:r>
      <w:r w:rsidRPr="005C0A5C">
        <w:rPr>
          <w:rFonts w:cs="Times New Roman"/>
          <w:szCs w:val="28"/>
          <w:lang w:val="vi-VN"/>
        </w:rPr>
        <w:t xml:space="preserve">à chiến lược lâu dài gắn với chiến lược về công tác dân tộc, </w:t>
      </w:r>
      <w:r w:rsidR="009C06F2" w:rsidRPr="005C0A5C">
        <w:rPr>
          <w:rFonts w:cs="Times New Roman"/>
          <w:szCs w:val="28"/>
          <w:lang w:val="vi-VN"/>
        </w:rPr>
        <w:t xml:space="preserve">chính sách dân tộc, </w:t>
      </w:r>
      <w:r w:rsidRPr="005C0A5C">
        <w:rPr>
          <w:rFonts w:cs="Times New Roman"/>
          <w:szCs w:val="28"/>
          <w:lang w:val="vi-VN"/>
        </w:rPr>
        <w:t xml:space="preserve">phát triển đa dạng, toàn diện đời sống văn hoá, vật chất, tinh thần của đồng bào </w:t>
      </w:r>
      <w:r w:rsidR="009C06F2" w:rsidRPr="005C0A5C">
        <w:rPr>
          <w:rFonts w:cs="Times New Roman"/>
          <w:szCs w:val="28"/>
          <w:lang w:val="vi-VN"/>
        </w:rPr>
        <w:t>DTTS</w:t>
      </w:r>
      <w:r w:rsidR="00014FC3" w:rsidRPr="005C0A5C">
        <w:rPr>
          <w:rFonts w:cs="Times New Roman"/>
          <w:szCs w:val="28"/>
          <w:lang w:val="vi-VN"/>
        </w:rPr>
        <w:t xml:space="preserve"> tại địa phương</w:t>
      </w:r>
      <w:r w:rsidRPr="005C0A5C">
        <w:rPr>
          <w:rFonts w:cs="Times New Roman"/>
          <w:szCs w:val="28"/>
          <w:lang w:val="vi-VN"/>
        </w:rPr>
        <w:t xml:space="preserve">; đảm bảo </w:t>
      </w:r>
      <w:r w:rsidR="001D6B2E" w:rsidRPr="005C0A5C">
        <w:rPr>
          <w:rFonts w:cs="Times New Roman"/>
          <w:szCs w:val="28"/>
          <w:lang w:val="vi-VN"/>
        </w:rPr>
        <w:t xml:space="preserve">nguồn </w:t>
      </w:r>
      <w:r w:rsidRPr="005C0A5C">
        <w:rPr>
          <w:rFonts w:cs="Times New Roman"/>
          <w:szCs w:val="28"/>
          <w:lang w:val="vi-VN"/>
        </w:rPr>
        <w:t>nhân lự</w:t>
      </w:r>
      <w:r w:rsidR="001D6B2E" w:rsidRPr="005C0A5C">
        <w:rPr>
          <w:rFonts w:cs="Times New Roman"/>
          <w:szCs w:val="28"/>
          <w:lang w:val="vi-VN"/>
        </w:rPr>
        <w:t>c tại chỗ đáp ứng yêu cầu phát triển kinh tế - xã hội của mỗi đị</w:t>
      </w:r>
      <w:r w:rsidR="00E16A46">
        <w:rPr>
          <w:rFonts w:cs="Times New Roman"/>
          <w:szCs w:val="28"/>
          <w:lang w:val="vi-VN"/>
        </w:rPr>
        <w:t>a phương và</w:t>
      </w:r>
      <w:r w:rsidR="001D6B2E" w:rsidRPr="005C0A5C">
        <w:rPr>
          <w:rFonts w:cs="Times New Roman"/>
          <w:szCs w:val="28"/>
          <w:lang w:val="vi-VN"/>
        </w:rPr>
        <w:t xml:space="preserve"> </w:t>
      </w:r>
      <w:r w:rsidR="005A3B7E" w:rsidRPr="005C0A5C">
        <w:rPr>
          <w:rFonts w:cs="Times New Roman"/>
          <w:szCs w:val="28"/>
        </w:rPr>
        <w:t>huyện</w:t>
      </w:r>
      <w:r w:rsidR="00E16A46">
        <w:rPr>
          <w:rFonts w:cs="Times New Roman"/>
          <w:szCs w:val="28"/>
        </w:rPr>
        <w:t xml:space="preserve"> nhà</w:t>
      </w:r>
      <w:r w:rsidR="001D6B2E" w:rsidRPr="005C0A5C">
        <w:rPr>
          <w:rFonts w:cs="Times New Roman"/>
          <w:szCs w:val="28"/>
          <w:lang w:val="vi-VN"/>
        </w:rPr>
        <w:t>.</w:t>
      </w:r>
    </w:p>
    <w:bookmarkEnd w:id="6"/>
    <w:p w14:paraId="7E98DA2E" w14:textId="51396752" w:rsidR="000A4500" w:rsidRPr="005C0A5C" w:rsidRDefault="000A4500" w:rsidP="00301893">
      <w:pPr>
        <w:widowControl w:val="0"/>
        <w:spacing w:before="120" w:after="120" w:line="240" w:lineRule="auto"/>
        <w:ind w:firstLine="709"/>
        <w:jc w:val="both"/>
        <w:rPr>
          <w:rFonts w:cs="Times New Roman"/>
          <w:b/>
          <w:szCs w:val="28"/>
          <w:lang w:val="pl-PL" w:eastAsia="vi-VN"/>
        </w:rPr>
      </w:pPr>
      <w:r w:rsidRPr="005C0A5C">
        <w:rPr>
          <w:rFonts w:cs="Times New Roman"/>
          <w:b/>
          <w:szCs w:val="28"/>
          <w:lang w:val="pl-PL" w:eastAsia="vi-VN"/>
        </w:rPr>
        <w:t xml:space="preserve">2. Thực hiện các chính sách, giải pháp nâng cao thể trạng thể lực, tầm vóc đối với </w:t>
      </w:r>
      <w:r w:rsidR="00F64B37" w:rsidRPr="005C0A5C">
        <w:rPr>
          <w:rFonts w:cs="Times New Roman"/>
          <w:b/>
          <w:szCs w:val="28"/>
          <w:lang w:val="pl-PL" w:eastAsia="vi-VN"/>
        </w:rPr>
        <w:t>đồng bào</w:t>
      </w:r>
      <w:r w:rsidRPr="005C0A5C">
        <w:rPr>
          <w:rFonts w:cs="Times New Roman"/>
          <w:b/>
          <w:szCs w:val="28"/>
          <w:lang w:val="pl-PL" w:eastAsia="vi-VN"/>
        </w:rPr>
        <w:t xml:space="preserve"> các </w:t>
      </w:r>
      <w:r w:rsidRPr="005C0A5C">
        <w:rPr>
          <w:rFonts w:cs="Times New Roman"/>
          <w:b/>
          <w:szCs w:val="28"/>
          <w:shd w:val="clear" w:color="auto" w:fill="FFFFFF"/>
          <w:lang w:val="vi-VN"/>
        </w:rPr>
        <w:t>DTTS</w:t>
      </w:r>
    </w:p>
    <w:p w14:paraId="48F71ACF" w14:textId="39E96845" w:rsidR="000A4500" w:rsidRPr="005C0A5C" w:rsidRDefault="000A4500" w:rsidP="00301893">
      <w:pPr>
        <w:widowControl w:val="0"/>
        <w:spacing w:before="120" w:after="120" w:line="240" w:lineRule="auto"/>
        <w:ind w:firstLine="709"/>
        <w:jc w:val="both"/>
        <w:rPr>
          <w:rFonts w:cs="Times New Roman"/>
          <w:szCs w:val="28"/>
          <w:lang w:val="nl-NL"/>
        </w:rPr>
      </w:pPr>
      <w:r w:rsidRPr="005C0A5C">
        <w:rPr>
          <w:rFonts w:cs="Times New Roman"/>
          <w:szCs w:val="28"/>
          <w:lang w:val="nl-NL"/>
        </w:rPr>
        <w:t xml:space="preserve">- Thực hiện các chính sách chăm sóc sức khoẻ cộng cồng cho đồng bào </w:t>
      </w:r>
      <w:r w:rsidR="00ED46E4" w:rsidRPr="005C0A5C">
        <w:rPr>
          <w:rFonts w:cs="Times New Roman"/>
          <w:szCs w:val="28"/>
          <w:lang w:val="vi-VN"/>
        </w:rPr>
        <w:t xml:space="preserve">các </w:t>
      </w:r>
      <w:r w:rsidRPr="005C0A5C">
        <w:rPr>
          <w:rFonts w:cs="Times New Roman"/>
          <w:szCs w:val="28"/>
          <w:lang w:val="nl-NL"/>
        </w:rPr>
        <w:t xml:space="preserve">DTTS, trong đó đảm bảo tiêu chí, chỉ tiêu </w:t>
      </w:r>
      <w:r w:rsidRPr="005C0A5C">
        <w:rPr>
          <w:rFonts w:cs="Times New Roman"/>
          <w:szCs w:val="28"/>
          <w:lang w:val="pl-PL"/>
        </w:rPr>
        <w:t xml:space="preserve">nâng cao thể lực và tầm vóc nhân lực </w:t>
      </w:r>
      <w:r w:rsidR="00ED46E4" w:rsidRPr="005C0A5C">
        <w:rPr>
          <w:rFonts w:cs="Times New Roman"/>
          <w:szCs w:val="28"/>
          <w:lang w:val="vi-VN"/>
        </w:rPr>
        <w:t xml:space="preserve">các </w:t>
      </w:r>
      <w:r w:rsidRPr="005C0A5C">
        <w:rPr>
          <w:rFonts w:cs="Times New Roman"/>
          <w:szCs w:val="28"/>
          <w:lang w:val="pl-PL"/>
        </w:rPr>
        <w:t>DTTS</w:t>
      </w:r>
      <w:r w:rsidRPr="005C0A5C">
        <w:rPr>
          <w:rFonts w:cs="Times New Roman"/>
          <w:szCs w:val="28"/>
          <w:lang w:val="nl-NL"/>
        </w:rPr>
        <w:t xml:space="preserve"> để góp phần thực hiện hiệu quả Dự án 7 - Chăm sóc sức khỏe Nhân dân, nâng cao thể trạng, tầm vóc người </w:t>
      </w:r>
      <w:r w:rsidRPr="005C0A5C">
        <w:rPr>
          <w:rStyle w:val="fontstyle01"/>
          <w:color w:val="auto"/>
          <w:lang w:val="pl-PL"/>
        </w:rPr>
        <w:t>DTTS</w:t>
      </w:r>
      <w:r w:rsidRPr="005C0A5C">
        <w:rPr>
          <w:rFonts w:cs="Times New Roman"/>
          <w:szCs w:val="28"/>
          <w:lang w:val="nl-NL"/>
        </w:rPr>
        <w:t xml:space="preserve">; phòng chống suy dinh dưỡng trẻ em thuộc </w:t>
      </w:r>
      <w:r w:rsidR="00F64B37" w:rsidRPr="005C0A5C">
        <w:rPr>
          <w:rFonts w:cs="Times New Roman"/>
          <w:szCs w:val="28"/>
          <w:shd w:val="clear" w:color="auto" w:fill="FFFFFF"/>
          <w:lang w:val="de-DE"/>
        </w:rPr>
        <w:t>Chương trình</w:t>
      </w:r>
      <w:r w:rsidR="002C7D5D" w:rsidRPr="005C0A5C">
        <w:rPr>
          <w:rFonts w:cs="Times New Roman"/>
          <w:szCs w:val="28"/>
          <w:shd w:val="clear" w:color="auto" w:fill="FFFFFF"/>
          <w:lang w:val="de-DE"/>
        </w:rPr>
        <w:t>.</w:t>
      </w:r>
    </w:p>
    <w:p w14:paraId="4ACC5A08" w14:textId="4CFCA30C" w:rsidR="000A4500" w:rsidRPr="005C0A5C" w:rsidRDefault="000A4500" w:rsidP="00301893">
      <w:pPr>
        <w:widowControl w:val="0"/>
        <w:spacing w:before="120" w:after="120" w:line="240" w:lineRule="auto"/>
        <w:ind w:firstLine="709"/>
        <w:jc w:val="both"/>
        <w:rPr>
          <w:rFonts w:cs="Times New Roman"/>
          <w:szCs w:val="28"/>
          <w:lang w:val="pl-PL" w:eastAsia="vi-VN"/>
        </w:rPr>
      </w:pPr>
      <w:r w:rsidRPr="005C0A5C">
        <w:rPr>
          <w:rFonts w:cs="Times New Roman"/>
          <w:szCs w:val="28"/>
          <w:lang w:val="pl-PL" w:eastAsia="vi-VN"/>
        </w:rPr>
        <w:t>-</w:t>
      </w:r>
      <w:r w:rsidRPr="005C0A5C">
        <w:rPr>
          <w:rFonts w:cs="Times New Roman"/>
          <w:b/>
          <w:szCs w:val="28"/>
          <w:lang w:val="pl-PL" w:eastAsia="vi-VN"/>
        </w:rPr>
        <w:t xml:space="preserve"> </w:t>
      </w:r>
      <w:r w:rsidRPr="005C0A5C">
        <w:rPr>
          <w:rFonts w:cs="Times New Roman"/>
          <w:szCs w:val="28"/>
          <w:lang w:val="pl-PL" w:eastAsia="vi-VN"/>
        </w:rPr>
        <w:t>Ưu tiên giải quyết các vấn đề liên quan đến nâng cao sức khoẻ, y tế cho đồng bào ngườ</w:t>
      </w:r>
      <w:r w:rsidR="00C67053">
        <w:rPr>
          <w:rFonts w:cs="Times New Roman"/>
          <w:szCs w:val="28"/>
          <w:lang w:val="pl-PL" w:eastAsia="vi-VN"/>
        </w:rPr>
        <w:t>i DTTS: T</w:t>
      </w:r>
      <w:r w:rsidRPr="005C0A5C">
        <w:rPr>
          <w:rFonts w:cs="Times New Roman"/>
          <w:szCs w:val="28"/>
          <w:lang w:val="pl-PL" w:eastAsia="vi-VN"/>
        </w:rPr>
        <w:t>ăng cường công tác truyền thông, khả năng tiếp cận và cung cấp dịch vụ y tế, giảm gánh nặng chi phí chăm sóc sức khoẻ, chính sách hỗ trợ cho phụ nữ thuộc hộ nghèo người DTTS sinh con đúng chính sách dân số. Trong đó</w:t>
      </w:r>
      <w:r w:rsidR="00E16A46">
        <w:rPr>
          <w:rFonts w:cs="Times New Roman"/>
          <w:szCs w:val="28"/>
          <w:lang w:val="pl-PL" w:eastAsia="vi-VN"/>
        </w:rPr>
        <w:t>,</w:t>
      </w:r>
      <w:r w:rsidRPr="005C0A5C">
        <w:rPr>
          <w:rFonts w:cs="Times New Roman"/>
          <w:szCs w:val="28"/>
          <w:lang w:val="pl-PL" w:eastAsia="vi-VN"/>
        </w:rPr>
        <w:t xml:space="preserve"> cần quan tâm thực hiện một số chính sách cụ thể như: Bảo hiểm y tế, nâng cấp về hệ thống y tế và phát triển đội ngũ cán bộ y tế cơ sở, phổ biến sâu rộng chính sách dân số kế hoạch hoá gia đình, chính sách tiêm chủng, dinh dưỡng và an toàn vệ sinh, an toàn thực phẩm.</w:t>
      </w:r>
    </w:p>
    <w:p w14:paraId="20C89910" w14:textId="4847DC14" w:rsidR="000A4500" w:rsidRPr="005C0A5C" w:rsidRDefault="000A4500" w:rsidP="00301893">
      <w:pPr>
        <w:widowControl w:val="0"/>
        <w:spacing w:before="120" w:after="120" w:line="240" w:lineRule="auto"/>
        <w:ind w:firstLine="709"/>
        <w:jc w:val="both"/>
        <w:rPr>
          <w:rFonts w:cs="Times New Roman"/>
          <w:b/>
          <w:szCs w:val="28"/>
          <w:lang w:val="pl-PL" w:eastAsia="vi-VN"/>
        </w:rPr>
      </w:pPr>
      <w:r w:rsidRPr="005C0A5C">
        <w:rPr>
          <w:rFonts w:cs="Times New Roman"/>
          <w:szCs w:val="28"/>
          <w:lang w:val="pl-PL" w:eastAsia="vi-VN"/>
        </w:rPr>
        <w:t xml:space="preserve">- Ưu tiên đào tạo </w:t>
      </w:r>
      <w:r w:rsidR="00E23FA2" w:rsidRPr="005C0A5C">
        <w:rPr>
          <w:rFonts w:cs="Times New Roman"/>
          <w:szCs w:val="28"/>
          <w:lang w:val="pl-PL" w:eastAsia="vi-VN"/>
        </w:rPr>
        <w:t xml:space="preserve">bồi dưỡng nâng cao trình độ cho cán bộ y tế là người DTTS, cán bộ y tế công tác tại các tuyến xã và đào tạo chuẩn hoá đội ngũ nhân viên </w:t>
      </w:r>
      <w:r w:rsidR="00EB7CEF">
        <w:rPr>
          <w:rFonts w:cs="Times New Roman"/>
          <w:szCs w:val="28"/>
          <w:lang w:val="pl-PL" w:eastAsia="vi-VN"/>
        </w:rPr>
        <w:t xml:space="preserve">y </w:t>
      </w:r>
      <w:r w:rsidR="00E23FA2" w:rsidRPr="005C0A5C">
        <w:rPr>
          <w:rFonts w:cs="Times New Roman"/>
          <w:szCs w:val="28"/>
          <w:lang w:val="pl-PL" w:eastAsia="vi-VN"/>
        </w:rPr>
        <w:t>tế</w:t>
      </w:r>
      <w:r w:rsidR="00EB7CEF">
        <w:rPr>
          <w:rFonts w:cs="Times New Roman"/>
          <w:szCs w:val="28"/>
          <w:lang w:val="pl-PL" w:eastAsia="vi-VN"/>
        </w:rPr>
        <w:t xml:space="preserve"> thôn (</w:t>
      </w:r>
      <w:r w:rsidR="00E23FA2" w:rsidRPr="005C0A5C">
        <w:rPr>
          <w:rFonts w:cs="Times New Roman"/>
          <w:szCs w:val="28"/>
          <w:lang w:val="pl-PL" w:eastAsia="vi-VN"/>
        </w:rPr>
        <w:t>làng</w:t>
      </w:r>
      <w:r w:rsidR="00EB7CEF">
        <w:rPr>
          <w:rFonts w:cs="Times New Roman"/>
          <w:szCs w:val="28"/>
          <w:lang w:val="pl-PL" w:eastAsia="vi-VN"/>
        </w:rPr>
        <w:t>)</w:t>
      </w:r>
      <w:r w:rsidR="00E23FA2" w:rsidRPr="005C0A5C">
        <w:rPr>
          <w:rFonts w:cs="Times New Roman"/>
          <w:szCs w:val="28"/>
          <w:lang w:val="pl-PL" w:eastAsia="vi-VN"/>
        </w:rPr>
        <w:t>; đào tạo cô đỡ</w:t>
      </w:r>
      <w:r w:rsidR="00EB7CEF">
        <w:rPr>
          <w:rFonts w:cs="Times New Roman"/>
          <w:szCs w:val="28"/>
          <w:lang w:val="pl-PL" w:eastAsia="vi-VN"/>
        </w:rPr>
        <w:t xml:space="preserve"> thôn</w:t>
      </w:r>
      <w:r w:rsidR="00E23FA2" w:rsidRPr="005C0A5C">
        <w:rPr>
          <w:rFonts w:cs="Times New Roman"/>
          <w:szCs w:val="28"/>
          <w:lang w:val="pl-PL" w:eastAsia="vi-VN"/>
        </w:rPr>
        <w:t xml:space="preserve"> </w:t>
      </w:r>
      <w:r w:rsidR="00EB7CEF">
        <w:rPr>
          <w:rFonts w:cs="Times New Roman"/>
          <w:szCs w:val="28"/>
          <w:lang w:val="pl-PL" w:eastAsia="vi-VN"/>
        </w:rPr>
        <w:t>(làng)</w:t>
      </w:r>
      <w:r w:rsidR="00E23FA2" w:rsidRPr="005C0A5C">
        <w:rPr>
          <w:rFonts w:cs="Times New Roman"/>
          <w:szCs w:val="28"/>
          <w:lang w:val="pl-PL" w:eastAsia="vi-VN"/>
        </w:rPr>
        <w:t xml:space="preserve"> cho các thôn còn khó khăn về công tác chăm sóc sức khoẻ sinh sản.</w:t>
      </w:r>
    </w:p>
    <w:p w14:paraId="47997D78" w14:textId="649DCC82" w:rsidR="00B36188" w:rsidRPr="005C0A5C" w:rsidRDefault="000A4500" w:rsidP="00301893">
      <w:pPr>
        <w:widowControl w:val="0"/>
        <w:spacing w:before="120" w:after="120" w:line="240" w:lineRule="auto"/>
        <w:ind w:firstLine="709"/>
        <w:jc w:val="both"/>
        <w:rPr>
          <w:rFonts w:cs="Times New Roman"/>
          <w:b/>
          <w:szCs w:val="28"/>
          <w:shd w:val="clear" w:color="auto" w:fill="FFFFFF"/>
          <w:lang w:val="pl-PL"/>
        </w:rPr>
      </w:pPr>
      <w:r w:rsidRPr="005C0A5C">
        <w:rPr>
          <w:rFonts w:cs="Times New Roman"/>
          <w:b/>
          <w:szCs w:val="28"/>
          <w:shd w:val="clear" w:color="auto" w:fill="FFFFFF"/>
          <w:lang w:val="pl-PL"/>
        </w:rPr>
        <w:t>3</w:t>
      </w:r>
      <w:r w:rsidR="00B36188" w:rsidRPr="005C0A5C">
        <w:rPr>
          <w:rFonts w:cs="Times New Roman"/>
          <w:b/>
          <w:szCs w:val="28"/>
          <w:shd w:val="clear" w:color="auto" w:fill="FFFFFF"/>
          <w:lang w:val="pl-PL"/>
        </w:rPr>
        <w:t xml:space="preserve">. </w:t>
      </w:r>
      <w:r w:rsidR="00C612A1" w:rsidRPr="005C0A5C">
        <w:rPr>
          <w:rFonts w:cs="Times New Roman"/>
          <w:b/>
          <w:szCs w:val="28"/>
          <w:shd w:val="clear" w:color="auto" w:fill="FFFFFF"/>
          <w:lang w:val="pl-PL"/>
        </w:rPr>
        <w:t>Triển khai thực hiện hiệu quả</w:t>
      </w:r>
      <w:r w:rsidR="00B36188" w:rsidRPr="005C0A5C">
        <w:rPr>
          <w:rFonts w:cs="Times New Roman"/>
          <w:b/>
          <w:szCs w:val="28"/>
          <w:shd w:val="clear" w:color="auto" w:fill="FFFFFF"/>
          <w:lang w:val="pl-PL"/>
        </w:rPr>
        <w:t xml:space="preserve"> </w:t>
      </w:r>
      <w:r w:rsidR="007C405A" w:rsidRPr="005C0A5C">
        <w:rPr>
          <w:rFonts w:cs="Times New Roman"/>
          <w:b/>
          <w:szCs w:val="28"/>
          <w:shd w:val="clear" w:color="auto" w:fill="FFFFFF"/>
          <w:lang w:val="pl-PL"/>
        </w:rPr>
        <w:t xml:space="preserve">công tác giáo dục - đào tạo, nâng cao trình độ </w:t>
      </w:r>
      <w:r w:rsidR="00B36188" w:rsidRPr="005C0A5C">
        <w:rPr>
          <w:rFonts w:cs="Times New Roman"/>
          <w:b/>
          <w:szCs w:val="28"/>
          <w:shd w:val="clear" w:color="auto" w:fill="FFFFFF"/>
          <w:lang w:val="pl-PL"/>
        </w:rPr>
        <w:t xml:space="preserve">học vấn của </w:t>
      </w:r>
      <w:r w:rsidR="00F64B37" w:rsidRPr="005C0A5C">
        <w:rPr>
          <w:rFonts w:cs="Times New Roman"/>
          <w:b/>
          <w:szCs w:val="28"/>
          <w:shd w:val="clear" w:color="auto" w:fill="FFFFFF"/>
          <w:lang w:val="pl-PL"/>
        </w:rPr>
        <w:t>đồng bào</w:t>
      </w:r>
      <w:r w:rsidR="00B15DEA" w:rsidRPr="005C0A5C">
        <w:rPr>
          <w:rFonts w:cs="Times New Roman"/>
          <w:b/>
          <w:szCs w:val="28"/>
          <w:shd w:val="clear" w:color="auto" w:fill="FFFFFF"/>
          <w:lang w:val="pl-PL"/>
        </w:rPr>
        <w:t xml:space="preserve"> các</w:t>
      </w:r>
      <w:r w:rsidR="007C405A" w:rsidRPr="005C0A5C">
        <w:rPr>
          <w:rFonts w:cs="Times New Roman"/>
          <w:b/>
          <w:szCs w:val="28"/>
          <w:shd w:val="clear" w:color="auto" w:fill="FFFFFF"/>
          <w:lang w:val="pl-PL"/>
        </w:rPr>
        <w:t xml:space="preserve"> </w:t>
      </w:r>
      <w:r w:rsidR="005F24A1" w:rsidRPr="005C0A5C">
        <w:rPr>
          <w:rFonts w:cs="Times New Roman"/>
          <w:b/>
          <w:szCs w:val="28"/>
          <w:shd w:val="clear" w:color="auto" w:fill="FFFFFF"/>
          <w:lang w:val="pl-PL"/>
        </w:rPr>
        <w:t>DTTS</w:t>
      </w:r>
    </w:p>
    <w:p w14:paraId="5CF38175" w14:textId="2CAE659E" w:rsidR="00980D91" w:rsidRPr="005C0A5C" w:rsidRDefault="00980D91" w:rsidP="00301893">
      <w:pPr>
        <w:widowControl w:val="0"/>
        <w:spacing w:before="120" w:after="60" w:line="340" w:lineRule="exact"/>
        <w:ind w:firstLine="709"/>
        <w:jc w:val="both"/>
        <w:rPr>
          <w:rFonts w:cs="Times New Roman"/>
          <w:szCs w:val="28"/>
          <w:lang w:val="pl-PL"/>
        </w:rPr>
      </w:pPr>
      <w:r w:rsidRPr="005C0A5C">
        <w:rPr>
          <w:rFonts w:cs="Times New Roman"/>
          <w:szCs w:val="28"/>
          <w:lang w:val="vi-VN"/>
        </w:rPr>
        <w:t xml:space="preserve">- </w:t>
      </w:r>
      <w:r w:rsidRPr="005C0A5C">
        <w:rPr>
          <w:rFonts w:cs="Times New Roman"/>
          <w:szCs w:val="28"/>
          <w:lang w:val="pl-PL"/>
        </w:rPr>
        <w:t xml:space="preserve">Đẩy mạnh việc triển khai thực hiện có hiệu quả nội dung Tiểu dự án 1: Đổi mới hoạt động, củng cố phát triển trường phổ thông </w:t>
      </w:r>
      <w:r w:rsidR="00A951D9">
        <w:rPr>
          <w:rFonts w:cs="Times New Roman"/>
          <w:szCs w:val="28"/>
          <w:lang w:val="pl-PL"/>
        </w:rPr>
        <w:t>dân tộc</w:t>
      </w:r>
      <w:r w:rsidRPr="005C0A5C">
        <w:rPr>
          <w:rFonts w:cs="Times New Roman"/>
          <w:szCs w:val="28"/>
          <w:lang w:val="pl-PL"/>
        </w:rPr>
        <w:t xml:space="preserve"> bán trú và xoá mù chữ cho người dân vùng đồng bào DTTS và nội dung Tiểu Dự án 2 - </w:t>
      </w:r>
      <w:r w:rsidRPr="005C0A5C">
        <w:rPr>
          <w:rStyle w:val="fontstyle01"/>
          <w:color w:val="auto"/>
          <w:lang w:val="pl-PL"/>
        </w:rPr>
        <w:t>Dự án 5</w:t>
      </w:r>
      <w:r w:rsidRPr="005C0A5C">
        <w:rPr>
          <w:rFonts w:cs="Times New Roman"/>
          <w:szCs w:val="28"/>
          <w:lang w:val="pl-PL"/>
        </w:rPr>
        <w:t xml:space="preserve">: </w:t>
      </w:r>
      <w:r w:rsidRPr="005C0A5C">
        <w:rPr>
          <w:rStyle w:val="fontstyle01"/>
          <w:color w:val="auto"/>
          <w:lang w:val="pl-PL"/>
        </w:rPr>
        <w:t>Đào tạo dự bị đại học, đại học và sau đại học đáp ứng nhu cầu nhân lực cho vùng đồng bào DTTS và miền núi thuộc Chương trình.</w:t>
      </w:r>
    </w:p>
    <w:p w14:paraId="55B22EDF" w14:textId="77777777" w:rsidR="00996DC1" w:rsidRPr="008436BD" w:rsidRDefault="00C76195" w:rsidP="00301893">
      <w:pPr>
        <w:widowControl w:val="0"/>
        <w:spacing w:before="120" w:after="120" w:line="240" w:lineRule="auto"/>
        <w:ind w:firstLine="709"/>
        <w:jc w:val="both"/>
        <w:rPr>
          <w:rStyle w:val="fontstyle01"/>
          <w:color w:val="auto"/>
          <w:spacing w:val="-10"/>
          <w:lang w:val="pl-PL"/>
        </w:rPr>
      </w:pPr>
      <w:r w:rsidRPr="008436BD">
        <w:rPr>
          <w:rFonts w:cs="Times New Roman"/>
          <w:spacing w:val="-10"/>
          <w:szCs w:val="28"/>
          <w:lang w:val="pl-PL"/>
        </w:rPr>
        <w:lastRenderedPageBreak/>
        <w:t xml:space="preserve">- Từng bước nâng cao </w:t>
      </w:r>
      <w:r w:rsidR="00996DC1" w:rsidRPr="008436BD">
        <w:rPr>
          <w:rStyle w:val="fontstyle01"/>
          <w:color w:val="auto"/>
          <w:spacing w:val="-10"/>
          <w:lang w:val="pl-PL"/>
        </w:rPr>
        <w:t>chất lượng giáo dục đối với học sinh DTTS</w:t>
      </w:r>
      <w:r w:rsidR="00996DC1" w:rsidRPr="008436BD">
        <w:rPr>
          <w:rStyle w:val="FootnoteReference"/>
          <w:rFonts w:cs="Times New Roman"/>
          <w:spacing w:val="-10"/>
          <w:szCs w:val="28"/>
        </w:rPr>
        <w:footnoteReference w:id="1"/>
      </w:r>
      <w:r w:rsidR="00996DC1" w:rsidRPr="008436BD">
        <w:rPr>
          <w:rStyle w:val="fontstyle01"/>
          <w:color w:val="auto"/>
          <w:spacing w:val="-10"/>
          <w:lang w:val="pl-PL"/>
        </w:rPr>
        <w:t>, cụ thể</w:t>
      </w:r>
      <w:r w:rsidR="005E32C0" w:rsidRPr="008436BD">
        <w:rPr>
          <w:rStyle w:val="fontstyle01"/>
          <w:color w:val="auto"/>
          <w:spacing w:val="-10"/>
          <w:lang w:val="pl-PL"/>
        </w:rPr>
        <w:t xml:space="preserve"> như:</w:t>
      </w:r>
    </w:p>
    <w:p w14:paraId="2FBD17A0" w14:textId="2D54BAFE" w:rsidR="00996DC1" w:rsidRPr="005C0A5C" w:rsidRDefault="00996DC1" w:rsidP="00301893">
      <w:pPr>
        <w:widowControl w:val="0"/>
        <w:spacing w:before="120" w:after="120" w:line="240" w:lineRule="auto"/>
        <w:ind w:firstLine="709"/>
        <w:jc w:val="both"/>
        <w:rPr>
          <w:rStyle w:val="fontstyle01"/>
          <w:color w:val="auto"/>
          <w:lang w:val="pl-PL"/>
        </w:rPr>
      </w:pPr>
      <w:r w:rsidRPr="005C0A5C">
        <w:rPr>
          <w:rFonts w:cs="Times New Roman"/>
          <w:szCs w:val="28"/>
          <w:lang w:val="pl-PL"/>
        </w:rPr>
        <w:t xml:space="preserve">+ </w:t>
      </w:r>
      <w:r w:rsidR="006F0824" w:rsidRPr="005C0A5C">
        <w:rPr>
          <w:rFonts w:cs="Times New Roman"/>
          <w:szCs w:val="28"/>
          <w:lang w:val="vi-VN"/>
        </w:rPr>
        <w:t>Xây dự</w:t>
      </w:r>
      <w:r w:rsidRPr="005C0A5C">
        <w:rPr>
          <w:rFonts w:cs="Times New Roman"/>
          <w:szCs w:val="28"/>
          <w:lang w:val="vi-VN"/>
        </w:rPr>
        <w:t xml:space="preserve">ng, </w:t>
      </w:r>
      <w:r w:rsidRPr="005C0A5C">
        <w:rPr>
          <w:rFonts w:cs="Times New Roman"/>
          <w:szCs w:val="28"/>
          <w:lang w:val="pl-PL"/>
        </w:rPr>
        <w:t>c</w:t>
      </w:r>
      <w:r w:rsidRPr="005C0A5C">
        <w:rPr>
          <w:rStyle w:val="fontstyle01"/>
          <w:color w:val="auto"/>
          <w:lang w:val="pl-PL"/>
        </w:rPr>
        <w:t>ủng cố, sắp xếp mạng lưới, quy mô trường, lớp phù hợp; tăng</w:t>
      </w:r>
      <w:r w:rsidR="00B97AC2" w:rsidRPr="005C0A5C">
        <w:rPr>
          <w:rFonts w:cs="Times New Roman"/>
          <w:b/>
          <w:bCs/>
          <w:szCs w:val="28"/>
          <w:lang w:val="pl-PL"/>
        </w:rPr>
        <w:t xml:space="preserve"> </w:t>
      </w:r>
      <w:r w:rsidRPr="005C0A5C">
        <w:rPr>
          <w:rStyle w:val="fontstyle01"/>
          <w:color w:val="auto"/>
          <w:lang w:val="pl-PL"/>
        </w:rPr>
        <w:t xml:space="preserve">cường huy động và sử dụng có hiệu quả các nguồn lực đầu tư cơ sở vật chất, thiết bị đáp ứng nhu cầu dạy học, nuôi dưỡng và chăm sóc học sinh </w:t>
      </w:r>
      <w:r w:rsidR="00AC0661" w:rsidRPr="005C0A5C">
        <w:rPr>
          <w:rStyle w:val="fontstyle01"/>
          <w:color w:val="auto"/>
          <w:lang w:val="pl-PL"/>
        </w:rPr>
        <w:t xml:space="preserve">người </w:t>
      </w:r>
      <w:r w:rsidRPr="005C0A5C">
        <w:rPr>
          <w:rStyle w:val="fontstyle01"/>
          <w:color w:val="auto"/>
          <w:lang w:val="pl-PL"/>
        </w:rPr>
        <w:t>DTTS</w:t>
      </w:r>
      <w:r w:rsidR="009D42D3" w:rsidRPr="005C0A5C">
        <w:rPr>
          <w:rStyle w:val="fontstyle01"/>
          <w:color w:val="auto"/>
          <w:lang w:val="pl-PL"/>
        </w:rPr>
        <w:t>.</w:t>
      </w:r>
    </w:p>
    <w:p w14:paraId="04401D36" w14:textId="77777777" w:rsidR="006F0824" w:rsidRPr="005C0A5C" w:rsidRDefault="009D42D3" w:rsidP="00301893">
      <w:pPr>
        <w:widowControl w:val="0"/>
        <w:spacing w:before="120" w:after="120" w:line="240" w:lineRule="auto"/>
        <w:ind w:firstLine="709"/>
        <w:jc w:val="both"/>
        <w:rPr>
          <w:rStyle w:val="fontstyle01"/>
          <w:color w:val="auto"/>
          <w:lang w:val="pl-PL"/>
        </w:rPr>
      </w:pPr>
      <w:r w:rsidRPr="005C0A5C">
        <w:rPr>
          <w:rFonts w:cs="Times New Roman"/>
          <w:szCs w:val="28"/>
          <w:lang w:val="pl-PL"/>
        </w:rPr>
        <w:t xml:space="preserve">+ </w:t>
      </w:r>
      <w:r w:rsidR="006F0824" w:rsidRPr="005C0A5C">
        <w:rPr>
          <w:rStyle w:val="fontstyle01"/>
          <w:color w:val="auto"/>
          <w:lang w:val="pl-PL"/>
        </w:rPr>
        <w:t>Xây dựng</w:t>
      </w:r>
      <w:r w:rsidR="00AC0661" w:rsidRPr="005C0A5C">
        <w:rPr>
          <w:rStyle w:val="fontstyle01"/>
          <w:color w:val="auto"/>
          <w:lang w:val="pl-PL"/>
        </w:rPr>
        <w:t xml:space="preserve">, nâng cao chất lượng </w:t>
      </w:r>
      <w:r w:rsidR="006F0824" w:rsidRPr="005C0A5C">
        <w:rPr>
          <w:rStyle w:val="fontstyle01"/>
          <w:color w:val="auto"/>
          <w:lang w:val="pl-PL"/>
        </w:rPr>
        <w:t>đội ngũ nhà giáo đáp ứng yêu cầu nâng cao chất lượng</w:t>
      </w:r>
      <w:r w:rsidR="00E86D42" w:rsidRPr="005C0A5C">
        <w:rPr>
          <w:rStyle w:val="fontstyle01"/>
          <w:color w:val="auto"/>
          <w:lang w:val="pl-PL"/>
        </w:rPr>
        <w:t xml:space="preserve"> </w:t>
      </w:r>
      <w:r w:rsidR="006F0824" w:rsidRPr="005C0A5C">
        <w:rPr>
          <w:rStyle w:val="fontstyle01"/>
          <w:color w:val="auto"/>
          <w:lang w:val="pl-PL"/>
        </w:rPr>
        <w:t xml:space="preserve">học tập </w:t>
      </w:r>
      <w:r w:rsidR="00EA6B26" w:rsidRPr="005C0A5C">
        <w:rPr>
          <w:rStyle w:val="fontstyle01"/>
          <w:color w:val="auto"/>
          <w:lang w:val="pl-PL"/>
        </w:rPr>
        <w:t>cho</w:t>
      </w:r>
      <w:r w:rsidR="006F0824" w:rsidRPr="005C0A5C">
        <w:rPr>
          <w:rStyle w:val="fontstyle01"/>
          <w:color w:val="auto"/>
          <w:lang w:val="pl-PL"/>
        </w:rPr>
        <w:t xml:space="preserve"> học sinh </w:t>
      </w:r>
      <w:r w:rsidR="00AC0661" w:rsidRPr="005C0A5C">
        <w:rPr>
          <w:rStyle w:val="fontstyle01"/>
          <w:color w:val="auto"/>
          <w:lang w:val="pl-PL"/>
        </w:rPr>
        <w:t xml:space="preserve">người </w:t>
      </w:r>
      <w:r w:rsidR="006F0824" w:rsidRPr="005C0A5C">
        <w:rPr>
          <w:rStyle w:val="fontstyle01"/>
          <w:color w:val="auto"/>
          <w:lang w:val="pl-PL"/>
        </w:rPr>
        <w:t>DTTS</w:t>
      </w:r>
      <w:r w:rsidR="00594D11" w:rsidRPr="005C0A5C">
        <w:rPr>
          <w:rStyle w:val="fontstyle01"/>
          <w:color w:val="auto"/>
          <w:lang w:val="pl-PL"/>
        </w:rPr>
        <w:t>, bằng cách triển khai có hiệu quả kế hoạch đào tạo, bồi dưỡng đội ngũ giáo viên, cán bộ quản lý đủ về số lượng và đáp ứng yêu cầu triển khai chương trình giáo dục phổ thông mới.</w:t>
      </w:r>
    </w:p>
    <w:p w14:paraId="2AAD4A0E" w14:textId="77777777" w:rsidR="006F0824" w:rsidRPr="005C0A5C" w:rsidRDefault="00E86D42" w:rsidP="00301893">
      <w:pPr>
        <w:widowControl w:val="0"/>
        <w:spacing w:before="120" w:after="120" w:line="240" w:lineRule="auto"/>
        <w:ind w:firstLine="709"/>
        <w:jc w:val="both"/>
        <w:rPr>
          <w:rFonts w:cs="Times New Roman"/>
          <w:szCs w:val="28"/>
          <w:lang w:val="pl-PL"/>
        </w:rPr>
      </w:pPr>
      <w:r w:rsidRPr="005C0A5C">
        <w:rPr>
          <w:rStyle w:val="fontstyle01"/>
          <w:color w:val="auto"/>
          <w:lang w:val="pl-PL"/>
        </w:rPr>
        <w:t xml:space="preserve">+ </w:t>
      </w:r>
      <w:r w:rsidR="006F0824" w:rsidRPr="005C0A5C">
        <w:rPr>
          <w:rStyle w:val="fontstyle01"/>
          <w:color w:val="auto"/>
          <w:lang w:val="pl-PL"/>
        </w:rPr>
        <w:t>Tăng cường đổi mới phương pháp dạy học và tổ chức các hoạt</w:t>
      </w:r>
      <w:r w:rsidRPr="005C0A5C">
        <w:rPr>
          <w:rStyle w:val="fontstyle01"/>
          <w:color w:val="auto"/>
          <w:lang w:val="pl-PL"/>
        </w:rPr>
        <w:t xml:space="preserve"> </w:t>
      </w:r>
      <w:r w:rsidR="006F0824" w:rsidRPr="005C0A5C">
        <w:rPr>
          <w:rStyle w:val="fontstyle01"/>
          <w:color w:val="auto"/>
          <w:lang w:val="pl-PL"/>
        </w:rPr>
        <w:t xml:space="preserve">động đặc thù phù hợp với đối tượng học sinh </w:t>
      </w:r>
      <w:r w:rsidR="00AC0661" w:rsidRPr="005C0A5C">
        <w:rPr>
          <w:rStyle w:val="fontstyle01"/>
          <w:color w:val="auto"/>
          <w:lang w:val="pl-PL"/>
        </w:rPr>
        <w:t xml:space="preserve">người </w:t>
      </w:r>
      <w:r w:rsidR="006F0824" w:rsidRPr="005C0A5C">
        <w:rPr>
          <w:rStyle w:val="fontstyle01"/>
          <w:color w:val="auto"/>
          <w:lang w:val="pl-PL"/>
        </w:rPr>
        <w:t>DTTS</w:t>
      </w:r>
      <w:r w:rsidRPr="005C0A5C">
        <w:rPr>
          <w:rStyle w:val="fontstyle01"/>
          <w:color w:val="auto"/>
          <w:lang w:val="pl-PL"/>
        </w:rPr>
        <w:t>.</w:t>
      </w:r>
    </w:p>
    <w:p w14:paraId="54FEBFB8" w14:textId="71DF41C7" w:rsidR="00C06784" w:rsidRPr="005C0A5C" w:rsidRDefault="00E86D42" w:rsidP="00301893">
      <w:pPr>
        <w:widowControl w:val="0"/>
        <w:spacing w:before="120" w:after="120" w:line="240" w:lineRule="auto"/>
        <w:ind w:firstLine="709"/>
        <w:jc w:val="both"/>
        <w:rPr>
          <w:rFonts w:cs="Times New Roman"/>
          <w:szCs w:val="28"/>
          <w:lang w:val="pl-PL"/>
        </w:rPr>
      </w:pPr>
      <w:r w:rsidRPr="005C0A5C">
        <w:rPr>
          <w:rStyle w:val="fontstyle01"/>
          <w:color w:val="auto"/>
          <w:lang w:val="pl-PL"/>
        </w:rPr>
        <w:t xml:space="preserve">+ </w:t>
      </w:r>
      <w:r w:rsidR="006F0824" w:rsidRPr="005C0A5C">
        <w:rPr>
          <w:rStyle w:val="fontstyle01"/>
          <w:color w:val="auto"/>
          <w:lang w:val="pl-PL"/>
        </w:rPr>
        <w:t>Nâng cao hiệu quả công tác quả</w:t>
      </w:r>
      <w:r w:rsidR="00C67053">
        <w:rPr>
          <w:rStyle w:val="fontstyle01"/>
          <w:color w:val="auto"/>
          <w:lang w:val="pl-PL"/>
        </w:rPr>
        <w:t>n lý n</w:t>
      </w:r>
      <w:r w:rsidR="006F0824" w:rsidRPr="005C0A5C">
        <w:rPr>
          <w:rStyle w:val="fontstyle01"/>
          <w:color w:val="auto"/>
          <w:lang w:val="pl-PL"/>
        </w:rPr>
        <w:t>hà nước trên lĩnh vực giáo</w:t>
      </w:r>
      <w:r w:rsidRPr="005C0A5C">
        <w:rPr>
          <w:rStyle w:val="fontstyle01"/>
          <w:color w:val="auto"/>
          <w:lang w:val="pl-PL"/>
        </w:rPr>
        <w:t xml:space="preserve"> </w:t>
      </w:r>
      <w:r w:rsidR="006F0824" w:rsidRPr="005C0A5C">
        <w:rPr>
          <w:rStyle w:val="fontstyle01"/>
          <w:color w:val="auto"/>
          <w:lang w:val="pl-PL"/>
        </w:rPr>
        <w:t>dục dân tộc, chú trọng công tác kiểm tra, giám sát nhằm nâng cao hiệu quả</w:t>
      </w:r>
      <w:r w:rsidRPr="005C0A5C">
        <w:rPr>
          <w:rStyle w:val="fontstyle01"/>
          <w:color w:val="auto"/>
          <w:lang w:val="pl-PL"/>
        </w:rPr>
        <w:t xml:space="preserve"> </w:t>
      </w:r>
      <w:r w:rsidR="006F0824" w:rsidRPr="005C0A5C">
        <w:rPr>
          <w:rStyle w:val="fontstyle01"/>
          <w:color w:val="auto"/>
          <w:lang w:val="pl-PL"/>
        </w:rPr>
        <w:t>việc sử dụng và phát huy các chính sách hỗ trợ giáo dục vùng DTTS</w:t>
      </w:r>
      <w:r w:rsidRPr="005C0A5C">
        <w:rPr>
          <w:rStyle w:val="fontstyle01"/>
          <w:color w:val="auto"/>
          <w:lang w:val="pl-PL"/>
        </w:rPr>
        <w:t>.</w:t>
      </w:r>
    </w:p>
    <w:p w14:paraId="4C0DDE5E" w14:textId="16A628E6" w:rsidR="006F0824" w:rsidRPr="005C0A5C" w:rsidRDefault="00727C7B" w:rsidP="00301893">
      <w:pPr>
        <w:widowControl w:val="0"/>
        <w:spacing w:before="120" w:after="120" w:line="240" w:lineRule="auto"/>
        <w:ind w:firstLine="709"/>
        <w:jc w:val="both"/>
        <w:rPr>
          <w:rFonts w:cs="Times New Roman"/>
          <w:szCs w:val="28"/>
          <w:shd w:val="clear" w:color="auto" w:fill="FFFFFF"/>
          <w:lang w:val="pl-PL"/>
        </w:rPr>
      </w:pPr>
      <w:r w:rsidRPr="005C0A5C">
        <w:rPr>
          <w:rFonts w:cs="Times New Roman"/>
          <w:szCs w:val="28"/>
          <w:shd w:val="clear" w:color="auto" w:fill="FFFFFF"/>
          <w:lang w:val="pl-PL"/>
        </w:rPr>
        <w:t xml:space="preserve">- </w:t>
      </w:r>
      <w:r w:rsidR="00AC0661" w:rsidRPr="005C0A5C">
        <w:rPr>
          <w:rFonts w:cs="Times New Roman"/>
          <w:szCs w:val="28"/>
          <w:shd w:val="clear" w:color="auto" w:fill="FFFFFF"/>
          <w:lang w:val="pl-PL"/>
        </w:rPr>
        <w:t>Nâng cao chất lượng giáo dục toàn diện ở cả năm mặ</w:t>
      </w:r>
      <w:r w:rsidR="00FD134B">
        <w:rPr>
          <w:rFonts w:cs="Times New Roman"/>
          <w:szCs w:val="28"/>
          <w:shd w:val="clear" w:color="auto" w:fill="FFFFFF"/>
          <w:lang w:val="pl-PL"/>
        </w:rPr>
        <w:t>t: Đ</w:t>
      </w:r>
      <w:r w:rsidR="00AC0661" w:rsidRPr="005C0A5C">
        <w:rPr>
          <w:rFonts w:cs="Times New Roman"/>
          <w:szCs w:val="28"/>
          <w:shd w:val="clear" w:color="auto" w:fill="FFFFFF"/>
          <w:lang w:val="pl-PL"/>
        </w:rPr>
        <w:t xml:space="preserve">ức </w:t>
      </w:r>
      <w:r w:rsidR="00594D11" w:rsidRPr="005C0A5C">
        <w:rPr>
          <w:rFonts w:cs="Times New Roman"/>
          <w:szCs w:val="28"/>
          <w:shd w:val="clear" w:color="auto" w:fill="FFFFFF"/>
          <w:lang w:val="pl-PL"/>
        </w:rPr>
        <w:t>-</w:t>
      </w:r>
      <w:r w:rsidR="00AC0661" w:rsidRPr="005C0A5C">
        <w:rPr>
          <w:rFonts w:cs="Times New Roman"/>
          <w:szCs w:val="28"/>
          <w:shd w:val="clear" w:color="auto" w:fill="FFFFFF"/>
          <w:lang w:val="pl-PL"/>
        </w:rPr>
        <w:t xml:space="preserve"> trí </w:t>
      </w:r>
      <w:r w:rsidR="00594D11" w:rsidRPr="005C0A5C">
        <w:rPr>
          <w:rFonts w:cs="Times New Roman"/>
          <w:szCs w:val="28"/>
          <w:shd w:val="clear" w:color="auto" w:fill="FFFFFF"/>
          <w:lang w:val="pl-PL"/>
        </w:rPr>
        <w:t>-</w:t>
      </w:r>
      <w:r w:rsidR="00AC0661" w:rsidRPr="005C0A5C">
        <w:rPr>
          <w:rFonts w:cs="Times New Roman"/>
          <w:szCs w:val="28"/>
          <w:shd w:val="clear" w:color="auto" w:fill="FFFFFF"/>
          <w:lang w:val="pl-PL"/>
        </w:rPr>
        <w:t xml:space="preserve"> thể - mỹ - lao động, hướng nghiệp cho học sinh</w:t>
      </w:r>
      <w:r w:rsidR="005C6154" w:rsidRPr="005C0A5C">
        <w:rPr>
          <w:rFonts w:cs="Times New Roman"/>
          <w:szCs w:val="28"/>
          <w:shd w:val="clear" w:color="auto" w:fill="FFFFFF"/>
          <w:lang w:val="pl-PL"/>
        </w:rPr>
        <w:t xml:space="preserve"> người DTTS</w:t>
      </w:r>
      <w:r w:rsidR="00AC0661" w:rsidRPr="005C0A5C">
        <w:rPr>
          <w:rFonts w:cs="Times New Roman"/>
          <w:szCs w:val="28"/>
          <w:shd w:val="clear" w:color="auto" w:fill="FFFFFF"/>
          <w:lang w:val="pl-PL"/>
        </w:rPr>
        <w:t>; đặc biệt chú trọng giáo dục lý tưởng cách mạng, đạo đức - lối sống, kỹ năng sống để học sinh người DTTS vươn lên trong học tập và trong cuộc sống.</w:t>
      </w:r>
    </w:p>
    <w:p w14:paraId="4B18A4E6" w14:textId="2EA6A1E9" w:rsidR="00294E1F" w:rsidRPr="005C0A5C" w:rsidRDefault="00294E1F" w:rsidP="00301893">
      <w:pPr>
        <w:widowControl w:val="0"/>
        <w:spacing w:before="120" w:after="120" w:line="240" w:lineRule="auto"/>
        <w:ind w:firstLine="709"/>
        <w:jc w:val="both"/>
        <w:rPr>
          <w:rFonts w:cs="Times New Roman"/>
          <w:szCs w:val="28"/>
          <w:shd w:val="clear" w:color="auto" w:fill="FFFFFF"/>
          <w:lang w:val="pl-PL"/>
        </w:rPr>
      </w:pPr>
      <w:r w:rsidRPr="005C0A5C">
        <w:rPr>
          <w:rFonts w:cs="Times New Roman"/>
          <w:szCs w:val="28"/>
          <w:lang w:val="pl-PL"/>
        </w:rPr>
        <w:t xml:space="preserve">- Chú trọng việc phân luồng học sinh là người DTTS sau khi tốt nghiệp </w:t>
      </w:r>
      <w:r w:rsidR="00EA6B26" w:rsidRPr="005C0A5C">
        <w:rPr>
          <w:rFonts w:cs="Times New Roman"/>
          <w:szCs w:val="28"/>
          <w:lang w:val="pl-PL"/>
        </w:rPr>
        <w:t>bậc</w:t>
      </w:r>
      <w:r w:rsidR="004A4BD3" w:rsidRPr="005C0A5C">
        <w:rPr>
          <w:rFonts w:cs="Times New Roman"/>
          <w:szCs w:val="28"/>
          <w:lang w:val="pl-PL"/>
        </w:rPr>
        <w:t xml:space="preserve"> </w:t>
      </w:r>
      <w:r w:rsidRPr="005C0A5C">
        <w:rPr>
          <w:rFonts w:cs="Times New Roman"/>
          <w:szCs w:val="28"/>
          <w:lang w:val="pl-PL"/>
        </w:rPr>
        <w:t>Trung học cơ sở và Trung học phổ thông để học tập tại các cơ sở giáo dục nghề nghiệp ở các các trình độ sơ cấp, trung cấp và cao đẳng</w:t>
      </w:r>
      <w:r w:rsidR="003F28F1" w:rsidRPr="005C0A5C">
        <w:rPr>
          <w:rFonts w:cs="Times New Roman"/>
          <w:szCs w:val="28"/>
          <w:lang w:val="pl-PL"/>
        </w:rPr>
        <w:t xml:space="preserve">. </w:t>
      </w:r>
    </w:p>
    <w:p w14:paraId="045D69C4" w14:textId="296A33FA" w:rsidR="00B36188" w:rsidRPr="005C0A5C" w:rsidRDefault="00E23FA2" w:rsidP="00301893">
      <w:pPr>
        <w:widowControl w:val="0"/>
        <w:spacing w:before="120" w:after="120" w:line="240" w:lineRule="auto"/>
        <w:ind w:firstLine="709"/>
        <w:jc w:val="both"/>
        <w:rPr>
          <w:rFonts w:cs="Times New Roman"/>
          <w:b/>
          <w:szCs w:val="28"/>
          <w:shd w:val="clear" w:color="auto" w:fill="FFFFFF"/>
          <w:lang w:val="pl-PL"/>
        </w:rPr>
      </w:pPr>
      <w:r w:rsidRPr="005C0A5C">
        <w:rPr>
          <w:rFonts w:cs="Times New Roman"/>
          <w:b/>
          <w:szCs w:val="28"/>
          <w:shd w:val="clear" w:color="auto" w:fill="FFFFFF"/>
          <w:lang w:val="pl-PL"/>
        </w:rPr>
        <w:t>4</w:t>
      </w:r>
      <w:r w:rsidR="00B36188" w:rsidRPr="005C0A5C">
        <w:rPr>
          <w:rFonts w:cs="Times New Roman"/>
          <w:b/>
          <w:szCs w:val="28"/>
          <w:shd w:val="clear" w:color="auto" w:fill="FFFFFF"/>
          <w:lang w:val="pl-PL"/>
        </w:rPr>
        <w:t xml:space="preserve">. </w:t>
      </w:r>
      <w:r w:rsidR="00C612A1" w:rsidRPr="005C0A5C">
        <w:rPr>
          <w:rFonts w:cs="Times New Roman"/>
          <w:b/>
          <w:szCs w:val="28"/>
          <w:shd w:val="clear" w:color="auto" w:fill="FFFFFF"/>
          <w:lang w:val="pl-PL"/>
        </w:rPr>
        <w:t>Triển khai các chính sách đào tạo nghề, giải quyết việc làm</w:t>
      </w:r>
      <w:r w:rsidR="002D66EF" w:rsidRPr="005C0A5C">
        <w:rPr>
          <w:rFonts w:cs="Times New Roman"/>
          <w:b/>
          <w:szCs w:val="28"/>
          <w:shd w:val="clear" w:color="auto" w:fill="FFFFFF"/>
          <w:lang w:val="pl-PL"/>
        </w:rPr>
        <w:t>,</w:t>
      </w:r>
      <w:r w:rsidR="00325122" w:rsidRPr="005C0A5C">
        <w:rPr>
          <w:rFonts w:cs="Times New Roman"/>
          <w:b/>
          <w:szCs w:val="28"/>
          <w:shd w:val="clear" w:color="auto" w:fill="FFFFFF"/>
          <w:lang w:val="pl-PL"/>
        </w:rPr>
        <w:t xml:space="preserve"> chuyển dịch cơ cấu lao động </w:t>
      </w:r>
      <w:r w:rsidR="008C0C22" w:rsidRPr="005C0A5C">
        <w:rPr>
          <w:rFonts w:cs="Times New Roman"/>
          <w:b/>
          <w:szCs w:val="28"/>
          <w:shd w:val="clear" w:color="auto" w:fill="FFFFFF"/>
          <w:lang w:val="pl-PL"/>
        </w:rPr>
        <w:t xml:space="preserve">và nâng cao </w:t>
      </w:r>
      <w:r w:rsidR="00B36188" w:rsidRPr="005C0A5C">
        <w:rPr>
          <w:rFonts w:cs="Times New Roman"/>
          <w:b/>
          <w:szCs w:val="28"/>
          <w:shd w:val="clear" w:color="auto" w:fill="FFFFFF"/>
          <w:lang w:val="pl-PL"/>
        </w:rPr>
        <w:t xml:space="preserve">chuyên môn kỹ thuật </w:t>
      </w:r>
      <w:r w:rsidR="008C0C22" w:rsidRPr="005C0A5C">
        <w:rPr>
          <w:rFonts w:cs="Times New Roman"/>
          <w:b/>
          <w:szCs w:val="28"/>
          <w:shd w:val="clear" w:color="auto" w:fill="FFFFFF"/>
          <w:lang w:val="pl-PL"/>
        </w:rPr>
        <w:t xml:space="preserve">cho </w:t>
      </w:r>
      <w:r w:rsidR="00B36188" w:rsidRPr="005C0A5C">
        <w:rPr>
          <w:rFonts w:cs="Times New Roman"/>
          <w:b/>
          <w:szCs w:val="28"/>
          <w:shd w:val="clear" w:color="auto" w:fill="FFFFFF"/>
          <w:lang w:val="pl-PL"/>
        </w:rPr>
        <w:t>nguồn nhân lự</w:t>
      </w:r>
      <w:r w:rsidR="00426F78" w:rsidRPr="005C0A5C">
        <w:rPr>
          <w:rFonts w:cs="Times New Roman"/>
          <w:b/>
          <w:szCs w:val="28"/>
          <w:shd w:val="clear" w:color="auto" w:fill="FFFFFF"/>
          <w:lang w:val="pl-PL"/>
        </w:rPr>
        <w:t>c</w:t>
      </w:r>
      <w:r w:rsidR="008C0C22" w:rsidRPr="005C0A5C">
        <w:rPr>
          <w:rFonts w:cs="Times New Roman"/>
          <w:b/>
          <w:szCs w:val="28"/>
          <w:shd w:val="clear" w:color="auto" w:fill="FFFFFF"/>
          <w:lang w:val="pl-PL"/>
        </w:rPr>
        <w:t xml:space="preserve"> </w:t>
      </w:r>
      <w:r w:rsidR="00B15DEA" w:rsidRPr="005C0A5C">
        <w:rPr>
          <w:rFonts w:cs="Times New Roman"/>
          <w:b/>
          <w:szCs w:val="28"/>
          <w:shd w:val="clear" w:color="auto" w:fill="FFFFFF"/>
          <w:lang w:val="pl-PL"/>
        </w:rPr>
        <w:t>các</w:t>
      </w:r>
      <w:r w:rsidR="008C0C22" w:rsidRPr="005C0A5C">
        <w:rPr>
          <w:rFonts w:cs="Times New Roman"/>
          <w:b/>
          <w:szCs w:val="28"/>
          <w:shd w:val="clear" w:color="auto" w:fill="FFFFFF"/>
          <w:lang w:val="pl-PL"/>
        </w:rPr>
        <w:t xml:space="preserve"> </w:t>
      </w:r>
      <w:r w:rsidR="005F24A1" w:rsidRPr="005C0A5C">
        <w:rPr>
          <w:rFonts w:cs="Times New Roman"/>
          <w:b/>
          <w:szCs w:val="28"/>
          <w:shd w:val="clear" w:color="auto" w:fill="FFFFFF"/>
          <w:lang w:val="pl-PL"/>
        </w:rPr>
        <w:t>DTTS</w:t>
      </w:r>
    </w:p>
    <w:p w14:paraId="0EAF29E5" w14:textId="58AADD4E" w:rsidR="00426F78" w:rsidRPr="005C0A5C" w:rsidRDefault="00A22B91" w:rsidP="00301893">
      <w:pPr>
        <w:widowControl w:val="0"/>
        <w:spacing w:before="120" w:after="120" w:line="240" w:lineRule="auto"/>
        <w:ind w:firstLine="709"/>
        <w:jc w:val="both"/>
        <w:rPr>
          <w:rFonts w:cs="Times New Roman"/>
          <w:szCs w:val="28"/>
          <w:shd w:val="clear" w:color="auto" w:fill="FFFFFF"/>
          <w:lang w:val="pl-PL"/>
        </w:rPr>
      </w:pPr>
      <w:r w:rsidRPr="005C0A5C">
        <w:rPr>
          <w:rFonts w:cs="Times New Roman"/>
          <w:szCs w:val="28"/>
          <w:shd w:val="clear" w:color="auto" w:fill="FFFFFF"/>
          <w:lang w:val="pl-PL"/>
        </w:rPr>
        <w:t xml:space="preserve">- </w:t>
      </w:r>
      <w:r w:rsidR="00F64B37" w:rsidRPr="005C0A5C">
        <w:rPr>
          <w:rFonts w:cs="Times New Roman"/>
          <w:szCs w:val="28"/>
          <w:shd w:val="clear" w:color="auto" w:fill="FFFFFF"/>
          <w:lang w:val="pl-PL"/>
        </w:rPr>
        <w:t>Thực hiện</w:t>
      </w:r>
      <w:r w:rsidR="00294E1F" w:rsidRPr="005C0A5C">
        <w:rPr>
          <w:rFonts w:cs="Times New Roman"/>
          <w:szCs w:val="28"/>
          <w:shd w:val="clear" w:color="auto" w:fill="FFFFFF"/>
          <w:lang w:val="pl-PL"/>
        </w:rPr>
        <w:t xml:space="preserve"> hiệu quả công tác hướng nghiệp, phân luồng</w:t>
      </w:r>
      <w:r w:rsidRPr="005C0A5C">
        <w:rPr>
          <w:rFonts w:cs="Times New Roman"/>
          <w:szCs w:val="28"/>
          <w:shd w:val="clear" w:color="auto" w:fill="FFFFFF"/>
          <w:lang w:val="pl-PL"/>
        </w:rPr>
        <w:t xml:space="preserve">, đào tạo thường xuyên, liên thông </w:t>
      </w:r>
      <w:r w:rsidR="00F64B37" w:rsidRPr="005C0A5C">
        <w:rPr>
          <w:rFonts w:cs="Times New Roman"/>
          <w:szCs w:val="28"/>
          <w:shd w:val="clear" w:color="auto" w:fill="FFFFFF"/>
          <w:lang w:val="pl-PL"/>
        </w:rPr>
        <w:t xml:space="preserve">nhằm phát triển </w:t>
      </w:r>
      <w:r w:rsidRPr="005C0A5C">
        <w:rPr>
          <w:rFonts w:cs="Times New Roman"/>
          <w:szCs w:val="28"/>
          <w:shd w:val="clear" w:color="auto" w:fill="FFFFFF"/>
          <w:lang w:val="pl-PL"/>
        </w:rPr>
        <w:t xml:space="preserve">nguồn nhân lực </w:t>
      </w:r>
      <w:r w:rsidR="00E02740" w:rsidRPr="005C0A5C">
        <w:rPr>
          <w:rFonts w:cs="Times New Roman"/>
          <w:szCs w:val="28"/>
          <w:shd w:val="clear" w:color="auto" w:fill="FFFFFF"/>
          <w:lang w:val="vi-VN"/>
        </w:rPr>
        <w:t>các</w:t>
      </w:r>
      <w:r w:rsidRPr="005C0A5C">
        <w:rPr>
          <w:rFonts w:cs="Times New Roman"/>
          <w:szCs w:val="28"/>
          <w:shd w:val="clear" w:color="auto" w:fill="FFFFFF"/>
          <w:lang w:val="pl-PL"/>
        </w:rPr>
        <w:t xml:space="preserve"> DTTS đáp ứng được quy mô, chất lượng trong việc khởi nghiệp</w:t>
      </w:r>
      <w:r w:rsidR="00F64B37" w:rsidRPr="005C0A5C">
        <w:rPr>
          <w:rFonts w:cs="Times New Roman"/>
          <w:szCs w:val="28"/>
          <w:shd w:val="clear" w:color="auto" w:fill="FFFFFF"/>
          <w:lang w:val="pl-PL"/>
        </w:rPr>
        <w:t>;</w:t>
      </w:r>
      <w:r w:rsidRPr="005C0A5C">
        <w:rPr>
          <w:rFonts w:cs="Times New Roman"/>
          <w:szCs w:val="28"/>
          <w:shd w:val="clear" w:color="auto" w:fill="FFFFFF"/>
          <w:lang w:val="pl-PL"/>
        </w:rPr>
        <w:t xml:space="preserve"> đáp ứng yêu cầu của thị trường lao động; </w:t>
      </w:r>
      <w:r w:rsidR="003F28F1" w:rsidRPr="005C0A5C">
        <w:rPr>
          <w:rFonts w:cs="Times New Roman"/>
          <w:szCs w:val="28"/>
          <w:lang w:val="pl-PL"/>
        </w:rPr>
        <w:t>chú trọng đến trình độ l</w:t>
      </w:r>
      <w:r w:rsidR="005A1492" w:rsidRPr="005C0A5C">
        <w:rPr>
          <w:rFonts w:cs="Times New Roman"/>
          <w:szCs w:val="28"/>
          <w:lang w:val="pl-PL"/>
        </w:rPr>
        <w:t>ao</w:t>
      </w:r>
      <w:r w:rsidR="003F28F1" w:rsidRPr="005C0A5C">
        <w:rPr>
          <w:rFonts w:cs="Times New Roman"/>
          <w:szCs w:val="28"/>
          <w:lang w:val="pl-PL"/>
        </w:rPr>
        <w:t xml:space="preserve"> động có tay nghề cao.</w:t>
      </w:r>
    </w:p>
    <w:p w14:paraId="70E6F7AD" w14:textId="3539AED8" w:rsidR="00A22B91" w:rsidRPr="005C0A5C" w:rsidRDefault="00A22B91" w:rsidP="00301893">
      <w:pPr>
        <w:widowControl w:val="0"/>
        <w:spacing w:before="120" w:after="120" w:line="240" w:lineRule="auto"/>
        <w:ind w:firstLine="709"/>
        <w:jc w:val="both"/>
        <w:rPr>
          <w:rFonts w:cs="Times New Roman"/>
          <w:szCs w:val="28"/>
          <w:lang w:val="vi-VN"/>
        </w:rPr>
      </w:pPr>
      <w:r w:rsidRPr="005C0A5C">
        <w:rPr>
          <w:rFonts w:cs="Times New Roman"/>
          <w:szCs w:val="28"/>
          <w:shd w:val="clear" w:color="auto" w:fill="FFFFFF"/>
          <w:lang w:val="pl-PL"/>
        </w:rPr>
        <w:t xml:space="preserve">- </w:t>
      </w:r>
      <w:r w:rsidRPr="005C0A5C">
        <w:rPr>
          <w:rFonts w:cs="Times New Roman"/>
          <w:szCs w:val="28"/>
          <w:lang w:val="vi-VN"/>
        </w:rPr>
        <w:t xml:space="preserve">Thường xuyên rà soát, đánh giá nhu cầu sử dụng lao động để giải quyết việc làm cho số </w:t>
      </w:r>
      <w:r w:rsidR="003F28F1" w:rsidRPr="005C0A5C">
        <w:rPr>
          <w:rFonts w:cs="Times New Roman"/>
          <w:szCs w:val="28"/>
          <w:lang w:val="pl-PL"/>
        </w:rPr>
        <w:t>sinh viên</w:t>
      </w:r>
      <w:r w:rsidRPr="005C0A5C">
        <w:rPr>
          <w:rFonts w:cs="Times New Roman"/>
          <w:szCs w:val="28"/>
          <w:lang w:val="vi-VN"/>
        </w:rPr>
        <w:t xml:space="preserve"> người DTTS hiện nay </w:t>
      </w:r>
      <w:r w:rsidR="003F28F1" w:rsidRPr="005C0A5C">
        <w:rPr>
          <w:rFonts w:cs="Times New Roman"/>
          <w:szCs w:val="28"/>
          <w:lang w:val="pl-PL"/>
        </w:rPr>
        <w:t xml:space="preserve">ra trường </w:t>
      </w:r>
      <w:r w:rsidRPr="005C0A5C">
        <w:rPr>
          <w:rFonts w:cs="Times New Roman"/>
          <w:szCs w:val="28"/>
          <w:lang w:val="vi-VN"/>
        </w:rPr>
        <w:t>chưa có việc làm</w:t>
      </w:r>
      <w:r w:rsidR="003F28F1" w:rsidRPr="005C0A5C">
        <w:rPr>
          <w:rFonts w:cs="Times New Roman"/>
          <w:szCs w:val="28"/>
          <w:lang w:val="pl-PL"/>
        </w:rPr>
        <w:t xml:space="preserve"> hoặc</w:t>
      </w:r>
      <w:r w:rsidRPr="005C0A5C">
        <w:rPr>
          <w:rFonts w:cs="Times New Roman"/>
          <w:szCs w:val="28"/>
          <w:lang w:val="vi-VN"/>
        </w:rPr>
        <w:t xml:space="preserve"> lao động tự do</w:t>
      </w:r>
      <w:r w:rsidR="003F28F1" w:rsidRPr="005C0A5C">
        <w:rPr>
          <w:rFonts w:cs="Times New Roman"/>
          <w:szCs w:val="28"/>
          <w:lang w:val="pl-PL"/>
        </w:rPr>
        <w:t xml:space="preserve"> gây lãng phí nguồn nhân lực đã được đào tạo cơ bản </w:t>
      </w:r>
      <w:r w:rsidR="003F28F1" w:rsidRPr="00EB7CEF">
        <w:rPr>
          <w:rFonts w:cs="Times New Roman"/>
          <w:i/>
          <w:szCs w:val="28"/>
          <w:lang w:val="pl-PL"/>
        </w:rPr>
        <w:t>(đào tạo có địa chỉ - đối tượng được cử tuyển đi đào tạo)</w:t>
      </w:r>
      <w:r w:rsidR="00F64B37" w:rsidRPr="005C0A5C">
        <w:rPr>
          <w:rFonts w:cs="Times New Roman"/>
          <w:szCs w:val="28"/>
          <w:lang w:val="pl-PL"/>
        </w:rPr>
        <w:t xml:space="preserve">; </w:t>
      </w:r>
      <w:r w:rsidRPr="005C0A5C">
        <w:rPr>
          <w:rFonts w:cs="Times New Roman"/>
          <w:szCs w:val="28"/>
          <w:lang w:val="vi-VN"/>
        </w:rPr>
        <w:t xml:space="preserve">có giải pháp cụ thể tạo </w:t>
      </w:r>
      <w:r w:rsidR="00F64B37" w:rsidRPr="005C0A5C">
        <w:rPr>
          <w:rFonts w:cs="Times New Roman"/>
          <w:szCs w:val="28"/>
          <w:lang w:val="pl-PL"/>
        </w:rPr>
        <w:t>điều kiện cho</w:t>
      </w:r>
      <w:r w:rsidRPr="005C0A5C">
        <w:rPr>
          <w:rFonts w:cs="Times New Roman"/>
          <w:szCs w:val="28"/>
          <w:lang w:val="vi-VN"/>
        </w:rPr>
        <w:t xml:space="preserve"> sinh viên tốt nghiệp đại học có việc làm ổn định, phù hợp với năng lực chuyên môn được đào tạo.</w:t>
      </w:r>
    </w:p>
    <w:p w14:paraId="30A99CC4" w14:textId="31DA51F8" w:rsidR="008B1C53" w:rsidRPr="005C0A5C" w:rsidRDefault="00050CBB" w:rsidP="00301893">
      <w:pPr>
        <w:widowControl w:val="0"/>
        <w:spacing w:before="120" w:after="120" w:line="240" w:lineRule="auto"/>
        <w:ind w:firstLine="709"/>
        <w:jc w:val="both"/>
        <w:rPr>
          <w:rFonts w:cs="Times New Roman"/>
          <w:szCs w:val="28"/>
          <w:shd w:val="clear" w:color="auto" w:fill="FFFFFF"/>
          <w:lang w:val="vi-VN"/>
        </w:rPr>
      </w:pPr>
      <w:r w:rsidRPr="005C0A5C">
        <w:rPr>
          <w:rFonts w:cs="Times New Roman"/>
          <w:szCs w:val="28"/>
          <w:shd w:val="clear" w:color="auto" w:fill="FFFFFF"/>
          <w:lang w:val="vi-VN"/>
        </w:rPr>
        <w:t>- Triển khai có hiệu quả du lịch trải nghiệ</w:t>
      </w:r>
      <w:r w:rsidR="007E1345" w:rsidRPr="005C0A5C">
        <w:rPr>
          <w:rFonts w:cs="Times New Roman"/>
          <w:szCs w:val="28"/>
          <w:shd w:val="clear" w:color="auto" w:fill="FFFFFF"/>
          <w:lang w:val="vi-VN"/>
        </w:rPr>
        <w:t>m</w:t>
      </w:r>
      <w:r w:rsidRPr="005C0A5C">
        <w:rPr>
          <w:rFonts w:cs="Times New Roman"/>
          <w:szCs w:val="28"/>
          <w:shd w:val="clear" w:color="auto" w:fill="FFFFFF"/>
          <w:lang w:val="vi-VN"/>
        </w:rPr>
        <w:t xml:space="preserve">, du lịch cộng đồng, du lịch gắn với giữ gìn bản sắc văn hoá dân tộc… </w:t>
      </w:r>
      <w:r w:rsidR="008B1C53" w:rsidRPr="005C0A5C">
        <w:rPr>
          <w:rFonts w:cs="Times New Roman"/>
          <w:szCs w:val="28"/>
          <w:shd w:val="clear" w:color="auto" w:fill="FFFFFF"/>
          <w:lang w:val="vi-VN"/>
        </w:rPr>
        <w:t>để tạo cơ hội cho đ</w:t>
      </w:r>
      <w:r w:rsidR="000E1C90" w:rsidRPr="005C0A5C">
        <w:rPr>
          <w:rFonts w:cs="Times New Roman"/>
          <w:szCs w:val="28"/>
          <w:shd w:val="clear" w:color="auto" w:fill="FFFFFF"/>
          <w:lang w:val="vi-VN"/>
        </w:rPr>
        <w:t>ào</w:t>
      </w:r>
      <w:r w:rsidR="008B1C53" w:rsidRPr="005C0A5C">
        <w:rPr>
          <w:rFonts w:cs="Times New Roman"/>
          <w:szCs w:val="28"/>
          <w:shd w:val="clear" w:color="auto" w:fill="FFFFFF"/>
          <w:lang w:val="vi-VN"/>
        </w:rPr>
        <w:t xml:space="preserve"> tạo nghề</w:t>
      </w:r>
      <w:r w:rsidR="00F64B37" w:rsidRPr="005C0A5C">
        <w:rPr>
          <w:rFonts w:cs="Times New Roman"/>
          <w:szCs w:val="28"/>
          <w:shd w:val="clear" w:color="auto" w:fill="FFFFFF"/>
          <w:lang w:val="vi-VN"/>
        </w:rPr>
        <w:t xml:space="preserve">; </w:t>
      </w:r>
      <w:r w:rsidR="008B1C53" w:rsidRPr="005C0A5C">
        <w:rPr>
          <w:rFonts w:cs="Times New Roman"/>
          <w:szCs w:val="28"/>
          <w:shd w:val="clear" w:color="auto" w:fill="FFFFFF"/>
          <w:lang w:val="vi-VN"/>
        </w:rPr>
        <w:t xml:space="preserve">triển khai thực hiện có hiệu quả </w:t>
      </w:r>
      <w:r w:rsidR="00F64B37" w:rsidRPr="005C0A5C">
        <w:rPr>
          <w:rFonts w:cs="Times New Roman"/>
          <w:szCs w:val="28"/>
          <w:shd w:val="clear" w:color="auto" w:fill="FFFFFF"/>
          <w:lang w:val="vi-VN"/>
        </w:rPr>
        <w:t>Đ</w:t>
      </w:r>
      <w:r w:rsidR="008B1C53" w:rsidRPr="005C0A5C">
        <w:rPr>
          <w:rFonts w:cs="Times New Roman"/>
          <w:szCs w:val="28"/>
          <w:shd w:val="clear" w:color="auto" w:fill="FFFFFF"/>
          <w:lang w:val="vi-VN"/>
        </w:rPr>
        <w:t>ề án "</w:t>
      </w:r>
      <w:r w:rsidR="002B13F9" w:rsidRPr="005C0A5C">
        <w:rPr>
          <w:rFonts w:cs="Times New Roman"/>
          <w:szCs w:val="28"/>
          <w:shd w:val="clear" w:color="auto" w:fill="FFFFFF"/>
          <w:lang w:val="vi-VN"/>
        </w:rPr>
        <w:t>B</w:t>
      </w:r>
      <w:r w:rsidR="008B1C53" w:rsidRPr="005C0A5C">
        <w:rPr>
          <w:rFonts w:cs="Times New Roman"/>
          <w:szCs w:val="28"/>
          <w:shd w:val="clear" w:color="auto" w:fill="FFFFFF"/>
          <w:lang w:val="vi-VN"/>
        </w:rPr>
        <w:t xml:space="preserve">ảo tồn và phát huy giá trị nghề truyền thống </w:t>
      </w:r>
      <w:r w:rsidR="008B1C53" w:rsidRPr="005C0A5C">
        <w:rPr>
          <w:rFonts w:cs="Times New Roman"/>
          <w:szCs w:val="28"/>
          <w:shd w:val="clear" w:color="auto" w:fill="FFFFFF"/>
          <w:lang w:val="vi-VN"/>
        </w:rPr>
        <w:lastRenderedPageBreak/>
        <w:t xml:space="preserve">của các </w:t>
      </w:r>
      <w:r w:rsidR="002B13F9" w:rsidRPr="005C0A5C">
        <w:rPr>
          <w:rStyle w:val="fontstyle01"/>
          <w:color w:val="auto"/>
          <w:lang w:val="vi-VN"/>
        </w:rPr>
        <w:t>DTTS</w:t>
      </w:r>
      <w:r w:rsidR="002B13F9" w:rsidRPr="005C0A5C">
        <w:rPr>
          <w:rFonts w:cs="Times New Roman"/>
          <w:szCs w:val="28"/>
          <w:shd w:val="clear" w:color="auto" w:fill="FFFFFF"/>
          <w:lang w:val="vi-VN"/>
        </w:rPr>
        <w:t xml:space="preserve"> </w:t>
      </w:r>
      <w:r w:rsidR="008B1C53" w:rsidRPr="005C0A5C">
        <w:rPr>
          <w:rFonts w:cs="Times New Roman"/>
          <w:szCs w:val="28"/>
          <w:shd w:val="clear" w:color="auto" w:fill="FFFFFF"/>
          <w:lang w:val="vi-VN"/>
        </w:rPr>
        <w:t>tại chỗ đến năm 2025, định hướng đến năm 2030"</w:t>
      </w:r>
      <w:r w:rsidR="008B1C53" w:rsidRPr="005C0A5C">
        <w:rPr>
          <w:rStyle w:val="FootnoteReference"/>
          <w:rFonts w:cs="Times New Roman"/>
          <w:szCs w:val="28"/>
          <w:shd w:val="clear" w:color="auto" w:fill="FFFFFF"/>
        </w:rPr>
        <w:footnoteReference w:id="2"/>
      </w:r>
      <w:r w:rsidR="00CF0A6C" w:rsidRPr="005C0A5C">
        <w:rPr>
          <w:rFonts w:cs="Times New Roman"/>
          <w:szCs w:val="28"/>
          <w:shd w:val="clear" w:color="auto" w:fill="FFFFFF"/>
          <w:lang w:val="vi-VN"/>
        </w:rPr>
        <w:t>.</w:t>
      </w:r>
      <w:r w:rsidR="00565269" w:rsidRPr="005C0A5C">
        <w:rPr>
          <w:rFonts w:cs="Times New Roman"/>
          <w:szCs w:val="28"/>
          <w:shd w:val="clear" w:color="auto" w:fill="FFFFFF"/>
          <w:lang w:val="vi-VN"/>
        </w:rPr>
        <w:t xml:space="preserve"> </w:t>
      </w:r>
      <w:r w:rsidR="00014FC3" w:rsidRPr="005C0A5C">
        <w:rPr>
          <w:rFonts w:cs="Times New Roman"/>
          <w:szCs w:val="28"/>
          <w:lang w:val="vi-VN"/>
        </w:rPr>
        <w:t xml:space="preserve">Đồng thời, </w:t>
      </w:r>
      <w:r w:rsidR="00565269" w:rsidRPr="005C0A5C">
        <w:rPr>
          <w:rFonts w:cs="Times New Roman"/>
          <w:szCs w:val="28"/>
          <w:lang w:val="vi-VN"/>
        </w:rPr>
        <w:t>nâng cao năng lực nghiệp vụ, kỹ năng nghề và kỹ năng mềm, kiến thức làm du lịch cho các tổ chức, cá nhân, cộng đồng tham gia vào hoạt động du lịch nông thôn, xây dựng văn hóa du lịch chuyên nghiệp, thân thiện, an toàn và văn minh.</w:t>
      </w:r>
    </w:p>
    <w:p w14:paraId="75EFD9BA" w14:textId="29727B70" w:rsidR="00A22B91" w:rsidRPr="005C0A5C" w:rsidRDefault="001B3DE6" w:rsidP="00301893">
      <w:pPr>
        <w:widowControl w:val="0"/>
        <w:spacing w:before="120" w:after="120" w:line="240" w:lineRule="auto"/>
        <w:ind w:firstLine="709"/>
        <w:jc w:val="both"/>
        <w:rPr>
          <w:rFonts w:cs="Times New Roman"/>
          <w:szCs w:val="28"/>
          <w:shd w:val="clear" w:color="auto" w:fill="FFFFFF"/>
          <w:lang w:val="vi-VN"/>
        </w:rPr>
      </w:pPr>
      <w:r w:rsidRPr="005C0A5C">
        <w:rPr>
          <w:rFonts w:cs="Times New Roman"/>
          <w:szCs w:val="28"/>
          <w:shd w:val="clear" w:color="auto" w:fill="FFFFFF"/>
          <w:lang w:val="vi-VN"/>
        </w:rPr>
        <w:t>- Phát huy tối đa hoạt động trong việc hướng nghiệp, tư vấn, giới thiệu việc làm cho lao động là người DTTS</w:t>
      </w:r>
      <w:r w:rsidR="006A6455" w:rsidRPr="005C0A5C">
        <w:rPr>
          <w:rFonts w:cs="Times New Roman"/>
          <w:szCs w:val="28"/>
          <w:shd w:val="clear" w:color="auto" w:fill="FFFFFF"/>
          <w:lang w:val="vi-VN"/>
        </w:rPr>
        <w:t xml:space="preserve"> tr</w:t>
      </w:r>
      <w:r w:rsidR="005A1492" w:rsidRPr="005C0A5C">
        <w:rPr>
          <w:rFonts w:cs="Times New Roman"/>
          <w:szCs w:val="28"/>
          <w:shd w:val="clear" w:color="auto" w:fill="FFFFFF"/>
          <w:lang w:val="vi-VN"/>
        </w:rPr>
        <w:t>ên</w:t>
      </w:r>
      <w:r w:rsidR="006A6455" w:rsidRPr="005C0A5C">
        <w:rPr>
          <w:rFonts w:cs="Times New Roman"/>
          <w:szCs w:val="28"/>
          <w:shd w:val="clear" w:color="auto" w:fill="FFFFFF"/>
          <w:lang w:val="vi-VN"/>
        </w:rPr>
        <w:t xml:space="preserve"> địa bàn</w:t>
      </w:r>
      <w:r w:rsidRPr="005C0A5C">
        <w:rPr>
          <w:rFonts w:cs="Times New Roman"/>
          <w:szCs w:val="28"/>
          <w:shd w:val="clear" w:color="auto" w:fill="FFFFFF"/>
          <w:lang w:val="vi-VN"/>
        </w:rPr>
        <w:t>, giúp họ tiếp cận thông tin</w:t>
      </w:r>
      <w:r w:rsidR="005A1492" w:rsidRPr="005C0A5C">
        <w:rPr>
          <w:rFonts w:cs="Times New Roman"/>
          <w:szCs w:val="28"/>
          <w:shd w:val="clear" w:color="auto" w:fill="FFFFFF"/>
          <w:lang w:val="vi-VN"/>
        </w:rPr>
        <w:t>, d</w:t>
      </w:r>
      <w:r w:rsidR="006A6455" w:rsidRPr="005C0A5C">
        <w:rPr>
          <w:rFonts w:cs="Times New Roman"/>
          <w:szCs w:val="28"/>
          <w:shd w:val="clear" w:color="auto" w:fill="FFFFFF"/>
          <w:lang w:val="vi-VN"/>
        </w:rPr>
        <w:t>ữ liệu người tìm việc, việc tìm người, vấn đề cung - cầu trong thị trường lao động, công tác xuất khẩu lao độ</w:t>
      </w:r>
      <w:r w:rsidR="003A3314" w:rsidRPr="005C0A5C">
        <w:rPr>
          <w:rFonts w:cs="Times New Roman"/>
          <w:szCs w:val="28"/>
          <w:shd w:val="clear" w:color="auto" w:fill="FFFFFF"/>
          <w:lang w:val="vi-VN"/>
        </w:rPr>
        <w:t>ng</w:t>
      </w:r>
      <w:r w:rsidR="00F64B37" w:rsidRPr="005C0A5C">
        <w:rPr>
          <w:rFonts w:cs="Times New Roman"/>
          <w:szCs w:val="28"/>
          <w:shd w:val="clear" w:color="auto" w:fill="FFFFFF"/>
          <w:lang w:val="vi-VN"/>
        </w:rPr>
        <w:t>.</w:t>
      </w:r>
      <w:r w:rsidR="003A3314" w:rsidRPr="005C0A5C">
        <w:rPr>
          <w:rFonts w:cs="Times New Roman"/>
          <w:szCs w:val="28"/>
          <w:shd w:val="clear" w:color="auto" w:fill="FFFFFF"/>
          <w:lang w:val="vi-VN"/>
        </w:rPr>
        <w:t xml:space="preserve"> </w:t>
      </w:r>
      <w:r w:rsidR="00D22A6C" w:rsidRPr="005C0A5C">
        <w:rPr>
          <w:rFonts w:cs="Times New Roman"/>
          <w:szCs w:val="28"/>
          <w:shd w:val="clear" w:color="auto" w:fill="FFFFFF"/>
          <w:lang w:val="vi-VN"/>
        </w:rPr>
        <w:t xml:space="preserve">Chú </w:t>
      </w:r>
      <w:r w:rsidR="007A1546" w:rsidRPr="005C0A5C">
        <w:rPr>
          <w:rFonts w:cs="Times New Roman"/>
          <w:szCs w:val="28"/>
          <w:shd w:val="clear" w:color="auto" w:fill="FFFFFF"/>
          <w:lang w:val="vi-VN"/>
        </w:rPr>
        <w:t>trọng xây dựng cơ chế đào tạo nghề theo đơn đặt hàng và khuyến kích các doanh nghiệp đào tạo, sử dụng l</w:t>
      </w:r>
      <w:r w:rsidR="00EB7CEF">
        <w:rPr>
          <w:rFonts w:cs="Times New Roman"/>
          <w:szCs w:val="28"/>
          <w:shd w:val="clear" w:color="auto" w:fill="FFFFFF"/>
        </w:rPr>
        <w:t>ao</w:t>
      </w:r>
      <w:r w:rsidR="007A1546" w:rsidRPr="005C0A5C">
        <w:rPr>
          <w:rFonts w:cs="Times New Roman"/>
          <w:szCs w:val="28"/>
          <w:shd w:val="clear" w:color="auto" w:fill="FFFFFF"/>
          <w:lang w:val="vi-VN"/>
        </w:rPr>
        <w:t xml:space="preserve"> động là ngườ</w:t>
      </w:r>
      <w:r w:rsidR="00D74249" w:rsidRPr="005C0A5C">
        <w:rPr>
          <w:rFonts w:cs="Times New Roman"/>
          <w:szCs w:val="28"/>
          <w:shd w:val="clear" w:color="auto" w:fill="FFFFFF"/>
          <w:lang w:val="vi-VN"/>
        </w:rPr>
        <w:t>i DTTS; triển khai có hiệu quả Tiểu dự án 3</w:t>
      </w:r>
      <w:r w:rsidR="00B82F72" w:rsidRPr="005C0A5C">
        <w:rPr>
          <w:rFonts w:cs="Times New Roman"/>
          <w:szCs w:val="28"/>
          <w:shd w:val="clear" w:color="auto" w:fill="FFFFFF"/>
          <w:lang w:val="vi-VN"/>
        </w:rPr>
        <w:t xml:space="preserve"> </w:t>
      </w:r>
      <w:r w:rsidR="00D74249" w:rsidRPr="005C0A5C">
        <w:rPr>
          <w:rFonts w:cs="Times New Roman"/>
          <w:szCs w:val="28"/>
          <w:shd w:val="clear" w:color="auto" w:fill="FFFFFF"/>
          <w:lang w:val="vi-VN"/>
        </w:rPr>
        <w:t xml:space="preserve">- Dự án 5 về phát triển giáo dục nghề nghiệp và giải quyết việc làm cho người lao động vùng </w:t>
      </w:r>
      <w:r w:rsidR="002B13F9" w:rsidRPr="005C0A5C">
        <w:rPr>
          <w:rStyle w:val="fontstyle01"/>
          <w:color w:val="auto"/>
          <w:lang w:val="vi-VN"/>
        </w:rPr>
        <w:t>DTTS</w:t>
      </w:r>
      <w:r w:rsidR="002B13F9" w:rsidRPr="005C0A5C">
        <w:rPr>
          <w:rFonts w:cs="Times New Roman"/>
          <w:szCs w:val="28"/>
          <w:shd w:val="clear" w:color="auto" w:fill="FFFFFF"/>
          <w:lang w:val="vi-VN"/>
        </w:rPr>
        <w:t xml:space="preserve"> </w:t>
      </w:r>
      <w:r w:rsidR="00D74249" w:rsidRPr="005C0A5C">
        <w:rPr>
          <w:rFonts w:cs="Times New Roman"/>
          <w:szCs w:val="28"/>
          <w:shd w:val="clear" w:color="auto" w:fill="FFFFFF"/>
          <w:lang w:val="vi-VN"/>
        </w:rPr>
        <w:t>và miền núi</w:t>
      </w:r>
      <w:r w:rsidR="00F64B37" w:rsidRPr="005C0A5C">
        <w:rPr>
          <w:rFonts w:cs="Times New Roman"/>
          <w:szCs w:val="28"/>
          <w:shd w:val="clear" w:color="auto" w:fill="FFFFFF"/>
          <w:lang w:val="vi-VN"/>
        </w:rPr>
        <w:t xml:space="preserve"> thuộc </w:t>
      </w:r>
      <w:r w:rsidR="00F64B37" w:rsidRPr="005C0A5C">
        <w:rPr>
          <w:rStyle w:val="fontstyle01"/>
          <w:color w:val="auto"/>
          <w:lang w:val="pl-PL"/>
        </w:rPr>
        <w:t>Chương trình.</w:t>
      </w:r>
    </w:p>
    <w:p w14:paraId="6392B2BB" w14:textId="060EF8E5" w:rsidR="00A650B8" w:rsidRPr="005C0A5C" w:rsidRDefault="00A650B8" w:rsidP="00301893">
      <w:pPr>
        <w:pStyle w:val="NormalWeb"/>
        <w:widowControl w:val="0"/>
        <w:spacing w:before="120" w:beforeAutospacing="0" w:after="120" w:afterAutospacing="0"/>
        <w:ind w:firstLine="709"/>
        <w:jc w:val="both"/>
        <w:rPr>
          <w:b/>
          <w:iCs/>
          <w:sz w:val="28"/>
          <w:szCs w:val="28"/>
          <w:lang w:val="vi-VN"/>
        </w:rPr>
      </w:pPr>
      <w:r w:rsidRPr="005C0A5C">
        <w:rPr>
          <w:b/>
          <w:iCs/>
          <w:sz w:val="28"/>
          <w:szCs w:val="28"/>
          <w:lang w:val="vi-VN"/>
        </w:rPr>
        <w:t xml:space="preserve">5. </w:t>
      </w:r>
      <w:r w:rsidR="007F1ED1" w:rsidRPr="005C0A5C">
        <w:rPr>
          <w:b/>
          <w:iCs/>
          <w:sz w:val="28"/>
          <w:szCs w:val="28"/>
          <w:lang w:val="vi-VN"/>
        </w:rPr>
        <w:t>Xây dựng, quy hoạch, đào tạo, bồi dưỡng nhằm nâng cao chất lượng cán bộ, công chức, viên chức là người DTTS</w:t>
      </w:r>
    </w:p>
    <w:p w14:paraId="28824A9B" w14:textId="7A349763" w:rsidR="00A650B8" w:rsidRPr="005C0A5C" w:rsidRDefault="00A650B8" w:rsidP="00301893">
      <w:pPr>
        <w:widowControl w:val="0"/>
        <w:spacing w:before="120" w:after="120"/>
        <w:ind w:firstLine="709"/>
        <w:jc w:val="both"/>
        <w:rPr>
          <w:rFonts w:cs="Times New Roman"/>
          <w:iCs/>
          <w:szCs w:val="28"/>
          <w:lang w:val="vi-VN"/>
        </w:rPr>
      </w:pPr>
      <w:r w:rsidRPr="005C0A5C">
        <w:rPr>
          <w:rFonts w:cs="Times New Roman"/>
          <w:iCs/>
          <w:szCs w:val="28"/>
          <w:lang w:val="vi-VN"/>
        </w:rPr>
        <w:t xml:space="preserve">- </w:t>
      </w:r>
      <w:r w:rsidR="00387DCF" w:rsidRPr="005C0A5C">
        <w:rPr>
          <w:rFonts w:cs="Times New Roman"/>
          <w:iCs/>
          <w:szCs w:val="28"/>
          <w:lang w:val="vi-VN"/>
        </w:rPr>
        <w:t>Q</w:t>
      </w:r>
      <w:r w:rsidR="00916E1A" w:rsidRPr="005C0A5C">
        <w:rPr>
          <w:rFonts w:cs="Times New Roman"/>
          <w:szCs w:val="28"/>
          <w:shd w:val="clear" w:color="auto" w:fill="FFFFFF"/>
          <w:lang w:val="vi-VN"/>
        </w:rPr>
        <w:t>uy hoạch, xây dựng đội ngũ cán bộ, công chức, viên chức người DTTS làm công tác quản lý nhà nước, làm việc trong các lĩnh vực chuyên sâu về khoa học kỹ thuật, ứng dụng chuyển giao khoa học công nghệ, chăm sóc sức khỏe cộng đồng</w:t>
      </w:r>
      <w:r w:rsidR="00B72E18" w:rsidRPr="005C0A5C">
        <w:rPr>
          <w:rFonts w:cs="Times New Roman"/>
          <w:szCs w:val="28"/>
          <w:shd w:val="clear" w:color="auto" w:fill="FFFFFF"/>
          <w:lang w:val="vi-VN"/>
        </w:rPr>
        <w:t xml:space="preserve"> một cách hợp lý</w:t>
      </w:r>
      <w:r w:rsidR="00387DCF" w:rsidRPr="005C0A5C">
        <w:rPr>
          <w:rFonts w:cs="Times New Roman"/>
          <w:szCs w:val="28"/>
          <w:shd w:val="clear" w:color="auto" w:fill="FFFFFF"/>
          <w:lang w:val="vi-VN"/>
        </w:rPr>
        <w:t>.</w:t>
      </w:r>
      <w:r w:rsidR="00916E1A" w:rsidRPr="005C0A5C">
        <w:rPr>
          <w:rFonts w:cs="Times New Roman"/>
          <w:szCs w:val="28"/>
          <w:shd w:val="clear" w:color="auto" w:fill="FFFFFF"/>
          <w:lang w:val="vi-VN"/>
        </w:rPr>
        <w:t xml:space="preserve"> </w:t>
      </w:r>
    </w:p>
    <w:p w14:paraId="4F79DE6D" w14:textId="65568BC0" w:rsidR="00916E1A" w:rsidRPr="005C0A5C" w:rsidRDefault="00916E1A" w:rsidP="00301893">
      <w:pPr>
        <w:widowControl w:val="0"/>
        <w:spacing w:before="120" w:after="120" w:line="240" w:lineRule="auto"/>
        <w:ind w:firstLine="709"/>
        <w:jc w:val="both"/>
        <w:rPr>
          <w:rFonts w:cs="Times New Roman"/>
          <w:szCs w:val="28"/>
          <w:lang w:val="vi-VN"/>
        </w:rPr>
      </w:pPr>
      <w:r w:rsidRPr="005C0A5C">
        <w:rPr>
          <w:rFonts w:cs="Times New Roman"/>
          <w:szCs w:val="28"/>
          <w:lang w:val="vi-VN"/>
        </w:rPr>
        <w:t xml:space="preserve">- Thực hiện tốt công tác đào tạo, bồi dưỡng đối với nguồn nhân lực các DTTS trong tất cả các lĩnh vực, các cấp, các ngành </w:t>
      </w:r>
      <w:r w:rsidR="00F64B37" w:rsidRPr="005C0A5C">
        <w:rPr>
          <w:rFonts w:cs="Times New Roman"/>
          <w:szCs w:val="28"/>
          <w:lang w:val="vi-VN"/>
        </w:rPr>
        <w:t>đáp ứng</w:t>
      </w:r>
      <w:r w:rsidRPr="005C0A5C">
        <w:rPr>
          <w:rFonts w:cs="Times New Roman"/>
          <w:szCs w:val="28"/>
          <w:lang w:val="vi-VN"/>
        </w:rPr>
        <w:t xml:space="preserve"> yêu cầu vị trí việc làm; nâng cao trình độ lý luận chính trị, năng lực về quản lý nhà nước; đạt chuẩn về trình độ chuyên môn, nghiệp vụ và có kiến thức về hội nhập quốc tế. Đặc biệt quan tâm tạo nguồn cán bộ, công chức, viên chức nữ là người DTTS để hỗ trợ nâng cao phẩm chất, năng lực đảm bảo đủ điều kiện giới thiệu tham gia vào các vị trí lãnh đạo, quản lý trong các cơ quan, tổ chức của hệ thống chính trị.</w:t>
      </w:r>
    </w:p>
    <w:p w14:paraId="669880E3" w14:textId="443C28B4" w:rsidR="00532FF7" w:rsidRPr="005C0A5C" w:rsidRDefault="007F1ED1" w:rsidP="00301893">
      <w:pPr>
        <w:widowControl w:val="0"/>
        <w:spacing w:before="120" w:after="120"/>
        <w:ind w:firstLine="709"/>
        <w:jc w:val="both"/>
        <w:rPr>
          <w:rFonts w:cs="Times New Roman"/>
          <w:szCs w:val="28"/>
          <w:lang w:val="vi-VN"/>
        </w:rPr>
      </w:pPr>
      <w:r w:rsidRPr="005C0A5C">
        <w:rPr>
          <w:rFonts w:cs="Times New Roman"/>
          <w:szCs w:val="28"/>
          <w:lang w:val="vi-VN"/>
        </w:rPr>
        <w:t xml:space="preserve">- Tạo môi trường và điều kiện làm việc thuận </w:t>
      </w:r>
      <w:r w:rsidR="00E32117" w:rsidRPr="005C0A5C">
        <w:rPr>
          <w:rFonts w:cs="Times New Roman"/>
          <w:szCs w:val="28"/>
          <w:lang w:val="vi-VN"/>
        </w:rPr>
        <w:t xml:space="preserve">lợi </w:t>
      </w:r>
      <w:r w:rsidRPr="005C0A5C">
        <w:rPr>
          <w:rFonts w:cs="Times New Roman"/>
          <w:szCs w:val="28"/>
          <w:lang w:val="vi-VN"/>
        </w:rPr>
        <w:t xml:space="preserve">để </w:t>
      </w:r>
      <w:r w:rsidR="00532FF7" w:rsidRPr="005C0A5C">
        <w:rPr>
          <w:rFonts w:cs="Times New Roman"/>
          <w:szCs w:val="28"/>
          <w:shd w:val="clear" w:color="auto" w:fill="FFFFFF"/>
          <w:lang w:val="vi-VN"/>
        </w:rPr>
        <w:t xml:space="preserve">cán bộ, công chức, viên chức người DTTS </w:t>
      </w:r>
      <w:r w:rsidRPr="005C0A5C">
        <w:rPr>
          <w:rFonts w:cs="Times New Roman"/>
          <w:szCs w:val="28"/>
          <w:lang w:val="vi-VN"/>
        </w:rPr>
        <w:t xml:space="preserve">phát huy hết tài năng, sở trường của bản thân; tạo cơ hội để họ thể hiện năng lực vốn có, đặc biệt là việc hiểu biết về chính văn hóa dân tộc của mình, phát huy tối đa tinh thần dân tộc, lòng tự tôn dân tộc. Bố trí việc làm tương ứng và tương xứng với trình độ chuyên môn nghiệp vụ, chuyên ngành đào tạo. Đồng thời, đầu tư trang thiết bị, cơ sở vật chất </w:t>
      </w:r>
      <w:r w:rsidR="00532FF7" w:rsidRPr="005C0A5C">
        <w:rPr>
          <w:rFonts w:cs="Times New Roman"/>
          <w:szCs w:val="28"/>
          <w:lang w:val="vi-VN"/>
        </w:rPr>
        <w:t>đảm bảo việc triển khai thực hiện chuyên môn, nghiệp vụ</w:t>
      </w:r>
      <w:r w:rsidR="00F64B37" w:rsidRPr="005C0A5C">
        <w:rPr>
          <w:rFonts w:cs="Times New Roman"/>
          <w:szCs w:val="28"/>
          <w:lang w:val="vi-VN"/>
        </w:rPr>
        <w:t>.</w:t>
      </w:r>
    </w:p>
    <w:p w14:paraId="5821D9B8" w14:textId="6B4F47A8" w:rsidR="007F1ED1" w:rsidRPr="005C0A5C" w:rsidRDefault="00532FF7" w:rsidP="00301893">
      <w:pPr>
        <w:widowControl w:val="0"/>
        <w:spacing w:before="120" w:after="120"/>
        <w:ind w:firstLine="709"/>
        <w:jc w:val="both"/>
        <w:rPr>
          <w:rFonts w:cs="Times New Roman"/>
          <w:szCs w:val="28"/>
          <w:lang w:val="vi-VN"/>
        </w:rPr>
      </w:pPr>
      <w:r w:rsidRPr="005C0A5C">
        <w:rPr>
          <w:rFonts w:cs="Times New Roman"/>
          <w:szCs w:val="28"/>
          <w:lang w:val="vi-VN"/>
        </w:rPr>
        <w:t xml:space="preserve">- Chủ động nắm </w:t>
      </w:r>
      <w:r w:rsidR="007F1ED1" w:rsidRPr="005C0A5C">
        <w:rPr>
          <w:rFonts w:cs="Times New Roman"/>
          <w:szCs w:val="28"/>
          <w:lang w:val="vi-VN"/>
        </w:rPr>
        <w:t xml:space="preserve">bắt tâm tư, nguyện vọng và động viên, khen thưởng kịp thời, xứng đáng đối với </w:t>
      </w:r>
      <w:r w:rsidRPr="005C0A5C">
        <w:rPr>
          <w:rFonts w:cs="Times New Roman"/>
          <w:szCs w:val="28"/>
          <w:shd w:val="clear" w:color="auto" w:fill="FFFFFF"/>
          <w:lang w:val="vi-VN"/>
        </w:rPr>
        <w:t xml:space="preserve">cán bộ, công chức, viên chức </w:t>
      </w:r>
      <w:r w:rsidR="00F64B37" w:rsidRPr="005C0A5C">
        <w:rPr>
          <w:rFonts w:cs="Times New Roman"/>
          <w:szCs w:val="28"/>
          <w:shd w:val="clear" w:color="auto" w:fill="FFFFFF"/>
          <w:lang w:val="vi-VN"/>
        </w:rPr>
        <w:t xml:space="preserve">người DTTS </w:t>
      </w:r>
      <w:r w:rsidR="007F1ED1" w:rsidRPr="005C0A5C">
        <w:rPr>
          <w:rFonts w:cs="Times New Roman"/>
          <w:szCs w:val="28"/>
          <w:lang w:val="vi-VN"/>
        </w:rPr>
        <w:t>điển hình, tiên tiến, có thành tích tốt trong công tác được đồng bào tín nhiệm, gắn liền với hiệu quả công việc được giao. Đồng thời, có hình thức xử lý phù hợp, nghiêm minh đối với trường hợp vi phạm những quy định trong thực hiện nhiệm vụ.</w:t>
      </w:r>
    </w:p>
    <w:p w14:paraId="229D1ADA" w14:textId="4F63034B" w:rsidR="00B36188" w:rsidRPr="005C0A5C" w:rsidRDefault="00A650B8" w:rsidP="00301893">
      <w:pPr>
        <w:widowControl w:val="0"/>
        <w:spacing w:before="120" w:after="120" w:line="240" w:lineRule="auto"/>
        <w:ind w:firstLine="709"/>
        <w:jc w:val="both"/>
        <w:rPr>
          <w:rFonts w:cs="Times New Roman"/>
          <w:b/>
          <w:bCs/>
          <w:iCs/>
          <w:szCs w:val="28"/>
          <w:lang w:val="vi-VN"/>
        </w:rPr>
      </w:pPr>
      <w:r w:rsidRPr="005C0A5C">
        <w:rPr>
          <w:rFonts w:cs="Times New Roman"/>
          <w:b/>
          <w:szCs w:val="28"/>
          <w:shd w:val="clear" w:color="auto" w:fill="FFFFFF"/>
          <w:lang w:val="vi-VN"/>
        </w:rPr>
        <w:t>6</w:t>
      </w:r>
      <w:r w:rsidR="00325122" w:rsidRPr="005C0A5C">
        <w:rPr>
          <w:rFonts w:cs="Times New Roman"/>
          <w:b/>
          <w:szCs w:val="28"/>
          <w:shd w:val="clear" w:color="auto" w:fill="FFFFFF"/>
          <w:lang w:val="vi-VN"/>
        </w:rPr>
        <w:t>.</w:t>
      </w:r>
      <w:r w:rsidR="00205703" w:rsidRPr="005C0A5C">
        <w:rPr>
          <w:rFonts w:cs="Times New Roman"/>
          <w:b/>
          <w:szCs w:val="28"/>
          <w:shd w:val="clear" w:color="auto" w:fill="FFFFFF"/>
          <w:lang w:val="vi-VN"/>
        </w:rPr>
        <w:t xml:space="preserve"> </w:t>
      </w:r>
      <w:r w:rsidR="00BD46C2" w:rsidRPr="005C0A5C">
        <w:rPr>
          <w:rFonts w:cs="Times New Roman"/>
          <w:b/>
          <w:szCs w:val="28"/>
          <w:shd w:val="clear" w:color="auto" w:fill="FFFFFF"/>
          <w:lang w:val="vi-VN"/>
        </w:rPr>
        <w:t>X</w:t>
      </w:r>
      <w:r w:rsidR="00BD46C2" w:rsidRPr="005C0A5C">
        <w:rPr>
          <w:rFonts w:cs="Times New Roman"/>
          <w:b/>
          <w:bCs/>
          <w:iCs/>
          <w:szCs w:val="28"/>
          <w:lang w:val="vi-VN"/>
        </w:rPr>
        <w:t xml:space="preserve">ây dựng và phát triển nguồn nhân lực </w:t>
      </w:r>
      <w:r w:rsidR="00AA2FAF" w:rsidRPr="005C0A5C">
        <w:rPr>
          <w:rFonts w:cs="Times New Roman"/>
          <w:b/>
          <w:bCs/>
          <w:iCs/>
          <w:szCs w:val="28"/>
          <w:lang w:val="vi-VN"/>
        </w:rPr>
        <w:t>các</w:t>
      </w:r>
      <w:r w:rsidR="00BD46C2" w:rsidRPr="005C0A5C">
        <w:rPr>
          <w:rFonts w:cs="Times New Roman"/>
          <w:b/>
          <w:bCs/>
          <w:iCs/>
          <w:szCs w:val="28"/>
          <w:lang w:val="vi-VN"/>
        </w:rPr>
        <w:t xml:space="preserve"> dân tộc tại chỗ; nguồn </w:t>
      </w:r>
      <w:r w:rsidR="00BD46C2" w:rsidRPr="005C0A5C">
        <w:rPr>
          <w:rFonts w:cs="Times New Roman"/>
          <w:b/>
          <w:bCs/>
          <w:iCs/>
          <w:szCs w:val="28"/>
          <w:lang w:val="vi-VN"/>
        </w:rPr>
        <w:lastRenderedPageBreak/>
        <w:t>nhân lực</w:t>
      </w:r>
      <w:r w:rsidR="00AA2FAF" w:rsidRPr="005C0A5C">
        <w:rPr>
          <w:rFonts w:cs="Times New Roman"/>
          <w:b/>
          <w:bCs/>
          <w:iCs/>
          <w:szCs w:val="28"/>
          <w:lang w:val="vi-VN"/>
        </w:rPr>
        <w:t xml:space="preserve"> các</w:t>
      </w:r>
      <w:r w:rsidR="00BD46C2" w:rsidRPr="005C0A5C">
        <w:rPr>
          <w:rFonts w:cs="Times New Roman"/>
          <w:b/>
          <w:bCs/>
          <w:iCs/>
          <w:szCs w:val="28"/>
          <w:lang w:val="vi-VN"/>
        </w:rPr>
        <w:t xml:space="preserve"> </w:t>
      </w:r>
      <w:r w:rsidR="002B13F9" w:rsidRPr="005C0A5C">
        <w:rPr>
          <w:rFonts w:cs="Times New Roman"/>
          <w:b/>
          <w:szCs w:val="28"/>
          <w:shd w:val="clear" w:color="auto" w:fill="FFFFFF"/>
          <w:lang w:val="vi-VN"/>
        </w:rPr>
        <w:t>DTTS</w:t>
      </w:r>
      <w:r w:rsidR="002B13F9" w:rsidRPr="005C0A5C">
        <w:rPr>
          <w:rFonts w:cs="Times New Roman"/>
          <w:b/>
          <w:bCs/>
          <w:iCs/>
          <w:szCs w:val="28"/>
          <w:lang w:val="vi-VN"/>
        </w:rPr>
        <w:t xml:space="preserve"> </w:t>
      </w:r>
      <w:r w:rsidR="00BD46C2" w:rsidRPr="005C0A5C">
        <w:rPr>
          <w:rFonts w:cs="Times New Roman"/>
          <w:b/>
          <w:bCs/>
          <w:iCs/>
          <w:szCs w:val="28"/>
          <w:lang w:val="vi-VN"/>
        </w:rPr>
        <w:t>rất ít người</w:t>
      </w:r>
    </w:p>
    <w:p w14:paraId="001BED86" w14:textId="6809DD3A" w:rsidR="0081054C" w:rsidRPr="005C0A5C" w:rsidRDefault="00842F95" w:rsidP="00301893">
      <w:pPr>
        <w:pStyle w:val="Bodytext1"/>
        <w:shd w:val="clear" w:color="auto" w:fill="auto"/>
        <w:spacing w:before="120" w:after="120" w:line="240" w:lineRule="auto"/>
        <w:ind w:left="23" w:right="23" w:firstLine="709"/>
        <w:jc w:val="both"/>
        <w:rPr>
          <w:rFonts w:eastAsia="Times New Roman" w:cs="Times New Roman"/>
          <w:lang w:val="vi-VN"/>
        </w:rPr>
      </w:pPr>
      <w:r w:rsidRPr="005C0A5C">
        <w:rPr>
          <w:rFonts w:eastAsia="Times New Roman" w:cs="Times New Roman"/>
          <w:lang w:val="vi-VN"/>
        </w:rPr>
        <w:t xml:space="preserve">- Có giải pháp phù hợp nhằm xây dựng và phát triển nguồn nhân lực </w:t>
      </w:r>
      <w:r w:rsidR="00AA2FAF" w:rsidRPr="005C0A5C">
        <w:rPr>
          <w:rFonts w:eastAsia="Times New Roman" w:cs="Times New Roman"/>
          <w:lang w:val="vi-VN"/>
        </w:rPr>
        <w:t>các</w:t>
      </w:r>
      <w:r w:rsidRPr="005C0A5C">
        <w:rPr>
          <w:rFonts w:eastAsia="Times New Roman" w:cs="Times New Roman"/>
          <w:lang w:val="vi-VN"/>
        </w:rPr>
        <w:t xml:space="preserve"> DTTS tại chỗ, ưu tiên </w:t>
      </w:r>
      <w:r w:rsidR="00AA2FAF" w:rsidRPr="005C0A5C">
        <w:rPr>
          <w:rFonts w:eastAsia="Times New Roman" w:cs="Times New Roman"/>
          <w:lang w:val="vi-VN"/>
        </w:rPr>
        <w:t>các</w:t>
      </w:r>
      <w:r w:rsidRPr="005C0A5C">
        <w:rPr>
          <w:rFonts w:eastAsia="Times New Roman" w:cs="Times New Roman"/>
          <w:lang w:val="vi-VN"/>
        </w:rPr>
        <w:t xml:space="preserve"> DTTS</w:t>
      </w:r>
      <w:r w:rsidR="002B13F9" w:rsidRPr="005C0A5C">
        <w:rPr>
          <w:rFonts w:eastAsia="Times New Roman" w:cs="Times New Roman"/>
          <w:lang w:val="vi-VN"/>
        </w:rPr>
        <w:t xml:space="preserve"> thuộc nhóm DTTS có khó khăn đặc</w:t>
      </w:r>
      <w:r w:rsidRPr="005C0A5C">
        <w:rPr>
          <w:rFonts w:eastAsia="Times New Roman" w:cs="Times New Roman"/>
          <w:lang w:val="vi-VN"/>
        </w:rPr>
        <w:t xml:space="preserve"> thù, nhóm DTTS còn gặp nhiều khó khăn, hộ DTTS nghèo thuộc các xã đặc biệt khó khăn, người DTTS có hoàn cảnh khó khăn và phụ nữ DTTS. </w:t>
      </w:r>
      <w:r w:rsidR="000D24FC" w:rsidRPr="005C0A5C">
        <w:rPr>
          <w:rFonts w:eastAsia="Times New Roman" w:cs="Times New Roman"/>
          <w:lang w:val="vi-VN"/>
        </w:rPr>
        <w:t>T</w:t>
      </w:r>
      <w:r w:rsidRPr="005C0A5C">
        <w:rPr>
          <w:rFonts w:eastAsia="Times New Roman" w:cs="Times New Roman"/>
          <w:lang w:val="vi-VN"/>
        </w:rPr>
        <w:t xml:space="preserve">hường xuyên quan tâm, theo dõi nắm bắt diễn biến về tư tưởng, nhu cầu và nguyện vọng được học tập của con em </w:t>
      </w:r>
      <w:r w:rsidR="000D24FC" w:rsidRPr="005C0A5C">
        <w:rPr>
          <w:rFonts w:cs="Times New Roman"/>
          <w:iCs/>
          <w:lang w:val="vi-VN"/>
        </w:rPr>
        <w:t>các dân tộc tại chỗ</w:t>
      </w:r>
      <w:r w:rsidR="000D24FC" w:rsidRPr="005C0A5C">
        <w:rPr>
          <w:rFonts w:eastAsia="Times New Roman" w:cs="Times New Roman"/>
          <w:lang w:val="vi-VN"/>
        </w:rPr>
        <w:t xml:space="preserve"> </w:t>
      </w:r>
      <w:r w:rsidRPr="005C0A5C">
        <w:rPr>
          <w:rFonts w:eastAsia="Times New Roman" w:cs="Times New Roman"/>
          <w:lang w:val="vi-VN"/>
        </w:rPr>
        <w:t>để kịp thời hỗ trợ hoặc đề xuất ph</w:t>
      </w:r>
      <w:r w:rsidR="008B7F37">
        <w:rPr>
          <w:rFonts w:eastAsia="Times New Roman" w:cs="Times New Roman"/>
          <w:lang w:val="vi-VN"/>
        </w:rPr>
        <w:t>ương án giải quyết. Vận động, t</w:t>
      </w:r>
      <w:r w:rsidRPr="005C0A5C">
        <w:rPr>
          <w:rFonts w:eastAsia="Times New Roman" w:cs="Times New Roman"/>
          <w:lang w:val="vi-VN"/>
        </w:rPr>
        <w:t xml:space="preserve">uyên truyền nâng cao nhận thức của các dân tộc trong việc cho con em của mình ra trường, ra lớp đúng độ tuổi; tiếp tục phát huy hiệu quả kết quả </w:t>
      </w:r>
      <w:r w:rsidR="00EA6B26" w:rsidRPr="005C0A5C">
        <w:rPr>
          <w:rFonts w:eastAsia="Times New Roman" w:cs="Times New Roman"/>
          <w:lang w:val="vi-VN"/>
        </w:rPr>
        <w:t xml:space="preserve">đã đạt được trong việc </w:t>
      </w:r>
      <w:r w:rsidRPr="005C0A5C">
        <w:rPr>
          <w:rFonts w:eastAsia="Times New Roman" w:cs="Times New Roman"/>
          <w:lang w:val="vi-VN"/>
        </w:rPr>
        <w:t xml:space="preserve">triển khai </w:t>
      </w:r>
      <w:r w:rsidRPr="005C0A5C">
        <w:rPr>
          <w:rFonts w:cs="Times New Roman"/>
          <w:lang w:val="vi-VN"/>
        </w:rPr>
        <w:t>chính sách</w:t>
      </w:r>
      <w:r w:rsidR="0005614B" w:rsidRPr="005C0A5C">
        <w:rPr>
          <w:rFonts w:cs="Times New Roman"/>
        </w:rPr>
        <w:t xml:space="preserve"> </w:t>
      </w:r>
      <w:r w:rsidRPr="005C0A5C">
        <w:rPr>
          <w:rFonts w:cs="Times New Roman"/>
          <w:lang w:val="vi-VN"/>
        </w:rPr>
        <w:t>dành cho đồng bào DTTS rất ít người</w:t>
      </w:r>
      <w:r w:rsidR="008B7F37">
        <w:rPr>
          <w:rFonts w:cs="Times New Roman"/>
          <w:lang w:val="vi-VN"/>
        </w:rPr>
        <w:t>.</w:t>
      </w:r>
    </w:p>
    <w:p w14:paraId="4A73D65E" w14:textId="2D52E13D" w:rsidR="00BD46C2" w:rsidRPr="005C0A5C" w:rsidRDefault="00BD46C2" w:rsidP="00301893">
      <w:pPr>
        <w:widowControl w:val="0"/>
        <w:spacing w:before="120" w:after="120" w:line="240" w:lineRule="auto"/>
        <w:ind w:firstLine="709"/>
        <w:jc w:val="both"/>
        <w:rPr>
          <w:rFonts w:cs="Times New Roman"/>
          <w:spacing w:val="-4"/>
          <w:szCs w:val="28"/>
          <w:lang w:val="vi-VN"/>
        </w:rPr>
      </w:pPr>
      <w:r w:rsidRPr="005C0A5C">
        <w:rPr>
          <w:rFonts w:eastAsia="Times New Roman" w:cs="Times New Roman"/>
          <w:spacing w:val="-4"/>
          <w:szCs w:val="28"/>
          <w:lang w:val="vi-VN"/>
        </w:rPr>
        <w:t xml:space="preserve">- </w:t>
      </w:r>
      <w:r w:rsidRPr="005C0A5C">
        <w:rPr>
          <w:rFonts w:cs="Times New Roman"/>
          <w:spacing w:val="-4"/>
          <w:szCs w:val="28"/>
          <w:lang w:val="vi-VN"/>
        </w:rPr>
        <w:t xml:space="preserve">Tăng cường mạng lưới cán bộ cấp xã là người DTTS </w:t>
      </w:r>
      <w:r w:rsidR="004F58EF" w:rsidRPr="005C0A5C">
        <w:rPr>
          <w:rFonts w:cs="Times New Roman"/>
          <w:spacing w:val="-4"/>
          <w:szCs w:val="28"/>
          <w:lang w:val="vi-VN"/>
        </w:rPr>
        <w:t>tại chỗ</w:t>
      </w:r>
      <w:r w:rsidR="007F30B7" w:rsidRPr="005C0A5C">
        <w:rPr>
          <w:rFonts w:cs="Times New Roman"/>
          <w:spacing w:val="-4"/>
          <w:szCs w:val="28"/>
        </w:rPr>
        <w:t xml:space="preserve">, </w:t>
      </w:r>
      <w:r w:rsidR="00014FC3" w:rsidRPr="005C0A5C">
        <w:rPr>
          <w:rFonts w:cs="Times New Roman"/>
          <w:spacing w:val="-4"/>
          <w:szCs w:val="28"/>
          <w:lang w:val="vi-VN"/>
        </w:rPr>
        <w:t xml:space="preserve">nhất là những </w:t>
      </w:r>
      <w:r w:rsidRPr="005C0A5C">
        <w:rPr>
          <w:rFonts w:cs="Times New Roman"/>
          <w:spacing w:val="-4"/>
          <w:szCs w:val="28"/>
          <w:lang w:val="vi-VN"/>
        </w:rPr>
        <w:t xml:space="preserve">người </w:t>
      </w:r>
      <w:r w:rsidR="004F58EF" w:rsidRPr="005C0A5C">
        <w:rPr>
          <w:rFonts w:cs="Times New Roman"/>
          <w:spacing w:val="-4"/>
          <w:szCs w:val="28"/>
          <w:lang w:val="vi-VN"/>
        </w:rPr>
        <w:t>được qua đ</w:t>
      </w:r>
      <w:r w:rsidR="004777D3" w:rsidRPr="005C0A5C">
        <w:rPr>
          <w:rFonts w:cs="Times New Roman"/>
          <w:spacing w:val="-4"/>
          <w:szCs w:val="28"/>
          <w:lang w:val="vi-VN"/>
        </w:rPr>
        <w:t>ào</w:t>
      </w:r>
      <w:r w:rsidR="004F58EF" w:rsidRPr="005C0A5C">
        <w:rPr>
          <w:rFonts w:cs="Times New Roman"/>
          <w:spacing w:val="-4"/>
          <w:szCs w:val="28"/>
          <w:lang w:val="vi-VN"/>
        </w:rPr>
        <w:t xml:space="preserve"> tạo, </w:t>
      </w:r>
      <w:r w:rsidRPr="005C0A5C">
        <w:rPr>
          <w:rFonts w:cs="Times New Roman"/>
          <w:spacing w:val="-4"/>
          <w:szCs w:val="28"/>
          <w:lang w:val="vi-VN"/>
        </w:rPr>
        <w:t>có chuyên môn</w:t>
      </w:r>
      <w:r w:rsidR="00014FC3" w:rsidRPr="005C0A5C">
        <w:rPr>
          <w:rFonts w:cs="Times New Roman"/>
          <w:spacing w:val="-4"/>
          <w:szCs w:val="28"/>
          <w:lang w:val="vi-VN"/>
        </w:rPr>
        <w:t>,</w:t>
      </w:r>
      <w:r w:rsidRPr="005C0A5C">
        <w:rPr>
          <w:rFonts w:cs="Times New Roman"/>
          <w:spacing w:val="-4"/>
          <w:szCs w:val="28"/>
          <w:lang w:val="vi-VN"/>
        </w:rPr>
        <w:t xml:space="preserve"> am hiểu về nếp sống, văn hóa, phong tục tập quán, hơn ai hết họ là tấm gương, tác động trực tiếp đến nế</w:t>
      </w:r>
      <w:r w:rsidR="004F58EF" w:rsidRPr="005C0A5C">
        <w:rPr>
          <w:rFonts w:cs="Times New Roman"/>
          <w:spacing w:val="-4"/>
          <w:szCs w:val="28"/>
          <w:lang w:val="vi-VN"/>
        </w:rPr>
        <w:t xml:space="preserve">p nghĩ, cách làm, từ đó nâng dần chất lượng nguồn nhân lực </w:t>
      </w:r>
      <w:r w:rsidR="00AA2FAF" w:rsidRPr="005C0A5C">
        <w:rPr>
          <w:rFonts w:cs="Times New Roman"/>
          <w:spacing w:val="-4"/>
          <w:szCs w:val="28"/>
          <w:lang w:val="vi-VN"/>
        </w:rPr>
        <w:t>các</w:t>
      </w:r>
      <w:r w:rsidRPr="005C0A5C">
        <w:rPr>
          <w:rFonts w:cs="Times New Roman"/>
          <w:spacing w:val="-4"/>
          <w:szCs w:val="28"/>
          <w:lang w:val="vi-VN"/>
        </w:rPr>
        <w:t xml:space="preserve"> DTTS</w:t>
      </w:r>
      <w:r w:rsidR="004F58EF" w:rsidRPr="005C0A5C">
        <w:rPr>
          <w:rFonts w:cs="Times New Roman"/>
          <w:spacing w:val="-4"/>
          <w:szCs w:val="28"/>
          <w:lang w:val="vi-VN"/>
        </w:rPr>
        <w:t xml:space="preserve"> tại địa phương.</w:t>
      </w:r>
    </w:p>
    <w:p w14:paraId="39D7E412" w14:textId="441E5DE8" w:rsidR="000D24FC" w:rsidRPr="001404A5" w:rsidRDefault="00A650B8" w:rsidP="00301893">
      <w:pPr>
        <w:widowControl w:val="0"/>
        <w:spacing w:before="120" w:after="120" w:line="240" w:lineRule="auto"/>
        <w:ind w:firstLine="709"/>
        <w:jc w:val="both"/>
        <w:rPr>
          <w:rFonts w:cs="Times New Roman"/>
          <w:b/>
          <w:spacing w:val="-4"/>
          <w:szCs w:val="28"/>
        </w:rPr>
      </w:pPr>
      <w:r w:rsidRPr="005C0A5C">
        <w:rPr>
          <w:rFonts w:cs="Times New Roman"/>
          <w:b/>
          <w:spacing w:val="-4"/>
          <w:szCs w:val="28"/>
          <w:lang w:val="vi-VN"/>
        </w:rPr>
        <w:t>7</w:t>
      </w:r>
      <w:r w:rsidR="00822435" w:rsidRPr="005C0A5C">
        <w:rPr>
          <w:rFonts w:cs="Times New Roman"/>
          <w:b/>
          <w:spacing w:val="-4"/>
          <w:szCs w:val="28"/>
          <w:lang w:val="vi-VN"/>
        </w:rPr>
        <w:t xml:space="preserve">. </w:t>
      </w:r>
      <w:r w:rsidR="00AF7AD7" w:rsidRPr="005C0A5C">
        <w:rPr>
          <w:rFonts w:cs="Times New Roman"/>
          <w:b/>
          <w:spacing w:val="-4"/>
          <w:szCs w:val="28"/>
          <w:lang w:val="vi-VN"/>
        </w:rPr>
        <w:t xml:space="preserve">Huy động </w:t>
      </w:r>
      <w:r w:rsidR="00C07DB2" w:rsidRPr="005C0A5C">
        <w:rPr>
          <w:rFonts w:cs="Times New Roman"/>
          <w:b/>
          <w:spacing w:val="-4"/>
          <w:szCs w:val="28"/>
          <w:lang w:val="vi-VN"/>
        </w:rPr>
        <w:t xml:space="preserve">nguồn lực </w:t>
      </w:r>
      <w:r w:rsidR="00C612A1" w:rsidRPr="005C0A5C">
        <w:rPr>
          <w:rFonts w:cs="Times New Roman"/>
          <w:b/>
          <w:spacing w:val="-4"/>
          <w:szCs w:val="28"/>
          <w:lang w:val="vi-VN"/>
        </w:rPr>
        <w:t>thực hiện K</w:t>
      </w:r>
      <w:r w:rsidR="00C07DB2" w:rsidRPr="005C0A5C">
        <w:rPr>
          <w:rFonts w:cs="Times New Roman"/>
          <w:b/>
          <w:spacing w:val="-4"/>
          <w:szCs w:val="28"/>
          <w:lang w:val="vi-VN"/>
        </w:rPr>
        <w:t>ế hoạch</w:t>
      </w:r>
      <w:r w:rsidR="001404A5">
        <w:rPr>
          <w:rFonts w:cs="Times New Roman"/>
          <w:b/>
          <w:spacing w:val="-4"/>
          <w:szCs w:val="28"/>
        </w:rPr>
        <w:t xml:space="preserve">: </w:t>
      </w:r>
      <w:r w:rsidR="00C612A1" w:rsidRPr="005C0A5C">
        <w:rPr>
          <w:rFonts w:cs="Times New Roman"/>
          <w:szCs w:val="28"/>
          <w:lang w:val="vi-VN"/>
        </w:rPr>
        <w:t>Các đơn vị, địa phương tập trung rà soát các nguồn lực từ các Chương trình mục tiêu quốc gia; các dự án, đề án, chiến lược, kế hoạch, chương trình có liên quan và huy động từ các nguồn lực hợp pháp khác để triển khai thực hiện đảm bảo đồng bộ, hiệu quả, đúng quy định</w:t>
      </w:r>
      <w:r w:rsidR="00C612A1" w:rsidRPr="005C0A5C">
        <w:rPr>
          <w:rFonts w:cs="Times New Roman"/>
          <w:i/>
          <w:iCs/>
          <w:szCs w:val="28"/>
          <w:lang w:val="vi-VN"/>
        </w:rPr>
        <w:t>.</w:t>
      </w:r>
    </w:p>
    <w:p w14:paraId="6D8AAB5A" w14:textId="77777777" w:rsidR="00C07DB2" w:rsidRPr="005C0A5C" w:rsidRDefault="00C07DB2" w:rsidP="00301893">
      <w:pPr>
        <w:pStyle w:val="NormalWeb"/>
        <w:widowControl w:val="0"/>
        <w:spacing w:before="120" w:beforeAutospacing="0" w:after="120" w:afterAutospacing="0"/>
        <w:ind w:firstLine="709"/>
        <w:jc w:val="both"/>
        <w:rPr>
          <w:b/>
          <w:bCs/>
          <w:sz w:val="28"/>
          <w:szCs w:val="28"/>
          <w:lang w:val="vi-VN"/>
        </w:rPr>
      </w:pPr>
      <w:bookmarkStart w:id="8" w:name="muc_5"/>
      <w:bookmarkEnd w:id="7"/>
      <w:r w:rsidRPr="005C0A5C">
        <w:rPr>
          <w:b/>
          <w:bCs/>
          <w:sz w:val="28"/>
          <w:szCs w:val="28"/>
          <w:lang w:val="vi-VN"/>
        </w:rPr>
        <w:t xml:space="preserve">IV. KINH PHÍ </w:t>
      </w:r>
      <w:r w:rsidR="009B5559" w:rsidRPr="005C0A5C">
        <w:rPr>
          <w:b/>
          <w:bCs/>
          <w:sz w:val="28"/>
          <w:szCs w:val="28"/>
          <w:lang w:val="vi-VN"/>
        </w:rPr>
        <w:t>THỰC HIỆN</w:t>
      </w:r>
    </w:p>
    <w:p w14:paraId="7BDC7E39" w14:textId="74F41AAA" w:rsidR="00C07DB2" w:rsidRPr="005C0A5C" w:rsidRDefault="00C07DB2" w:rsidP="00301893">
      <w:pPr>
        <w:pStyle w:val="NormalWeb"/>
        <w:widowControl w:val="0"/>
        <w:spacing w:before="120" w:beforeAutospacing="0" w:after="120" w:afterAutospacing="0"/>
        <w:ind w:firstLine="709"/>
        <w:jc w:val="both"/>
        <w:rPr>
          <w:bCs/>
          <w:sz w:val="28"/>
          <w:szCs w:val="28"/>
          <w:lang w:val="vi-VN"/>
        </w:rPr>
      </w:pPr>
      <w:r w:rsidRPr="005C0A5C">
        <w:rPr>
          <w:b/>
          <w:sz w:val="28"/>
          <w:szCs w:val="28"/>
          <w:lang w:val="vi-VN"/>
        </w:rPr>
        <w:t>1</w:t>
      </w:r>
      <w:r w:rsidRPr="005C0A5C">
        <w:rPr>
          <w:bCs/>
          <w:sz w:val="28"/>
          <w:szCs w:val="28"/>
          <w:lang w:val="vi-VN"/>
        </w:rPr>
        <w:t xml:space="preserve">. </w:t>
      </w:r>
      <w:r w:rsidR="004D796D">
        <w:rPr>
          <w:bCs/>
          <w:sz w:val="28"/>
          <w:szCs w:val="28"/>
          <w:lang w:val="vi-VN"/>
        </w:rPr>
        <w:t>Ngân sách nhà nước:</w:t>
      </w:r>
      <w:r w:rsidR="004D796D">
        <w:rPr>
          <w:bCs/>
          <w:sz w:val="28"/>
          <w:szCs w:val="28"/>
        </w:rPr>
        <w:t xml:space="preserve"> G</w:t>
      </w:r>
      <w:r w:rsidR="008B7F37">
        <w:rPr>
          <w:bCs/>
          <w:sz w:val="28"/>
          <w:szCs w:val="28"/>
          <w:lang w:val="vi-VN"/>
        </w:rPr>
        <w:t xml:space="preserve">ồm ngân sách </w:t>
      </w:r>
      <w:r w:rsidR="008B7F37">
        <w:rPr>
          <w:bCs/>
          <w:sz w:val="28"/>
          <w:szCs w:val="28"/>
        </w:rPr>
        <w:t>T</w:t>
      </w:r>
      <w:r w:rsidR="009B5559" w:rsidRPr="005C0A5C">
        <w:rPr>
          <w:bCs/>
          <w:sz w:val="28"/>
          <w:szCs w:val="28"/>
          <w:lang w:val="vi-VN"/>
        </w:rPr>
        <w:t>rung ương và ngân sách địa phương, thực hiện theo quy định về phân cấp ngân sách hiện hành,</w:t>
      </w:r>
      <w:r w:rsidR="00ED0C49" w:rsidRPr="005C0A5C">
        <w:rPr>
          <w:bCs/>
          <w:sz w:val="28"/>
          <w:szCs w:val="28"/>
          <w:lang w:val="vi-VN"/>
        </w:rPr>
        <w:t xml:space="preserve"> phù hợp với khả năng cân đối đố</w:t>
      </w:r>
      <w:r w:rsidR="009B5559" w:rsidRPr="005C0A5C">
        <w:rPr>
          <w:bCs/>
          <w:sz w:val="28"/>
          <w:szCs w:val="28"/>
          <w:lang w:val="vi-VN"/>
        </w:rPr>
        <w:t>i với từng lĩnh vực, nhóm mục tiêu</w:t>
      </w:r>
      <w:r w:rsidR="00D225B6" w:rsidRPr="005C0A5C">
        <w:rPr>
          <w:bCs/>
          <w:sz w:val="28"/>
          <w:szCs w:val="28"/>
          <w:lang w:val="vi-VN"/>
        </w:rPr>
        <w:t>.</w:t>
      </w:r>
    </w:p>
    <w:p w14:paraId="54E34B83" w14:textId="77777777" w:rsidR="00C07DB2" w:rsidRPr="008436BD" w:rsidRDefault="009B5559" w:rsidP="00301893">
      <w:pPr>
        <w:pStyle w:val="NormalWeb"/>
        <w:widowControl w:val="0"/>
        <w:spacing w:before="120" w:beforeAutospacing="0" w:after="120" w:afterAutospacing="0"/>
        <w:ind w:firstLine="709"/>
        <w:jc w:val="both"/>
        <w:rPr>
          <w:bCs/>
          <w:spacing w:val="-10"/>
          <w:sz w:val="28"/>
          <w:szCs w:val="28"/>
          <w:lang w:val="vi-VN"/>
        </w:rPr>
      </w:pPr>
      <w:r w:rsidRPr="008436BD">
        <w:rPr>
          <w:b/>
          <w:spacing w:val="-10"/>
          <w:sz w:val="28"/>
          <w:szCs w:val="28"/>
          <w:lang w:val="vi-VN"/>
        </w:rPr>
        <w:t>2</w:t>
      </w:r>
      <w:r w:rsidRPr="008436BD">
        <w:rPr>
          <w:bCs/>
          <w:spacing w:val="-10"/>
          <w:sz w:val="28"/>
          <w:szCs w:val="28"/>
          <w:lang w:val="vi-VN"/>
        </w:rPr>
        <w:t>. Ng</w:t>
      </w:r>
      <w:r w:rsidR="005A1492" w:rsidRPr="008436BD">
        <w:rPr>
          <w:bCs/>
          <w:spacing w:val="-10"/>
          <w:sz w:val="28"/>
          <w:szCs w:val="28"/>
          <w:lang w:val="vi-VN"/>
        </w:rPr>
        <w:t>u</w:t>
      </w:r>
      <w:r w:rsidRPr="008436BD">
        <w:rPr>
          <w:bCs/>
          <w:spacing w:val="-10"/>
          <w:sz w:val="28"/>
          <w:szCs w:val="28"/>
          <w:lang w:val="vi-VN"/>
        </w:rPr>
        <w:t xml:space="preserve">ồn vận động xã hội hoá và </w:t>
      </w:r>
      <w:r w:rsidR="00114845" w:rsidRPr="008436BD">
        <w:rPr>
          <w:bCs/>
          <w:spacing w:val="-10"/>
          <w:sz w:val="28"/>
          <w:szCs w:val="28"/>
          <w:lang w:val="vi-VN"/>
        </w:rPr>
        <w:t xml:space="preserve">huy động các </w:t>
      </w:r>
      <w:r w:rsidRPr="008436BD">
        <w:rPr>
          <w:bCs/>
          <w:spacing w:val="-10"/>
          <w:sz w:val="28"/>
          <w:szCs w:val="28"/>
          <w:lang w:val="vi-VN"/>
        </w:rPr>
        <w:t>nguồn kinh phí hợp pháp khác.</w:t>
      </w:r>
    </w:p>
    <w:p w14:paraId="2ED4D5B4" w14:textId="77777777" w:rsidR="00317E31" w:rsidRPr="005C0A5C" w:rsidRDefault="00387DB7" w:rsidP="00301893">
      <w:pPr>
        <w:pStyle w:val="NormalWeb"/>
        <w:widowControl w:val="0"/>
        <w:spacing w:before="120" w:beforeAutospacing="0" w:after="120" w:afterAutospacing="0"/>
        <w:ind w:firstLine="709"/>
        <w:jc w:val="both"/>
        <w:rPr>
          <w:sz w:val="28"/>
          <w:szCs w:val="28"/>
          <w:lang w:val="vi-VN"/>
        </w:rPr>
      </w:pPr>
      <w:r w:rsidRPr="005C0A5C">
        <w:rPr>
          <w:b/>
          <w:bCs/>
          <w:sz w:val="28"/>
          <w:szCs w:val="28"/>
          <w:lang w:val="vi-VN"/>
        </w:rPr>
        <w:t xml:space="preserve">V. </w:t>
      </w:r>
      <w:r w:rsidR="00317E31" w:rsidRPr="005C0A5C">
        <w:rPr>
          <w:b/>
          <w:bCs/>
          <w:sz w:val="28"/>
          <w:szCs w:val="28"/>
          <w:lang w:val="vi-VN"/>
        </w:rPr>
        <w:t>TỔ CHỨC THỰC HIỆN</w:t>
      </w:r>
      <w:bookmarkEnd w:id="8"/>
    </w:p>
    <w:p w14:paraId="3617308F" w14:textId="332A56CB" w:rsidR="004C153B" w:rsidRPr="001404A5" w:rsidRDefault="007F30B7" w:rsidP="00301893">
      <w:pPr>
        <w:pStyle w:val="NormalWeb"/>
        <w:widowControl w:val="0"/>
        <w:spacing w:before="120" w:beforeAutospacing="0" w:after="120" w:afterAutospacing="0"/>
        <w:ind w:firstLine="709"/>
        <w:jc w:val="both"/>
        <w:rPr>
          <w:b/>
          <w:bCs/>
          <w:sz w:val="28"/>
          <w:szCs w:val="28"/>
        </w:rPr>
      </w:pPr>
      <w:r w:rsidRPr="005C0A5C">
        <w:rPr>
          <w:b/>
          <w:bCs/>
          <w:sz w:val="28"/>
          <w:szCs w:val="28"/>
          <w:lang w:val="vi-VN"/>
        </w:rPr>
        <w:t xml:space="preserve">1. </w:t>
      </w:r>
      <w:r w:rsidRPr="005C0A5C">
        <w:rPr>
          <w:b/>
          <w:bCs/>
          <w:sz w:val="28"/>
          <w:szCs w:val="28"/>
        </w:rPr>
        <w:t xml:space="preserve">Phòng </w:t>
      </w:r>
      <w:r w:rsidR="004C153B" w:rsidRPr="005C0A5C">
        <w:rPr>
          <w:b/>
          <w:bCs/>
          <w:sz w:val="28"/>
          <w:szCs w:val="28"/>
          <w:lang w:val="vi-VN"/>
        </w:rPr>
        <w:t>Dân tộc</w:t>
      </w:r>
      <w:r w:rsidR="001404A5">
        <w:rPr>
          <w:b/>
          <w:bCs/>
          <w:sz w:val="28"/>
          <w:szCs w:val="28"/>
        </w:rPr>
        <w:t>:</w:t>
      </w:r>
    </w:p>
    <w:p w14:paraId="32AEB372" w14:textId="2E005F06" w:rsidR="001A08BD" w:rsidRPr="005C0A5C" w:rsidRDefault="008267FC" w:rsidP="00301893">
      <w:pPr>
        <w:widowControl w:val="0"/>
        <w:spacing w:before="120" w:after="120" w:line="240" w:lineRule="auto"/>
        <w:ind w:firstLine="709"/>
        <w:jc w:val="both"/>
        <w:rPr>
          <w:rFonts w:cs="Times New Roman"/>
          <w:strike/>
          <w:szCs w:val="28"/>
          <w:lang w:val="vi-VN"/>
        </w:rPr>
      </w:pPr>
      <w:r w:rsidRPr="005C0A5C">
        <w:rPr>
          <w:rFonts w:cs="Times New Roman"/>
          <w:szCs w:val="28"/>
          <w:lang w:val="vi-VN"/>
        </w:rPr>
        <w:t xml:space="preserve">- </w:t>
      </w:r>
      <w:r w:rsidR="001A08BD" w:rsidRPr="005C0A5C">
        <w:rPr>
          <w:rFonts w:cs="Times New Roman"/>
          <w:szCs w:val="28"/>
          <w:lang w:val="vi-VN"/>
        </w:rPr>
        <w:t>Chủ trì</w:t>
      </w:r>
      <w:r w:rsidR="002B13F9" w:rsidRPr="005C0A5C">
        <w:rPr>
          <w:rFonts w:cs="Times New Roman"/>
          <w:szCs w:val="28"/>
          <w:lang w:val="vi-VN"/>
        </w:rPr>
        <w:t>,</w:t>
      </w:r>
      <w:r w:rsidR="001A08BD" w:rsidRPr="005C0A5C">
        <w:rPr>
          <w:rFonts w:cs="Times New Roman"/>
          <w:szCs w:val="28"/>
          <w:lang w:val="vi-VN"/>
        </w:rPr>
        <w:t xml:space="preserve"> phối hợp với các đơn vị, địa phương tổ chức triển khai thực hiện Kế hoạch</w:t>
      </w:r>
      <w:r w:rsidRPr="005C0A5C">
        <w:rPr>
          <w:rFonts w:cs="Times New Roman"/>
          <w:szCs w:val="28"/>
          <w:lang w:val="vi-VN"/>
        </w:rPr>
        <w:t xml:space="preserve"> này. Hằng năm, xây dựng Kế hoạch cụ thể để triển khai thực hiện đảm bảo hoàn thành mục tiêu đề ra.</w:t>
      </w:r>
    </w:p>
    <w:p w14:paraId="7326D98E" w14:textId="4A502040" w:rsidR="001A08BD" w:rsidRPr="005C0A5C" w:rsidRDefault="008267FC" w:rsidP="00301893">
      <w:pPr>
        <w:widowControl w:val="0"/>
        <w:tabs>
          <w:tab w:val="left" w:pos="3018"/>
        </w:tabs>
        <w:spacing w:before="120" w:after="120" w:line="240" w:lineRule="auto"/>
        <w:ind w:firstLine="709"/>
        <w:jc w:val="both"/>
        <w:rPr>
          <w:rFonts w:cs="Times New Roman"/>
          <w:szCs w:val="28"/>
          <w:shd w:val="clear" w:color="auto" w:fill="FFFFFF"/>
          <w:lang w:val="vi-VN"/>
        </w:rPr>
      </w:pPr>
      <w:r w:rsidRPr="005C0A5C">
        <w:rPr>
          <w:rFonts w:cs="Times New Roman"/>
          <w:szCs w:val="28"/>
          <w:lang w:val="vi-VN"/>
        </w:rPr>
        <w:t xml:space="preserve">- </w:t>
      </w:r>
      <w:r w:rsidR="001A08BD" w:rsidRPr="005C0A5C">
        <w:rPr>
          <w:rFonts w:cs="Times New Roman"/>
          <w:szCs w:val="28"/>
          <w:lang w:val="vi-VN"/>
        </w:rPr>
        <w:t>Chủ</w:t>
      </w:r>
      <w:r w:rsidR="00341418" w:rsidRPr="005C0A5C">
        <w:rPr>
          <w:rFonts w:cs="Times New Roman"/>
          <w:szCs w:val="28"/>
          <w:lang w:val="vi-VN"/>
        </w:rPr>
        <w:t xml:space="preserve"> trì,</w:t>
      </w:r>
      <w:r w:rsidR="001A08BD" w:rsidRPr="005C0A5C">
        <w:rPr>
          <w:rFonts w:cs="Times New Roman"/>
          <w:szCs w:val="28"/>
          <w:lang w:val="vi-VN"/>
        </w:rPr>
        <w:t xml:space="preserve"> </w:t>
      </w:r>
      <w:r w:rsidR="001A08BD" w:rsidRPr="005C0A5C">
        <w:rPr>
          <w:rFonts w:cs="Times New Roman"/>
          <w:szCs w:val="28"/>
          <w:shd w:val="clear" w:color="auto" w:fill="FFFFFF"/>
          <w:lang w:val="vi-VN"/>
        </w:rPr>
        <w:t xml:space="preserve">theo dõi, </w:t>
      </w:r>
      <w:r w:rsidRPr="005C0A5C">
        <w:rPr>
          <w:rFonts w:cs="Times New Roman"/>
          <w:szCs w:val="28"/>
          <w:shd w:val="clear" w:color="auto" w:fill="FFFFFF"/>
          <w:lang w:val="vi-VN"/>
        </w:rPr>
        <w:t xml:space="preserve">đôn đốc, </w:t>
      </w:r>
      <w:r w:rsidR="001A08BD" w:rsidRPr="005C0A5C">
        <w:rPr>
          <w:rFonts w:cs="Times New Roman"/>
          <w:szCs w:val="28"/>
          <w:shd w:val="clear" w:color="auto" w:fill="FFFFFF"/>
          <w:lang w:val="vi-VN"/>
        </w:rPr>
        <w:t>kiểm tra</w:t>
      </w:r>
      <w:r w:rsidRPr="005C0A5C">
        <w:rPr>
          <w:rFonts w:cs="Times New Roman"/>
          <w:szCs w:val="28"/>
          <w:shd w:val="clear" w:color="auto" w:fill="FFFFFF"/>
          <w:lang w:val="vi-VN"/>
        </w:rPr>
        <w:t xml:space="preserve"> các đơn vị, địa phương triển khai thực hiện. Định kỳ hằng năm tổng hợp báo cáo kết quả thực hiện về Ủy ban nhân dân </w:t>
      </w:r>
      <w:r w:rsidR="007F30B7" w:rsidRPr="005C0A5C">
        <w:rPr>
          <w:rFonts w:cs="Times New Roman"/>
          <w:szCs w:val="28"/>
          <w:shd w:val="clear" w:color="auto" w:fill="FFFFFF"/>
        </w:rPr>
        <w:t>huyện</w:t>
      </w:r>
      <w:r w:rsidRPr="005C0A5C">
        <w:rPr>
          <w:rFonts w:cs="Times New Roman"/>
          <w:szCs w:val="28"/>
          <w:shd w:val="clear" w:color="auto" w:fill="FFFFFF"/>
          <w:lang w:val="vi-VN"/>
        </w:rPr>
        <w:t>; tham mưu</w:t>
      </w:r>
      <w:r w:rsidR="001A08BD" w:rsidRPr="005C0A5C">
        <w:rPr>
          <w:rFonts w:cs="Times New Roman"/>
          <w:szCs w:val="28"/>
          <w:shd w:val="clear" w:color="auto" w:fill="FFFFFF"/>
          <w:lang w:val="vi-VN"/>
        </w:rPr>
        <w:t xml:space="preserve"> sơ kết</w:t>
      </w:r>
      <w:r w:rsidRPr="005C0A5C">
        <w:rPr>
          <w:rFonts w:cs="Times New Roman"/>
          <w:szCs w:val="28"/>
          <w:shd w:val="clear" w:color="auto" w:fill="FFFFFF"/>
          <w:lang w:val="vi-VN"/>
        </w:rPr>
        <w:t xml:space="preserve"> </w:t>
      </w:r>
      <w:r w:rsidRPr="00301893">
        <w:rPr>
          <w:rFonts w:cs="Times New Roman"/>
          <w:i/>
          <w:szCs w:val="28"/>
          <w:shd w:val="clear" w:color="auto" w:fill="FFFFFF"/>
          <w:lang w:val="vi-VN"/>
        </w:rPr>
        <w:t>(</w:t>
      </w:r>
      <w:r w:rsidRPr="00301893">
        <w:rPr>
          <w:rFonts w:cs="Times New Roman"/>
          <w:i/>
          <w:iCs/>
          <w:szCs w:val="28"/>
          <w:shd w:val="clear" w:color="auto" w:fill="FFFFFF"/>
          <w:lang w:val="vi-VN"/>
        </w:rPr>
        <w:t>vào năm 2025</w:t>
      </w:r>
      <w:r w:rsidRPr="00301893">
        <w:rPr>
          <w:rFonts w:cs="Times New Roman"/>
          <w:i/>
          <w:szCs w:val="28"/>
          <w:shd w:val="clear" w:color="auto" w:fill="FFFFFF"/>
          <w:lang w:val="vi-VN"/>
        </w:rPr>
        <w:t>)</w:t>
      </w:r>
      <w:r w:rsidRPr="005C0A5C">
        <w:rPr>
          <w:rFonts w:cs="Times New Roman"/>
          <w:szCs w:val="28"/>
          <w:shd w:val="clear" w:color="auto" w:fill="FFFFFF"/>
          <w:lang w:val="vi-VN"/>
        </w:rPr>
        <w:t xml:space="preserve"> và</w:t>
      </w:r>
      <w:r w:rsidR="001A08BD" w:rsidRPr="005C0A5C">
        <w:rPr>
          <w:rFonts w:cs="Times New Roman"/>
          <w:szCs w:val="28"/>
          <w:shd w:val="clear" w:color="auto" w:fill="FFFFFF"/>
          <w:lang w:val="vi-VN"/>
        </w:rPr>
        <w:t xml:space="preserve"> tổng kết </w:t>
      </w:r>
      <w:r w:rsidRPr="00301893">
        <w:rPr>
          <w:rFonts w:cs="Times New Roman"/>
          <w:i/>
          <w:szCs w:val="28"/>
          <w:shd w:val="clear" w:color="auto" w:fill="FFFFFF"/>
          <w:lang w:val="vi-VN"/>
        </w:rPr>
        <w:t>(</w:t>
      </w:r>
      <w:r w:rsidRPr="00301893">
        <w:rPr>
          <w:rFonts w:cs="Times New Roman"/>
          <w:i/>
          <w:iCs/>
          <w:szCs w:val="28"/>
          <w:shd w:val="clear" w:color="auto" w:fill="FFFFFF"/>
          <w:lang w:val="vi-VN"/>
        </w:rPr>
        <w:t>vào năm 20</w:t>
      </w:r>
      <w:r w:rsidR="00B82F72" w:rsidRPr="00301893">
        <w:rPr>
          <w:rFonts w:cs="Times New Roman"/>
          <w:i/>
          <w:iCs/>
          <w:szCs w:val="28"/>
          <w:shd w:val="clear" w:color="auto" w:fill="FFFFFF"/>
          <w:lang w:val="vi-VN"/>
        </w:rPr>
        <w:t>30</w:t>
      </w:r>
      <w:r w:rsidRPr="00301893">
        <w:rPr>
          <w:rFonts w:cs="Times New Roman"/>
          <w:i/>
          <w:szCs w:val="28"/>
          <w:shd w:val="clear" w:color="auto" w:fill="FFFFFF"/>
          <w:lang w:val="vi-VN"/>
        </w:rPr>
        <w:t>)</w:t>
      </w:r>
      <w:r w:rsidRPr="005C0A5C">
        <w:rPr>
          <w:rFonts w:cs="Times New Roman"/>
          <w:szCs w:val="28"/>
          <w:shd w:val="clear" w:color="auto" w:fill="FFFFFF"/>
          <w:lang w:val="vi-VN"/>
        </w:rPr>
        <w:t xml:space="preserve"> kết quả </w:t>
      </w:r>
      <w:r w:rsidR="001A08BD" w:rsidRPr="005C0A5C">
        <w:rPr>
          <w:rFonts w:cs="Times New Roman"/>
          <w:szCs w:val="28"/>
          <w:shd w:val="clear" w:color="auto" w:fill="FFFFFF"/>
          <w:lang w:val="vi-VN"/>
        </w:rPr>
        <w:t>triển khai thực hiện</w:t>
      </w:r>
      <w:r w:rsidR="001A08BD" w:rsidRPr="005C0A5C">
        <w:rPr>
          <w:rFonts w:cs="Times New Roman"/>
          <w:szCs w:val="28"/>
          <w:lang w:val="vi-VN"/>
        </w:rPr>
        <w:t xml:space="preserve"> Kế hoạch.</w:t>
      </w:r>
    </w:p>
    <w:p w14:paraId="076076DD" w14:textId="37A048AE" w:rsidR="008F516A" w:rsidRPr="001404A5" w:rsidRDefault="00380656" w:rsidP="00301893">
      <w:pPr>
        <w:pStyle w:val="NormalWeb"/>
        <w:widowControl w:val="0"/>
        <w:spacing w:before="120" w:beforeAutospacing="0" w:after="120" w:afterAutospacing="0"/>
        <w:ind w:firstLine="709"/>
        <w:jc w:val="both"/>
        <w:rPr>
          <w:b/>
          <w:bCs/>
          <w:sz w:val="28"/>
          <w:szCs w:val="28"/>
        </w:rPr>
      </w:pPr>
      <w:r w:rsidRPr="005C0A5C">
        <w:rPr>
          <w:b/>
          <w:bCs/>
          <w:sz w:val="28"/>
          <w:szCs w:val="28"/>
          <w:lang w:val="vi-VN"/>
        </w:rPr>
        <w:t>2</w:t>
      </w:r>
      <w:r w:rsidR="00317E31" w:rsidRPr="005C0A5C">
        <w:rPr>
          <w:b/>
          <w:bCs/>
          <w:sz w:val="28"/>
          <w:szCs w:val="28"/>
          <w:lang w:val="vi-VN"/>
        </w:rPr>
        <w:t xml:space="preserve">. </w:t>
      </w:r>
      <w:r w:rsidR="001404A5" w:rsidRPr="001404A5">
        <w:rPr>
          <w:b/>
          <w:bCs/>
          <w:spacing w:val="-4"/>
          <w:sz w:val="28"/>
          <w:szCs w:val="28"/>
        </w:rPr>
        <w:t xml:space="preserve">Phòng Tài chính - </w:t>
      </w:r>
      <w:r w:rsidR="007F30B7" w:rsidRPr="001404A5">
        <w:rPr>
          <w:b/>
          <w:bCs/>
          <w:spacing w:val="-4"/>
          <w:sz w:val="28"/>
          <w:szCs w:val="28"/>
        </w:rPr>
        <w:t>K</w:t>
      </w:r>
      <w:r w:rsidR="00317E31" w:rsidRPr="001404A5">
        <w:rPr>
          <w:b/>
          <w:bCs/>
          <w:spacing w:val="-4"/>
          <w:sz w:val="28"/>
          <w:szCs w:val="28"/>
          <w:lang w:val="vi-VN"/>
        </w:rPr>
        <w:t>ế hoạch</w:t>
      </w:r>
      <w:r w:rsidR="001404A5">
        <w:rPr>
          <w:b/>
          <w:bCs/>
          <w:sz w:val="28"/>
          <w:szCs w:val="28"/>
        </w:rPr>
        <w:t xml:space="preserve">: </w:t>
      </w:r>
      <w:r w:rsidR="008267FC" w:rsidRPr="005C0A5C">
        <w:rPr>
          <w:iCs/>
          <w:sz w:val="28"/>
          <w:szCs w:val="28"/>
          <w:shd w:val="clear" w:color="auto" w:fill="FFFFFF"/>
          <w:lang w:val="vi-VN"/>
        </w:rPr>
        <w:t>Chủ trì, p</w:t>
      </w:r>
      <w:r w:rsidR="008F516A" w:rsidRPr="005C0A5C">
        <w:rPr>
          <w:iCs/>
          <w:sz w:val="28"/>
          <w:szCs w:val="28"/>
          <w:shd w:val="clear" w:color="auto" w:fill="FFFFFF"/>
          <w:lang w:val="vi-VN"/>
        </w:rPr>
        <w:t xml:space="preserve">hối hợp </w:t>
      </w:r>
      <w:r w:rsidR="00EA732E" w:rsidRPr="005C0A5C">
        <w:rPr>
          <w:iCs/>
          <w:sz w:val="28"/>
          <w:szCs w:val="28"/>
          <w:shd w:val="clear" w:color="auto" w:fill="FFFFFF"/>
          <w:lang w:val="vi-VN"/>
        </w:rPr>
        <w:t>các đơn vị</w:t>
      </w:r>
      <w:r w:rsidR="008F516A" w:rsidRPr="005C0A5C">
        <w:rPr>
          <w:iCs/>
          <w:sz w:val="28"/>
          <w:szCs w:val="28"/>
          <w:shd w:val="clear" w:color="auto" w:fill="FFFFFF"/>
          <w:lang w:val="vi-VN"/>
        </w:rPr>
        <w:t xml:space="preserve">, địa phương liên quan tham mưu </w:t>
      </w:r>
      <w:r w:rsidR="008F516A" w:rsidRPr="005C0A5C">
        <w:rPr>
          <w:sz w:val="28"/>
          <w:szCs w:val="28"/>
          <w:lang w:val="vi-VN"/>
        </w:rPr>
        <w:t>Ủy</w:t>
      </w:r>
      <w:r w:rsidR="008F516A" w:rsidRPr="005C0A5C">
        <w:rPr>
          <w:iCs/>
          <w:sz w:val="28"/>
          <w:szCs w:val="28"/>
          <w:shd w:val="clear" w:color="auto" w:fill="FFFFFF"/>
          <w:lang w:val="vi-VN"/>
        </w:rPr>
        <w:t xml:space="preserve"> ban nhân dân </w:t>
      </w:r>
      <w:r w:rsidR="007F30B7" w:rsidRPr="005C0A5C">
        <w:rPr>
          <w:iCs/>
          <w:sz w:val="28"/>
          <w:szCs w:val="28"/>
          <w:shd w:val="clear" w:color="auto" w:fill="FFFFFF"/>
        </w:rPr>
        <w:t>huyện</w:t>
      </w:r>
      <w:r w:rsidR="001C72F0" w:rsidRPr="005C0A5C">
        <w:rPr>
          <w:iCs/>
          <w:sz w:val="28"/>
          <w:szCs w:val="28"/>
          <w:shd w:val="clear" w:color="auto" w:fill="FFFFFF"/>
          <w:lang w:val="vi-VN"/>
        </w:rPr>
        <w:t xml:space="preserve"> </w:t>
      </w:r>
      <w:r w:rsidR="00731E3C" w:rsidRPr="005C0A5C">
        <w:rPr>
          <w:iCs/>
          <w:sz w:val="28"/>
          <w:szCs w:val="28"/>
          <w:shd w:val="clear" w:color="auto" w:fill="FFFFFF"/>
          <w:lang w:val="vi-VN"/>
        </w:rPr>
        <w:t xml:space="preserve">cân đối, bố trí vốn đầu tư phát triển thực hiện </w:t>
      </w:r>
      <w:r w:rsidR="008F516A" w:rsidRPr="005C0A5C">
        <w:rPr>
          <w:iCs/>
          <w:sz w:val="28"/>
          <w:szCs w:val="28"/>
          <w:shd w:val="clear" w:color="auto" w:fill="FFFFFF"/>
          <w:lang w:val="vi-VN"/>
        </w:rPr>
        <w:t xml:space="preserve">Kế hoạch theo </w:t>
      </w:r>
      <w:r w:rsidR="00731E3C" w:rsidRPr="005C0A5C">
        <w:rPr>
          <w:iCs/>
          <w:sz w:val="28"/>
          <w:szCs w:val="28"/>
          <w:shd w:val="clear" w:color="auto" w:fill="FFFFFF"/>
          <w:lang w:val="vi-VN"/>
        </w:rPr>
        <w:t>quy định của Luật ngân sách, Luật đầu tư công và phát luật có liên quan</w:t>
      </w:r>
      <w:r w:rsidR="008E1A7A" w:rsidRPr="005C0A5C">
        <w:rPr>
          <w:iCs/>
          <w:sz w:val="28"/>
          <w:szCs w:val="28"/>
          <w:shd w:val="clear" w:color="auto" w:fill="FFFFFF"/>
        </w:rPr>
        <w:t xml:space="preserve"> và phù hợp với khả năng cân đối ngân sách địa phương hàng năm theo phân cấp ngân sách nhà nước hiện hành</w:t>
      </w:r>
      <w:r w:rsidR="00731E3C" w:rsidRPr="005C0A5C">
        <w:rPr>
          <w:iCs/>
          <w:sz w:val="28"/>
          <w:szCs w:val="28"/>
          <w:shd w:val="clear" w:color="auto" w:fill="FFFFFF"/>
          <w:lang w:val="vi-VN"/>
        </w:rPr>
        <w:t>.</w:t>
      </w:r>
    </w:p>
    <w:p w14:paraId="1ABCB515" w14:textId="66AD5164" w:rsidR="00317E31" w:rsidRPr="001404A5" w:rsidRDefault="00380656" w:rsidP="00301893">
      <w:pPr>
        <w:pStyle w:val="NormalWeb"/>
        <w:widowControl w:val="0"/>
        <w:spacing w:before="120" w:beforeAutospacing="0" w:after="120" w:afterAutospacing="0"/>
        <w:ind w:firstLine="709"/>
        <w:jc w:val="both"/>
        <w:rPr>
          <w:b/>
          <w:bCs/>
          <w:sz w:val="28"/>
          <w:szCs w:val="28"/>
        </w:rPr>
      </w:pPr>
      <w:r w:rsidRPr="005C0A5C">
        <w:rPr>
          <w:b/>
          <w:bCs/>
          <w:sz w:val="28"/>
          <w:szCs w:val="28"/>
          <w:lang w:val="vi-VN"/>
        </w:rPr>
        <w:t>3</w:t>
      </w:r>
      <w:r w:rsidR="00B13E80" w:rsidRPr="005C0A5C">
        <w:rPr>
          <w:b/>
          <w:bCs/>
          <w:sz w:val="28"/>
          <w:szCs w:val="28"/>
          <w:lang w:val="vi-VN"/>
        </w:rPr>
        <w:t xml:space="preserve">. </w:t>
      </w:r>
      <w:r w:rsidR="00B13E80" w:rsidRPr="005C0A5C">
        <w:rPr>
          <w:b/>
          <w:bCs/>
          <w:sz w:val="28"/>
          <w:szCs w:val="28"/>
        </w:rPr>
        <w:t>Phòng</w:t>
      </w:r>
      <w:r w:rsidR="00317E31" w:rsidRPr="005C0A5C">
        <w:rPr>
          <w:b/>
          <w:bCs/>
          <w:sz w:val="28"/>
          <w:szCs w:val="28"/>
          <w:lang w:val="vi-VN"/>
        </w:rPr>
        <w:t xml:space="preserve"> Nội vụ</w:t>
      </w:r>
      <w:r w:rsidR="001404A5">
        <w:rPr>
          <w:b/>
          <w:bCs/>
          <w:sz w:val="28"/>
          <w:szCs w:val="28"/>
        </w:rPr>
        <w:t>:</w:t>
      </w:r>
    </w:p>
    <w:p w14:paraId="198227BE" w14:textId="77777777" w:rsidR="002417D0" w:rsidRPr="005C0A5C" w:rsidRDefault="002417D0" w:rsidP="00301893">
      <w:pPr>
        <w:pStyle w:val="NormalWeb"/>
        <w:widowControl w:val="0"/>
        <w:spacing w:before="120" w:beforeAutospacing="0" w:after="60" w:afterAutospacing="0" w:line="340" w:lineRule="exact"/>
        <w:ind w:firstLine="709"/>
        <w:jc w:val="both"/>
        <w:rPr>
          <w:rFonts w:eastAsiaTheme="minorHAnsi"/>
          <w:iCs/>
          <w:sz w:val="28"/>
          <w:szCs w:val="28"/>
          <w:shd w:val="clear" w:color="auto" w:fill="FFFFFF"/>
          <w:lang w:val="vi-VN"/>
        </w:rPr>
      </w:pPr>
      <w:r w:rsidRPr="005C0A5C">
        <w:rPr>
          <w:rFonts w:eastAsiaTheme="minorHAnsi"/>
          <w:iCs/>
          <w:sz w:val="28"/>
          <w:szCs w:val="28"/>
          <w:shd w:val="clear" w:color="auto" w:fill="FFFFFF"/>
          <w:lang w:val="vi-VN"/>
        </w:rPr>
        <w:lastRenderedPageBreak/>
        <w:t>- Phối hợp với Phòng Dân tộc và các đơn vị, địa phương liên quan triển khai hiệu quả nội dung: Đào tạo sau đại học thuộc Tiểu Dự án 2- Dự án 5 thuộc Chương trình đáp ứng nhu cầu nhân lực cho vùng đồng bào DTTS và miền núi.</w:t>
      </w:r>
    </w:p>
    <w:p w14:paraId="547BB454" w14:textId="1D04E284" w:rsidR="003E3113" w:rsidRPr="005C0A5C" w:rsidRDefault="00CC38CC" w:rsidP="00301893">
      <w:pPr>
        <w:pStyle w:val="NormalWeb"/>
        <w:widowControl w:val="0"/>
        <w:spacing w:before="120" w:beforeAutospacing="0" w:after="120" w:afterAutospacing="0"/>
        <w:ind w:firstLine="709"/>
        <w:jc w:val="both"/>
        <w:rPr>
          <w:spacing w:val="-4"/>
          <w:sz w:val="28"/>
          <w:szCs w:val="28"/>
          <w:lang w:val="vi-VN"/>
        </w:rPr>
      </w:pPr>
      <w:r w:rsidRPr="005C0A5C">
        <w:rPr>
          <w:spacing w:val="-4"/>
          <w:sz w:val="28"/>
          <w:szCs w:val="28"/>
          <w:lang w:val="vi-VN"/>
        </w:rPr>
        <w:t xml:space="preserve">- </w:t>
      </w:r>
      <w:r w:rsidR="008267FC" w:rsidRPr="005C0A5C">
        <w:rPr>
          <w:spacing w:val="-4"/>
          <w:sz w:val="28"/>
          <w:szCs w:val="28"/>
          <w:lang w:val="vi-VN"/>
        </w:rPr>
        <w:t>Hướng dẫn, đôn đốc các đơn vị, địa phương triển khai thực hiện các nhiệm vụ, mục tiêu về p</w:t>
      </w:r>
      <w:r w:rsidR="008267FC" w:rsidRPr="005C0A5C">
        <w:rPr>
          <w:iCs/>
          <w:sz w:val="28"/>
          <w:szCs w:val="28"/>
          <w:lang w:val="vi-VN"/>
        </w:rPr>
        <w:t>hát triển và nâng cao chất lượng đội ngũ cán bộ, công chức, viên chức người DTTS.</w:t>
      </w:r>
    </w:p>
    <w:p w14:paraId="5792FD18" w14:textId="0CA31019" w:rsidR="00317E31" w:rsidRPr="001404A5" w:rsidRDefault="008E1A7A" w:rsidP="00301893">
      <w:pPr>
        <w:pStyle w:val="NormalWeb"/>
        <w:widowControl w:val="0"/>
        <w:spacing w:before="120" w:beforeAutospacing="0" w:after="120" w:afterAutospacing="0"/>
        <w:ind w:firstLine="709"/>
        <w:jc w:val="both"/>
        <w:rPr>
          <w:b/>
          <w:bCs/>
          <w:sz w:val="28"/>
          <w:szCs w:val="28"/>
        </w:rPr>
      </w:pPr>
      <w:r w:rsidRPr="005C0A5C">
        <w:rPr>
          <w:b/>
          <w:bCs/>
          <w:sz w:val="28"/>
          <w:szCs w:val="28"/>
        </w:rPr>
        <w:t>4</w:t>
      </w:r>
      <w:r w:rsidR="00317E31" w:rsidRPr="005C0A5C">
        <w:rPr>
          <w:b/>
          <w:bCs/>
          <w:sz w:val="28"/>
          <w:szCs w:val="28"/>
          <w:lang w:val="vi-VN"/>
        </w:rPr>
        <w:t xml:space="preserve">. </w:t>
      </w:r>
      <w:r w:rsidRPr="005C0A5C">
        <w:rPr>
          <w:b/>
          <w:bCs/>
          <w:sz w:val="28"/>
          <w:szCs w:val="28"/>
        </w:rPr>
        <w:t xml:space="preserve">Phòng </w:t>
      </w:r>
      <w:r w:rsidR="00317E31" w:rsidRPr="005C0A5C">
        <w:rPr>
          <w:b/>
          <w:bCs/>
          <w:sz w:val="28"/>
          <w:szCs w:val="28"/>
          <w:lang w:val="vi-VN"/>
        </w:rPr>
        <w:t>Giáo dục và Đào tạo</w:t>
      </w:r>
      <w:r w:rsidR="001404A5">
        <w:rPr>
          <w:b/>
          <w:bCs/>
          <w:sz w:val="28"/>
          <w:szCs w:val="28"/>
        </w:rPr>
        <w:t>:</w:t>
      </w:r>
    </w:p>
    <w:p w14:paraId="3D046EE4" w14:textId="582B6BB6" w:rsidR="00E56A36" w:rsidRPr="005C0A5C" w:rsidRDefault="008267FC" w:rsidP="00301893">
      <w:pPr>
        <w:widowControl w:val="0"/>
        <w:spacing w:before="120" w:after="120" w:line="240" w:lineRule="auto"/>
        <w:ind w:firstLine="709"/>
        <w:jc w:val="both"/>
        <w:rPr>
          <w:rFonts w:cs="Times New Roman"/>
          <w:spacing w:val="4"/>
          <w:szCs w:val="28"/>
          <w:lang w:val="vi-VN"/>
        </w:rPr>
      </w:pPr>
      <w:bookmarkStart w:id="9" w:name="_Hlk104908250"/>
      <w:r w:rsidRPr="005C0A5C">
        <w:rPr>
          <w:rFonts w:cs="Times New Roman"/>
          <w:spacing w:val="4"/>
          <w:szCs w:val="28"/>
          <w:lang w:val="vi-VN"/>
        </w:rPr>
        <w:t xml:space="preserve">- </w:t>
      </w:r>
      <w:r w:rsidR="00666015" w:rsidRPr="005C0A5C">
        <w:rPr>
          <w:rFonts w:cs="Times New Roman"/>
          <w:spacing w:val="4"/>
          <w:szCs w:val="28"/>
          <w:lang w:val="vi-VN"/>
        </w:rPr>
        <w:t xml:space="preserve">Chủ trì, phối hợp với các cơ quan liên quan lập kế hoạch xây dựng </w:t>
      </w:r>
      <w:r w:rsidR="00AD14E0" w:rsidRPr="005C0A5C">
        <w:rPr>
          <w:rFonts w:cs="Times New Roman"/>
          <w:spacing w:val="4"/>
          <w:szCs w:val="28"/>
          <w:lang w:val="vi-VN"/>
        </w:rPr>
        <w:t>nguồn nhân lực</w:t>
      </w:r>
      <w:r w:rsidR="00666015" w:rsidRPr="005C0A5C">
        <w:rPr>
          <w:rFonts w:cs="Times New Roman"/>
          <w:spacing w:val="4"/>
          <w:szCs w:val="28"/>
          <w:lang w:val="vi-VN"/>
        </w:rPr>
        <w:t xml:space="preserve"> </w:t>
      </w:r>
      <w:r w:rsidR="00AA2FAF" w:rsidRPr="005C0A5C">
        <w:rPr>
          <w:rFonts w:cs="Times New Roman"/>
          <w:spacing w:val="4"/>
          <w:szCs w:val="28"/>
          <w:lang w:val="vi-VN"/>
        </w:rPr>
        <w:t>các</w:t>
      </w:r>
      <w:r w:rsidR="00666015" w:rsidRPr="005C0A5C">
        <w:rPr>
          <w:rFonts w:cs="Times New Roman"/>
          <w:spacing w:val="4"/>
          <w:szCs w:val="28"/>
          <w:lang w:val="vi-VN"/>
        </w:rPr>
        <w:t xml:space="preserve"> DTTS thuộc phạm vi quản lý phù hợp với các quy định hiện hành</w:t>
      </w:r>
      <w:r w:rsidR="00E56A36" w:rsidRPr="005C0A5C">
        <w:rPr>
          <w:rFonts w:cs="Times New Roman"/>
          <w:spacing w:val="4"/>
          <w:szCs w:val="28"/>
          <w:lang w:val="vi-VN"/>
        </w:rPr>
        <w:t>; triển khai hiệu quả đ</w:t>
      </w:r>
      <w:r w:rsidR="00E56A36" w:rsidRPr="005C0A5C">
        <w:rPr>
          <w:rStyle w:val="fontstyle01"/>
          <w:color w:val="auto"/>
          <w:spacing w:val="4"/>
          <w:lang w:val="vi-VN"/>
        </w:rPr>
        <w:t xml:space="preserve">ề án </w:t>
      </w:r>
      <w:r w:rsidR="00E56A36" w:rsidRPr="00F45760">
        <w:rPr>
          <w:rStyle w:val="fontstyle01"/>
          <w:i/>
          <w:color w:val="auto"/>
          <w:spacing w:val="4"/>
          <w:lang w:val="vi-VN"/>
        </w:rPr>
        <w:t xml:space="preserve">“Nâng cao chất lượng giáo dục đối với học sinh </w:t>
      </w:r>
      <w:r w:rsidR="002B13F9" w:rsidRPr="00F45760">
        <w:rPr>
          <w:rStyle w:val="fontstyle01"/>
          <w:i/>
          <w:color w:val="auto"/>
          <w:spacing w:val="4"/>
          <w:lang w:val="vi-VN"/>
        </w:rPr>
        <w:t>DTTS</w:t>
      </w:r>
      <w:r w:rsidR="00E56A36" w:rsidRPr="00F45760">
        <w:rPr>
          <w:rStyle w:val="fontstyle01"/>
          <w:i/>
          <w:color w:val="auto"/>
          <w:spacing w:val="4"/>
          <w:lang w:val="vi-VN"/>
        </w:rPr>
        <w:t xml:space="preserve"> tính đến năm 2025, định hướng đến năm 2030</w:t>
      </w:r>
      <w:r w:rsidR="00E56A36" w:rsidRPr="005C0A5C">
        <w:rPr>
          <w:rStyle w:val="fontstyle01"/>
          <w:color w:val="auto"/>
          <w:spacing w:val="4"/>
          <w:lang w:val="vi-VN"/>
        </w:rPr>
        <w:t>”</w:t>
      </w:r>
      <w:r w:rsidR="00E56A36" w:rsidRPr="005C0A5C">
        <w:rPr>
          <w:rStyle w:val="FootnoteReference"/>
          <w:rFonts w:cs="Times New Roman"/>
          <w:spacing w:val="4"/>
          <w:szCs w:val="28"/>
        </w:rPr>
        <w:footnoteReference w:id="3"/>
      </w:r>
      <w:r w:rsidR="00E56A36" w:rsidRPr="005C0A5C">
        <w:rPr>
          <w:rStyle w:val="fontstyle01"/>
          <w:color w:val="auto"/>
          <w:spacing w:val="4"/>
          <w:lang w:val="vi-VN"/>
        </w:rPr>
        <w:t xml:space="preserve"> và </w:t>
      </w:r>
      <w:r w:rsidR="00E56A36" w:rsidRPr="005C0A5C">
        <w:rPr>
          <w:rFonts w:cs="Times New Roman"/>
          <w:spacing w:val="4"/>
          <w:szCs w:val="28"/>
          <w:lang w:val="vi-VN"/>
        </w:rPr>
        <w:t>Tiểu dự án 1</w:t>
      </w:r>
      <w:r w:rsidR="002C7D5D" w:rsidRPr="005C0A5C">
        <w:rPr>
          <w:rFonts w:cs="Times New Roman"/>
          <w:spacing w:val="4"/>
          <w:szCs w:val="28"/>
          <w:lang w:val="vi-VN"/>
        </w:rPr>
        <w:t>,</w:t>
      </w:r>
      <w:r w:rsidR="00E56A36" w:rsidRPr="005C0A5C">
        <w:rPr>
          <w:rFonts w:cs="Times New Roman"/>
          <w:spacing w:val="4"/>
          <w:szCs w:val="28"/>
          <w:lang w:val="vi-VN"/>
        </w:rPr>
        <w:t xml:space="preserve"> Dự án 5 </w:t>
      </w:r>
      <w:r w:rsidR="002C7D5D" w:rsidRPr="005C0A5C">
        <w:rPr>
          <w:rStyle w:val="fontstyle01"/>
          <w:color w:val="auto"/>
          <w:spacing w:val="4"/>
          <w:lang w:val="vi-VN"/>
        </w:rPr>
        <w:t>thuộc</w:t>
      </w:r>
      <w:r w:rsidR="00E56A36" w:rsidRPr="005C0A5C">
        <w:rPr>
          <w:rStyle w:val="fontstyle01"/>
          <w:color w:val="auto"/>
          <w:spacing w:val="4"/>
          <w:lang w:val="vi-VN"/>
        </w:rPr>
        <w:t xml:space="preserve"> Chương trình</w:t>
      </w:r>
      <w:r w:rsidR="008B7F37">
        <w:rPr>
          <w:rFonts w:cs="Times New Roman"/>
          <w:spacing w:val="4"/>
          <w:szCs w:val="28"/>
          <w:lang w:val="vi-VN"/>
        </w:rPr>
        <w:t xml:space="preserve">: </w:t>
      </w:r>
      <w:r w:rsidR="008B7F37">
        <w:rPr>
          <w:rFonts w:cs="Times New Roman"/>
          <w:spacing w:val="4"/>
          <w:szCs w:val="28"/>
        </w:rPr>
        <w:t>Đ</w:t>
      </w:r>
      <w:r w:rsidR="00E56A36" w:rsidRPr="005C0A5C">
        <w:rPr>
          <w:rFonts w:cs="Times New Roman"/>
          <w:spacing w:val="4"/>
          <w:szCs w:val="28"/>
          <w:lang w:val="vi-VN"/>
        </w:rPr>
        <w:t xml:space="preserve">ổi mới hoạt động, củng cố phát triển trường phổ thông </w:t>
      </w:r>
      <w:r w:rsidR="00FD74FC">
        <w:rPr>
          <w:rFonts w:cs="Times New Roman"/>
          <w:spacing w:val="4"/>
          <w:szCs w:val="28"/>
        </w:rPr>
        <w:t>dân tộc</w:t>
      </w:r>
      <w:r w:rsidR="00E56A36" w:rsidRPr="005C0A5C">
        <w:rPr>
          <w:rFonts w:cs="Times New Roman"/>
          <w:spacing w:val="4"/>
          <w:szCs w:val="28"/>
          <w:lang w:val="vi-VN"/>
        </w:rPr>
        <w:t xml:space="preserve"> bán trú và xoá mù chữ cho người dân vùng đồng bào DTTS. </w:t>
      </w:r>
    </w:p>
    <w:p w14:paraId="6E1EED41" w14:textId="2F271D73" w:rsidR="00282665" w:rsidRPr="005C0A5C" w:rsidRDefault="008267FC" w:rsidP="00301893">
      <w:pPr>
        <w:widowControl w:val="0"/>
        <w:spacing w:before="120" w:after="120" w:line="240" w:lineRule="auto"/>
        <w:ind w:firstLine="709"/>
        <w:jc w:val="both"/>
        <w:rPr>
          <w:rFonts w:cs="Times New Roman"/>
          <w:iCs/>
          <w:szCs w:val="28"/>
          <w:lang w:val="vi-VN"/>
        </w:rPr>
      </w:pPr>
      <w:r w:rsidRPr="005C0A5C">
        <w:rPr>
          <w:rFonts w:cs="Times New Roman"/>
          <w:iCs/>
          <w:szCs w:val="28"/>
          <w:lang w:val="vi-VN"/>
        </w:rPr>
        <w:t xml:space="preserve">- </w:t>
      </w:r>
      <w:r w:rsidR="00666015" w:rsidRPr="005C0A5C">
        <w:rPr>
          <w:rFonts w:cs="Times New Roman"/>
          <w:iCs/>
          <w:szCs w:val="28"/>
          <w:lang w:val="vi-VN"/>
        </w:rPr>
        <w:t xml:space="preserve">Lãnh đạo và chỉ đạo các trường trung học </w:t>
      </w:r>
      <w:r w:rsidR="008E1A7A" w:rsidRPr="005C0A5C">
        <w:rPr>
          <w:rFonts w:cs="Times New Roman"/>
          <w:iCs/>
          <w:szCs w:val="28"/>
        </w:rPr>
        <w:t>cơ sở</w:t>
      </w:r>
      <w:r w:rsidR="00666015" w:rsidRPr="005C0A5C">
        <w:rPr>
          <w:rFonts w:cs="Times New Roman"/>
          <w:iCs/>
          <w:szCs w:val="28"/>
          <w:lang w:val="vi-VN"/>
        </w:rPr>
        <w:t xml:space="preserve">, đặc biệt là trường Phổ thông </w:t>
      </w:r>
      <w:r w:rsidR="00F45760">
        <w:rPr>
          <w:rFonts w:cs="Times New Roman"/>
          <w:spacing w:val="4"/>
          <w:szCs w:val="28"/>
        </w:rPr>
        <w:t>dân tộc</w:t>
      </w:r>
      <w:r w:rsidR="00500E07" w:rsidRPr="005C0A5C">
        <w:rPr>
          <w:rFonts w:cs="Times New Roman"/>
          <w:spacing w:val="4"/>
          <w:szCs w:val="28"/>
          <w:lang w:val="vi-VN"/>
        </w:rPr>
        <w:t xml:space="preserve"> </w:t>
      </w:r>
      <w:r w:rsidR="008E1A7A" w:rsidRPr="005C0A5C">
        <w:rPr>
          <w:rFonts w:cs="Times New Roman"/>
          <w:iCs/>
          <w:szCs w:val="28"/>
        </w:rPr>
        <w:t>bán trú</w:t>
      </w:r>
      <w:r w:rsidR="00666015" w:rsidRPr="005C0A5C">
        <w:rPr>
          <w:rFonts w:cs="Times New Roman"/>
          <w:iCs/>
          <w:szCs w:val="28"/>
          <w:lang w:val="vi-VN"/>
        </w:rPr>
        <w:t xml:space="preserve"> đưa ra những giải pháp nhằm nâng cao chất lượng trong việc </w:t>
      </w:r>
      <w:r w:rsidR="00183DA9" w:rsidRPr="005C0A5C">
        <w:rPr>
          <w:rFonts w:cs="Times New Roman"/>
          <w:iCs/>
          <w:szCs w:val="28"/>
          <w:lang w:val="vi-VN"/>
        </w:rPr>
        <w:t xml:space="preserve">phân luồng, </w:t>
      </w:r>
      <w:r w:rsidR="00666015" w:rsidRPr="005C0A5C">
        <w:rPr>
          <w:rFonts w:cs="Times New Roman"/>
          <w:iCs/>
          <w:szCs w:val="28"/>
          <w:lang w:val="vi-VN"/>
        </w:rPr>
        <w:t>đào tạo, định hướng nghề nghiệp</w:t>
      </w:r>
      <w:r w:rsidR="00183DA9" w:rsidRPr="005C0A5C">
        <w:rPr>
          <w:rFonts w:cs="Times New Roman"/>
          <w:iCs/>
          <w:szCs w:val="28"/>
          <w:lang w:val="vi-VN"/>
        </w:rPr>
        <w:t xml:space="preserve"> </w:t>
      </w:r>
      <w:r w:rsidR="00666015" w:rsidRPr="005C0A5C">
        <w:rPr>
          <w:rFonts w:cs="Times New Roman"/>
          <w:iCs/>
          <w:szCs w:val="28"/>
          <w:lang w:val="vi-VN"/>
        </w:rPr>
        <w:t xml:space="preserve">cho học sinh là con em người DTTS trở thành </w:t>
      </w:r>
      <w:r w:rsidR="00AD14E0" w:rsidRPr="005C0A5C">
        <w:rPr>
          <w:rFonts w:cs="Times New Roman"/>
          <w:iCs/>
          <w:szCs w:val="28"/>
          <w:lang w:val="vi-VN"/>
        </w:rPr>
        <w:t>nguồn nhân lực cơ bản, chủ yếu</w:t>
      </w:r>
      <w:r w:rsidR="00666015" w:rsidRPr="005C0A5C">
        <w:rPr>
          <w:rFonts w:cs="Times New Roman"/>
          <w:iCs/>
          <w:szCs w:val="28"/>
          <w:lang w:val="vi-VN"/>
        </w:rPr>
        <w:t xml:space="preserve"> của </w:t>
      </w:r>
      <w:r w:rsidR="008E1A7A" w:rsidRPr="005C0A5C">
        <w:rPr>
          <w:rFonts w:cs="Times New Roman"/>
          <w:iCs/>
          <w:szCs w:val="28"/>
        </w:rPr>
        <w:t>huyện</w:t>
      </w:r>
      <w:r w:rsidR="00666015" w:rsidRPr="005C0A5C">
        <w:rPr>
          <w:rFonts w:cs="Times New Roman"/>
          <w:iCs/>
          <w:szCs w:val="28"/>
          <w:lang w:val="vi-VN"/>
        </w:rPr>
        <w:t>.</w:t>
      </w:r>
      <w:bookmarkEnd w:id="9"/>
    </w:p>
    <w:p w14:paraId="50BC6990" w14:textId="6F9FCCCD" w:rsidR="008267FC" w:rsidRPr="005C0A5C" w:rsidRDefault="008267FC" w:rsidP="00301893">
      <w:pPr>
        <w:pStyle w:val="NormalWeb"/>
        <w:widowControl w:val="0"/>
        <w:spacing w:before="120" w:beforeAutospacing="0" w:after="120" w:afterAutospacing="0"/>
        <w:ind w:firstLine="709"/>
        <w:jc w:val="both"/>
        <w:rPr>
          <w:iCs/>
          <w:spacing w:val="4"/>
          <w:sz w:val="28"/>
          <w:szCs w:val="28"/>
          <w:lang w:val="vi-VN"/>
        </w:rPr>
      </w:pPr>
      <w:r w:rsidRPr="005C0A5C">
        <w:rPr>
          <w:iCs/>
          <w:spacing w:val="4"/>
          <w:sz w:val="28"/>
          <w:szCs w:val="28"/>
          <w:lang w:val="vi-VN"/>
        </w:rPr>
        <w:t xml:space="preserve">- </w:t>
      </w:r>
      <w:r w:rsidRPr="005C0A5C">
        <w:rPr>
          <w:spacing w:val="4"/>
          <w:sz w:val="28"/>
          <w:szCs w:val="28"/>
          <w:lang w:val="vi-VN"/>
        </w:rPr>
        <w:t xml:space="preserve">Hướng dẫn, đôn đốc các đơn vị, địa phương triển khai thực hiện các nhiệm vụ, mục tiêu về </w:t>
      </w:r>
      <w:r w:rsidRPr="005C0A5C">
        <w:rPr>
          <w:iCs/>
          <w:spacing w:val="4"/>
          <w:sz w:val="28"/>
          <w:szCs w:val="28"/>
          <w:lang w:val="vi-VN"/>
        </w:rPr>
        <w:t>nâng cao chất lượng giáo dục - đào t</w:t>
      </w:r>
      <w:r w:rsidR="00B82F72" w:rsidRPr="005C0A5C">
        <w:rPr>
          <w:iCs/>
          <w:spacing w:val="4"/>
          <w:sz w:val="28"/>
          <w:szCs w:val="28"/>
          <w:lang w:val="vi-VN"/>
        </w:rPr>
        <w:t xml:space="preserve">ạo nguồn nhân lực </w:t>
      </w:r>
      <w:r w:rsidR="00AA2FAF" w:rsidRPr="005C0A5C">
        <w:rPr>
          <w:iCs/>
          <w:spacing w:val="4"/>
          <w:sz w:val="28"/>
          <w:szCs w:val="28"/>
          <w:lang w:val="vi-VN"/>
        </w:rPr>
        <w:t>các</w:t>
      </w:r>
      <w:r w:rsidR="00B82F72" w:rsidRPr="005C0A5C">
        <w:rPr>
          <w:iCs/>
          <w:spacing w:val="4"/>
          <w:sz w:val="28"/>
          <w:szCs w:val="28"/>
          <w:lang w:val="vi-VN"/>
        </w:rPr>
        <w:t xml:space="preserve"> DTTS.</w:t>
      </w:r>
    </w:p>
    <w:p w14:paraId="3380BAF1" w14:textId="4F04F7CB" w:rsidR="00317E31" w:rsidRPr="001404A5" w:rsidRDefault="003A40AF" w:rsidP="00301893">
      <w:pPr>
        <w:pStyle w:val="NormalWeb"/>
        <w:widowControl w:val="0"/>
        <w:spacing w:before="120" w:beforeAutospacing="0" w:after="120" w:afterAutospacing="0"/>
        <w:ind w:firstLine="709"/>
        <w:jc w:val="both"/>
        <w:rPr>
          <w:b/>
          <w:bCs/>
          <w:sz w:val="28"/>
          <w:szCs w:val="28"/>
        </w:rPr>
      </w:pPr>
      <w:r w:rsidRPr="005C0A5C">
        <w:rPr>
          <w:b/>
          <w:bCs/>
          <w:sz w:val="28"/>
          <w:szCs w:val="28"/>
        </w:rPr>
        <w:t>5</w:t>
      </w:r>
      <w:r w:rsidR="007733B7" w:rsidRPr="005C0A5C">
        <w:rPr>
          <w:b/>
          <w:bCs/>
          <w:sz w:val="28"/>
          <w:szCs w:val="28"/>
          <w:lang w:val="vi-VN"/>
        </w:rPr>
        <w:t xml:space="preserve">. </w:t>
      </w:r>
      <w:r w:rsidR="007733B7" w:rsidRPr="005C0A5C">
        <w:rPr>
          <w:b/>
          <w:bCs/>
          <w:sz w:val="28"/>
          <w:szCs w:val="28"/>
        </w:rPr>
        <w:t xml:space="preserve">Phòng </w:t>
      </w:r>
      <w:r w:rsidR="00317E31" w:rsidRPr="005C0A5C">
        <w:rPr>
          <w:b/>
          <w:bCs/>
          <w:sz w:val="28"/>
          <w:szCs w:val="28"/>
          <w:lang w:val="vi-VN"/>
        </w:rPr>
        <w:t>Lao động - Thương binh và Xã hội</w:t>
      </w:r>
      <w:r w:rsidR="001404A5">
        <w:rPr>
          <w:b/>
          <w:bCs/>
          <w:sz w:val="28"/>
          <w:szCs w:val="28"/>
        </w:rPr>
        <w:t>:</w:t>
      </w:r>
    </w:p>
    <w:p w14:paraId="6C9091C8" w14:textId="2BFC376A" w:rsidR="0091304C" w:rsidRPr="005C0A5C" w:rsidRDefault="008267FC" w:rsidP="00301893">
      <w:pPr>
        <w:pStyle w:val="NormalWeb"/>
        <w:widowControl w:val="0"/>
        <w:spacing w:before="120" w:beforeAutospacing="0" w:after="120" w:afterAutospacing="0"/>
        <w:ind w:firstLine="709"/>
        <w:jc w:val="both"/>
        <w:rPr>
          <w:bCs/>
          <w:sz w:val="28"/>
          <w:szCs w:val="28"/>
          <w:lang w:val="vi-VN"/>
        </w:rPr>
      </w:pPr>
      <w:r w:rsidRPr="005C0A5C">
        <w:rPr>
          <w:bCs/>
          <w:sz w:val="28"/>
          <w:szCs w:val="28"/>
          <w:lang w:val="vi-VN"/>
        </w:rPr>
        <w:t xml:space="preserve">- </w:t>
      </w:r>
      <w:r w:rsidR="0091304C" w:rsidRPr="005C0A5C">
        <w:rPr>
          <w:bCs/>
          <w:sz w:val="28"/>
          <w:szCs w:val="28"/>
          <w:lang w:val="vi-VN"/>
        </w:rPr>
        <w:t>C</w:t>
      </w:r>
      <w:r w:rsidR="00D74249" w:rsidRPr="005C0A5C">
        <w:rPr>
          <w:bCs/>
          <w:sz w:val="28"/>
          <w:szCs w:val="28"/>
          <w:lang w:val="vi-VN"/>
        </w:rPr>
        <w:t>hủ trì</w:t>
      </w:r>
      <w:r w:rsidRPr="005C0A5C">
        <w:rPr>
          <w:bCs/>
          <w:sz w:val="28"/>
          <w:szCs w:val="28"/>
          <w:lang w:val="vi-VN"/>
        </w:rPr>
        <w:t xml:space="preserve"> </w:t>
      </w:r>
      <w:r w:rsidR="002D248A" w:rsidRPr="005C0A5C">
        <w:rPr>
          <w:bCs/>
          <w:sz w:val="28"/>
          <w:szCs w:val="28"/>
          <w:lang w:val="vi-VN"/>
        </w:rPr>
        <w:t>tham mưu chỉ đạo triển khai</w:t>
      </w:r>
      <w:r w:rsidR="0091304C" w:rsidRPr="005C0A5C">
        <w:rPr>
          <w:bCs/>
          <w:sz w:val="28"/>
          <w:szCs w:val="28"/>
          <w:lang w:val="vi-VN"/>
        </w:rPr>
        <w:t xml:space="preserve"> </w:t>
      </w:r>
      <w:r w:rsidR="002D248A" w:rsidRPr="005C0A5C">
        <w:rPr>
          <w:bCs/>
          <w:sz w:val="28"/>
          <w:szCs w:val="28"/>
          <w:lang w:val="vi-VN"/>
        </w:rPr>
        <w:t>thực hiện</w:t>
      </w:r>
      <w:r w:rsidR="0091304C" w:rsidRPr="005C0A5C">
        <w:rPr>
          <w:bCs/>
          <w:sz w:val="28"/>
          <w:szCs w:val="28"/>
          <w:lang w:val="vi-VN"/>
        </w:rPr>
        <w:t xml:space="preserve"> có hiệu quả Tiểu dự án 3</w:t>
      </w:r>
      <w:r w:rsidR="002C7D5D" w:rsidRPr="005C0A5C">
        <w:rPr>
          <w:bCs/>
          <w:sz w:val="28"/>
          <w:szCs w:val="28"/>
          <w:lang w:val="vi-VN"/>
        </w:rPr>
        <w:t>,</w:t>
      </w:r>
      <w:r w:rsidR="00D74249" w:rsidRPr="005C0A5C">
        <w:rPr>
          <w:bCs/>
          <w:sz w:val="28"/>
          <w:szCs w:val="28"/>
          <w:lang w:val="vi-VN"/>
        </w:rPr>
        <w:t xml:space="preserve"> </w:t>
      </w:r>
      <w:r w:rsidR="0091304C" w:rsidRPr="005C0A5C">
        <w:rPr>
          <w:bCs/>
          <w:sz w:val="28"/>
          <w:szCs w:val="28"/>
          <w:lang w:val="vi-VN"/>
        </w:rPr>
        <w:t xml:space="preserve">Dự án 5 về </w:t>
      </w:r>
      <w:r w:rsidR="00D74249" w:rsidRPr="005C0A5C">
        <w:rPr>
          <w:bCs/>
          <w:sz w:val="28"/>
          <w:szCs w:val="28"/>
          <w:lang w:val="vi-VN"/>
        </w:rPr>
        <w:t xml:space="preserve">phát triển giáo dục nghề nghiệp và giải quyết việc làm cho người lao động vùng đồng </w:t>
      </w:r>
      <w:r w:rsidR="00D55301" w:rsidRPr="005C0A5C">
        <w:rPr>
          <w:bCs/>
          <w:sz w:val="28"/>
          <w:szCs w:val="28"/>
          <w:lang w:val="vi-VN"/>
        </w:rPr>
        <w:t xml:space="preserve">DTTS </w:t>
      </w:r>
      <w:r w:rsidR="00D74249" w:rsidRPr="005C0A5C">
        <w:rPr>
          <w:bCs/>
          <w:sz w:val="28"/>
          <w:szCs w:val="28"/>
          <w:lang w:val="vi-VN"/>
        </w:rPr>
        <w:t>và miền núi</w:t>
      </w:r>
      <w:r w:rsidR="000D24FC" w:rsidRPr="005C0A5C">
        <w:rPr>
          <w:bCs/>
          <w:sz w:val="28"/>
          <w:szCs w:val="28"/>
          <w:lang w:val="vi-VN"/>
        </w:rPr>
        <w:t xml:space="preserve"> thuộc Chương trình</w:t>
      </w:r>
      <w:r w:rsidR="00D74249" w:rsidRPr="005C0A5C">
        <w:rPr>
          <w:bCs/>
          <w:sz w:val="28"/>
          <w:szCs w:val="28"/>
          <w:lang w:val="vi-VN"/>
        </w:rPr>
        <w:t xml:space="preserve">, trong đó chú trọng các nội dung liên quan đến người lao động là người DTTS. </w:t>
      </w:r>
    </w:p>
    <w:p w14:paraId="01358485" w14:textId="346831CC" w:rsidR="00CF0A6C" w:rsidRPr="005C0A5C" w:rsidRDefault="008267FC" w:rsidP="00301893">
      <w:pPr>
        <w:pStyle w:val="NormalWeb"/>
        <w:widowControl w:val="0"/>
        <w:spacing w:before="120" w:beforeAutospacing="0" w:after="120" w:afterAutospacing="0"/>
        <w:ind w:firstLine="709"/>
        <w:jc w:val="both"/>
        <w:rPr>
          <w:bCs/>
          <w:sz w:val="28"/>
          <w:szCs w:val="28"/>
          <w:lang w:val="vi-VN"/>
        </w:rPr>
      </w:pPr>
      <w:r w:rsidRPr="005C0A5C">
        <w:rPr>
          <w:bCs/>
          <w:sz w:val="28"/>
          <w:szCs w:val="28"/>
          <w:lang w:val="vi-VN"/>
        </w:rPr>
        <w:t xml:space="preserve">- </w:t>
      </w:r>
      <w:r w:rsidR="00A412F5" w:rsidRPr="005C0A5C">
        <w:rPr>
          <w:bCs/>
          <w:sz w:val="28"/>
          <w:szCs w:val="28"/>
          <w:lang w:val="vi-VN"/>
        </w:rPr>
        <w:t>N</w:t>
      </w:r>
      <w:r w:rsidR="00CF0A6C" w:rsidRPr="005C0A5C">
        <w:rPr>
          <w:bCs/>
          <w:sz w:val="28"/>
          <w:szCs w:val="28"/>
          <w:lang w:val="vi-VN"/>
        </w:rPr>
        <w:t xml:space="preserve">âng cao hiệu quả hoạt động dịch vụ việc làm nhằm cung cấp thông tin thị trường lao động </w:t>
      </w:r>
      <w:r w:rsidR="00A412F5" w:rsidRPr="005C0A5C">
        <w:rPr>
          <w:bCs/>
          <w:sz w:val="28"/>
          <w:szCs w:val="28"/>
          <w:lang w:val="vi-VN"/>
        </w:rPr>
        <w:t xml:space="preserve">đảm bảo chính xác, kịp thời, </w:t>
      </w:r>
      <w:r w:rsidR="009E3275" w:rsidRPr="005C0A5C">
        <w:rPr>
          <w:bCs/>
          <w:sz w:val="28"/>
          <w:szCs w:val="28"/>
          <w:lang w:val="vi-VN"/>
        </w:rPr>
        <w:t>phù hợp với nhu cầu, điều kiện, trình độ của người DTTS ở các địa phương.</w:t>
      </w:r>
    </w:p>
    <w:p w14:paraId="57290F7D" w14:textId="5D4409BF" w:rsidR="002D248A" w:rsidRPr="005C0A5C" w:rsidRDefault="008267FC" w:rsidP="00301893">
      <w:pPr>
        <w:pStyle w:val="NormalWeb"/>
        <w:widowControl w:val="0"/>
        <w:spacing w:before="120" w:beforeAutospacing="0" w:after="120" w:afterAutospacing="0"/>
        <w:ind w:firstLine="709"/>
        <w:jc w:val="both"/>
        <w:rPr>
          <w:sz w:val="28"/>
          <w:szCs w:val="28"/>
          <w:lang w:val="vi-VN"/>
        </w:rPr>
      </w:pPr>
      <w:r w:rsidRPr="005C0A5C">
        <w:rPr>
          <w:bCs/>
          <w:sz w:val="28"/>
          <w:szCs w:val="28"/>
          <w:lang w:val="vi-VN"/>
        </w:rPr>
        <w:t xml:space="preserve">- </w:t>
      </w:r>
      <w:r w:rsidR="002D248A" w:rsidRPr="005C0A5C">
        <w:rPr>
          <w:spacing w:val="-4"/>
          <w:sz w:val="28"/>
          <w:szCs w:val="28"/>
          <w:lang w:val="vi-VN"/>
        </w:rPr>
        <w:t xml:space="preserve">Hướng dẫn, đôn đốc các đơn vị, địa phương triển khai thực hiện các nhiệm vụ, mục tiêu về </w:t>
      </w:r>
      <w:r w:rsidR="002D248A" w:rsidRPr="005C0A5C">
        <w:rPr>
          <w:iCs/>
          <w:sz w:val="28"/>
          <w:szCs w:val="28"/>
          <w:lang w:val="vi-VN"/>
        </w:rPr>
        <w:t>nâng cao chất lượng lao động, tạo việc làm cho người đồng bào DTTS.</w:t>
      </w:r>
    </w:p>
    <w:p w14:paraId="7D29944A" w14:textId="6D1685D2" w:rsidR="00317E31" w:rsidRPr="005C0A5C" w:rsidRDefault="003A40AF" w:rsidP="00301893">
      <w:pPr>
        <w:pStyle w:val="NormalWeb"/>
        <w:widowControl w:val="0"/>
        <w:spacing w:before="120" w:beforeAutospacing="0" w:after="120" w:afterAutospacing="0"/>
        <w:ind w:firstLine="709"/>
        <w:jc w:val="both"/>
        <w:rPr>
          <w:b/>
          <w:bCs/>
          <w:sz w:val="28"/>
          <w:szCs w:val="28"/>
          <w:lang w:val="vi-VN"/>
        </w:rPr>
      </w:pPr>
      <w:r w:rsidRPr="005C0A5C">
        <w:rPr>
          <w:b/>
          <w:bCs/>
          <w:sz w:val="28"/>
          <w:szCs w:val="28"/>
        </w:rPr>
        <w:t>6</w:t>
      </w:r>
      <w:r w:rsidR="00317E31" w:rsidRPr="005C0A5C">
        <w:rPr>
          <w:b/>
          <w:bCs/>
          <w:sz w:val="28"/>
          <w:szCs w:val="28"/>
          <w:lang w:val="vi-VN"/>
        </w:rPr>
        <w:t xml:space="preserve">. </w:t>
      </w:r>
      <w:r w:rsidR="004D796D">
        <w:rPr>
          <w:b/>
          <w:bCs/>
          <w:sz w:val="28"/>
          <w:szCs w:val="28"/>
        </w:rPr>
        <w:t xml:space="preserve">Văn phòng HĐND-UBND (phụ trách </w:t>
      </w:r>
      <w:r w:rsidR="008B7F37">
        <w:rPr>
          <w:b/>
          <w:bCs/>
          <w:sz w:val="28"/>
          <w:szCs w:val="28"/>
        </w:rPr>
        <w:t xml:space="preserve">quản lý nhà nước lĩnh vực </w:t>
      </w:r>
      <w:r w:rsidR="004D796D">
        <w:rPr>
          <w:b/>
          <w:bCs/>
          <w:sz w:val="28"/>
          <w:szCs w:val="28"/>
        </w:rPr>
        <w:t>Y tế)</w:t>
      </w:r>
      <w:r w:rsidR="001404A5">
        <w:rPr>
          <w:b/>
          <w:bCs/>
          <w:sz w:val="28"/>
          <w:szCs w:val="28"/>
        </w:rPr>
        <w:t>:</w:t>
      </w:r>
    </w:p>
    <w:p w14:paraId="3F2AE102" w14:textId="4F968CF0" w:rsidR="00A514FE" w:rsidRPr="005C0A5C" w:rsidRDefault="002D248A" w:rsidP="00301893">
      <w:pPr>
        <w:widowControl w:val="0"/>
        <w:spacing w:before="120" w:after="120"/>
        <w:ind w:firstLine="709"/>
        <w:jc w:val="both"/>
        <w:rPr>
          <w:rFonts w:cs="Times New Roman"/>
          <w:szCs w:val="28"/>
          <w:shd w:val="clear" w:color="auto" w:fill="FFFFFF"/>
          <w:lang w:val="vi-VN"/>
        </w:rPr>
      </w:pPr>
      <w:r w:rsidRPr="005C0A5C">
        <w:rPr>
          <w:rFonts w:cs="Times New Roman"/>
          <w:szCs w:val="28"/>
          <w:shd w:val="clear" w:color="auto" w:fill="FFFFFF"/>
          <w:lang w:val="vi-VN"/>
        </w:rPr>
        <w:t xml:space="preserve">- </w:t>
      </w:r>
      <w:r w:rsidR="00A514FE" w:rsidRPr="005C0A5C">
        <w:rPr>
          <w:rFonts w:cs="Times New Roman"/>
          <w:szCs w:val="28"/>
          <w:shd w:val="clear" w:color="auto" w:fill="FFFFFF"/>
          <w:lang w:val="vi-VN"/>
        </w:rPr>
        <w:t>Nâng cao chất lượng về y tế, chăm sóc sức khoẻ cho người đồng bào DTTS, đặc biệt đối với những vùng khó khăn để triển khai thực hiện hiệu quả các nội dung y tế thuộc các Chương trình mục tiêu quốc gia.</w:t>
      </w:r>
    </w:p>
    <w:p w14:paraId="6B06CDFC" w14:textId="443835F3" w:rsidR="0057044B" w:rsidRPr="005C0A5C" w:rsidRDefault="002D248A" w:rsidP="00301893">
      <w:pPr>
        <w:pStyle w:val="NormalWeb"/>
        <w:widowControl w:val="0"/>
        <w:spacing w:before="120" w:beforeAutospacing="0" w:after="120" w:afterAutospacing="0"/>
        <w:ind w:firstLine="709"/>
        <w:jc w:val="both"/>
        <w:rPr>
          <w:rFonts w:eastAsiaTheme="minorHAnsi"/>
          <w:sz w:val="28"/>
          <w:szCs w:val="28"/>
          <w:shd w:val="clear" w:color="auto" w:fill="FFFFFF"/>
          <w:lang w:val="vi-VN"/>
        </w:rPr>
      </w:pPr>
      <w:r w:rsidRPr="005C0A5C">
        <w:rPr>
          <w:rFonts w:eastAsiaTheme="minorHAnsi"/>
          <w:sz w:val="28"/>
          <w:szCs w:val="28"/>
          <w:shd w:val="clear" w:color="auto" w:fill="FFFFFF"/>
          <w:lang w:val="vi-VN"/>
        </w:rPr>
        <w:lastRenderedPageBreak/>
        <w:t xml:space="preserve">- </w:t>
      </w:r>
      <w:r w:rsidR="00A514FE" w:rsidRPr="005C0A5C">
        <w:rPr>
          <w:rFonts w:eastAsiaTheme="minorHAnsi"/>
          <w:sz w:val="28"/>
          <w:szCs w:val="28"/>
          <w:shd w:val="clear" w:color="auto" w:fill="FFFFFF"/>
          <w:lang w:val="vi-VN"/>
        </w:rPr>
        <w:t>Chỉ đạo, tổ chức thực hiện các chính sách, dự án thuộc lĩnh vực do Sở Y tế quản lý; ưu tiên phát triển nguồn nhân lực người DTTS</w:t>
      </w:r>
      <w:r w:rsidR="0057044B" w:rsidRPr="005C0A5C">
        <w:rPr>
          <w:rFonts w:eastAsiaTheme="minorHAnsi"/>
          <w:sz w:val="28"/>
          <w:szCs w:val="28"/>
          <w:shd w:val="clear" w:color="auto" w:fill="FFFFFF"/>
          <w:lang w:val="vi-VN"/>
        </w:rPr>
        <w:t>.</w:t>
      </w:r>
    </w:p>
    <w:p w14:paraId="750AD995" w14:textId="16BBF70A" w:rsidR="002D248A" w:rsidRPr="00301893" w:rsidRDefault="002D248A" w:rsidP="00301893">
      <w:pPr>
        <w:pStyle w:val="NormalWeb"/>
        <w:widowControl w:val="0"/>
        <w:spacing w:before="120" w:beforeAutospacing="0" w:after="120" w:afterAutospacing="0"/>
        <w:ind w:firstLine="709"/>
        <w:jc w:val="both"/>
        <w:rPr>
          <w:iCs/>
          <w:sz w:val="28"/>
          <w:szCs w:val="28"/>
        </w:rPr>
      </w:pPr>
      <w:r w:rsidRPr="005C0A5C">
        <w:rPr>
          <w:rFonts w:eastAsiaTheme="minorHAnsi"/>
          <w:sz w:val="28"/>
          <w:szCs w:val="28"/>
          <w:shd w:val="clear" w:color="auto" w:fill="FFFFFF"/>
          <w:lang w:val="vi-VN"/>
        </w:rPr>
        <w:t xml:space="preserve">- </w:t>
      </w:r>
      <w:r w:rsidRPr="005C0A5C">
        <w:rPr>
          <w:spacing w:val="-4"/>
          <w:sz w:val="28"/>
          <w:szCs w:val="28"/>
          <w:lang w:val="vi-VN"/>
        </w:rPr>
        <w:t xml:space="preserve">Hướng dẫn, đôn đốc các đơn vị, địa phương triển khai thực hiện các nhiệm vụ, mục tiêu về </w:t>
      </w:r>
      <w:r w:rsidRPr="005C0A5C">
        <w:rPr>
          <w:iCs/>
          <w:sz w:val="28"/>
          <w:szCs w:val="28"/>
          <w:lang w:val="vi-VN"/>
        </w:rPr>
        <w:t>nâng cao thể trạng, sức khỏe nguồn nhân lực là người DTTS</w:t>
      </w:r>
      <w:r w:rsidR="00301893">
        <w:rPr>
          <w:iCs/>
          <w:sz w:val="28"/>
          <w:szCs w:val="28"/>
        </w:rPr>
        <w:t>.</w:t>
      </w:r>
    </w:p>
    <w:p w14:paraId="09FC66A7" w14:textId="23B4F491" w:rsidR="00976BC2" w:rsidRPr="001404A5" w:rsidRDefault="00976BC2" w:rsidP="00301893">
      <w:pPr>
        <w:pStyle w:val="NormalWeb"/>
        <w:widowControl w:val="0"/>
        <w:spacing w:before="120" w:beforeAutospacing="0" w:after="60" w:afterAutospacing="0" w:line="340" w:lineRule="exact"/>
        <w:ind w:firstLine="709"/>
        <w:jc w:val="both"/>
        <w:rPr>
          <w:rFonts w:eastAsiaTheme="minorHAnsi"/>
          <w:b/>
          <w:sz w:val="28"/>
          <w:szCs w:val="28"/>
          <w:shd w:val="clear" w:color="auto" w:fill="FFFFFF"/>
        </w:rPr>
      </w:pPr>
      <w:r w:rsidRPr="005C0A5C">
        <w:rPr>
          <w:rFonts w:eastAsiaTheme="minorHAnsi"/>
          <w:b/>
          <w:sz w:val="28"/>
          <w:szCs w:val="28"/>
          <w:shd w:val="clear" w:color="auto" w:fill="FFFFFF"/>
          <w:lang w:val="vi-VN"/>
        </w:rPr>
        <w:t>7. Phòng Văn hoá</w:t>
      </w:r>
      <w:r w:rsidRPr="005C0A5C">
        <w:rPr>
          <w:rFonts w:eastAsiaTheme="minorHAnsi"/>
          <w:b/>
          <w:sz w:val="28"/>
          <w:szCs w:val="28"/>
          <w:shd w:val="clear" w:color="auto" w:fill="FFFFFF"/>
        </w:rPr>
        <w:t xml:space="preserve"> </w:t>
      </w:r>
      <w:r w:rsidRPr="005C0A5C">
        <w:rPr>
          <w:rFonts w:eastAsiaTheme="minorHAnsi"/>
          <w:b/>
          <w:sz w:val="28"/>
          <w:szCs w:val="28"/>
          <w:shd w:val="clear" w:color="auto" w:fill="FFFFFF"/>
          <w:lang w:val="vi-VN"/>
        </w:rPr>
        <w:t>-</w:t>
      </w:r>
      <w:r w:rsidRPr="005C0A5C">
        <w:rPr>
          <w:rFonts w:eastAsiaTheme="minorHAnsi"/>
          <w:b/>
          <w:sz w:val="28"/>
          <w:szCs w:val="28"/>
          <w:shd w:val="clear" w:color="auto" w:fill="FFFFFF"/>
        </w:rPr>
        <w:t xml:space="preserve"> </w:t>
      </w:r>
      <w:r w:rsidRPr="005C0A5C">
        <w:rPr>
          <w:rFonts w:eastAsiaTheme="minorHAnsi"/>
          <w:b/>
          <w:sz w:val="28"/>
          <w:szCs w:val="28"/>
          <w:shd w:val="clear" w:color="auto" w:fill="FFFFFF"/>
          <w:lang w:val="vi-VN"/>
        </w:rPr>
        <w:t>Thông tin</w:t>
      </w:r>
      <w:r w:rsidR="001404A5">
        <w:rPr>
          <w:rFonts w:eastAsiaTheme="minorHAnsi"/>
          <w:b/>
          <w:sz w:val="28"/>
          <w:szCs w:val="28"/>
          <w:shd w:val="clear" w:color="auto" w:fill="FFFFFF"/>
        </w:rPr>
        <w:t xml:space="preserve">: </w:t>
      </w:r>
      <w:r w:rsidRPr="005C0A5C">
        <w:rPr>
          <w:sz w:val="28"/>
          <w:szCs w:val="28"/>
          <w:shd w:val="clear" w:color="auto" w:fill="FFFFFF"/>
          <w:lang w:val="vi-VN"/>
        </w:rPr>
        <w:t>Chủ trì và phối hợp với các đơn vị, địa phương triển khai các loại hình du lịch gắn với với giữ gìn bản sắc văn hoá dân tộc để thực hiện hiệu quả nội dung thuộc Dự án 6 thuộc Chương trình.</w:t>
      </w:r>
    </w:p>
    <w:p w14:paraId="5AF3D891" w14:textId="72FB8585" w:rsidR="00976BC2" w:rsidRPr="001404A5" w:rsidRDefault="00976BC2" w:rsidP="00301893">
      <w:pPr>
        <w:pStyle w:val="CommentText"/>
        <w:widowControl w:val="0"/>
        <w:spacing w:before="120" w:after="60" w:line="340" w:lineRule="exact"/>
        <w:ind w:firstLine="709"/>
        <w:rPr>
          <w:rFonts w:eastAsia="Times New Roman"/>
          <w:b/>
          <w:sz w:val="28"/>
          <w:szCs w:val="28"/>
        </w:rPr>
      </w:pPr>
      <w:r w:rsidRPr="005C0A5C">
        <w:rPr>
          <w:b/>
          <w:sz w:val="28"/>
          <w:szCs w:val="28"/>
          <w:bdr w:val="none" w:sz="0" w:space="0" w:color="auto" w:frame="1"/>
          <w:shd w:val="clear" w:color="auto" w:fill="FFFFFF"/>
          <w:lang w:val="vi-VN"/>
        </w:rPr>
        <w:t>8.</w:t>
      </w:r>
      <w:r w:rsidRPr="005C0A5C">
        <w:rPr>
          <w:b/>
          <w:sz w:val="28"/>
          <w:szCs w:val="28"/>
          <w:bdr w:val="none" w:sz="0" w:space="0" w:color="auto" w:frame="1"/>
          <w:shd w:val="clear" w:color="auto" w:fill="FFFFFF"/>
        </w:rPr>
        <w:t xml:space="preserve"> </w:t>
      </w:r>
      <w:r w:rsidRPr="005C0A5C">
        <w:rPr>
          <w:b/>
          <w:sz w:val="28"/>
          <w:szCs w:val="28"/>
          <w:bdr w:val="none" w:sz="0" w:space="0" w:color="auto" w:frame="1"/>
          <w:shd w:val="clear" w:color="auto" w:fill="FFFFFF"/>
          <w:lang w:val="vi-VN"/>
        </w:rPr>
        <w:t xml:space="preserve">Trung tân Văn hóa-Thể thao-Du lịch </w:t>
      </w:r>
      <w:r w:rsidRPr="005C0A5C">
        <w:rPr>
          <w:rFonts w:eastAsia="Times New Roman"/>
          <w:b/>
          <w:sz w:val="28"/>
          <w:szCs w:val="28"/>
          <w:lang w:val="vi-VN"/>
        </w:rPr>
        <w:t>và Truyền thông huyện</w:t>
      </w:r>
      <w:r w:rsidR="001404A5">
        <w:rPr>
          <w:rFonts w:eastAsia="Times New Roman"/>
          <w:b/>
          <w:sz w:val="28"/>
          <w:szCs w:val="28"/>
        </w:rPr>
        <w:t xml:space="preserve">: </w:t>
      </w:r>
      <w:r w:rsidRPr="005C0A5C">
        <w:rPr>
          <w:sz w:val="28"/>
          <w:szCs w:val="28"/>
          <w:shd w:val="clear" w:color="auto" w:fill="FFFFFF"/>
          <w:lang w:val="vi-VN"/>
        </w:rPr>
        <w:t>Chủ trì, phối hợp với các đơn vị có liên quan đẩy mạnh công tác thông tin tuyên truyền rộng rãi các nội dung của Kế hoạch; các chính sách hỗ trợ, phát triển nguồn nhân lực các DTTS,</w:t>
      </w:r>
      <w:r w:rsidRPr="005C0A5C">
        <w:rPr>
          <w:sz w:val="28"/>
          <w:szCs w:val="28"/>
          <w:shd w:val="clear" w:color="auto" w:fill="FFFFFF"/>
        </w:rPr>
        <w:t xml:space="preserve"> </w:t>
      </w:r>
      <w:r w:rsidRPr="005C0A5C">
        <w:rPr>
          <w:sz w:val="28"/>
          <w:szCs w:val="28"/>
          <w:shd w:val="clear" w:color="auto" w:fill="FFFFFF"/>
          <w:lang w:val="vi-VN"/>
        </w:rPr>
        <w:t>nhất là trong vùng đồng bào DTTS vùng đặc biệt khó khăn nhằm tạo điều kiện cho người dân tiếp cận các nội dung liên quan đến đào tạo nghề, nhu cầu việc làm, thị trường lao động.</w:t>
      </w:r>
    </w:p>
    <w:p w14:paraId="4680F0C9" w14:textId="5DD73E5B" w:rsidR="00245A1E" w:rsidRPr="001404A5" w:rsidRDefault="00245A1E" w:rsidP="00301893">
      <w:pPr>
        <w:pStyle w:val="NormalWeb"/>
        <w:widowControl w:val="0"/>
        <w:spacing w:before="120" w:beforeAutospacing="0" w:after="60" w:afterAutospacing="0" w:line="340" w:lineRule="exact"/>
        <w:ind w:firstLine="709"/>
        <w:jc w:val="both"/>
        <w:rPr>
          <w:b/>
          <w:bCs/>
          <w:sz w:val="28"/>
          <w:szCs w:val="28"/>
        </w:rPr>
      </w:pPr>
      <w:r w:rsidRPr="005C0A5C">
        <w:rPr>
          <w:b/>
          <w:bCs/>
          <w:sz w:val="28"/>
          <w:szCs w:val="28"/>
          <w:lang w:val="vi-VN"/>
        </w:rPr>
        <w:t>9. Các cơ quan, đơn vị thuộc Ủy ban nhân dân huyện</w:t>
      </w:r>
      <w:r w:rsidR="001404A5">
        <w:rPr>
          <w:b/>
          <w:bCs/>
          <w:sz w:val="28"/>
          <w:szCs w:val="28"/>
        </w:rPr>
        <w:t xml:space="preserve">: </w:t>
      </w:r>
      <w:r w:rsidRPr="005C0A5C">
        <w:rPr>
          <w:bCs/>
          <w:sz w:val="28"/>
          <w:szCs w:val="28"/>
          <w:lang w:val="vi-VN"/>
        </w:rPr>
        <w:t xml:space="preserve">Theo chức năng, nhiệm vụ phối hợp với Phòng Dân tộc và các đơn vị có liên quan triển khai thực hiện nội dung Kế hoạch này. Đồng thời, quan tâm thực hiện tốt các </w:t>
      </w:r>
      <w:r w:rsidRPr="00301893">
        <w:rPr>
          <w:bCs/>
          <w:spacing w:val="-4"/>
          <w:sz w:val="28"/>
          <w:szCs w:val="28"/>
          <w:lang w:val="vi-VN"/>
        </w:rPr>
        <w:t>chính sách hỗ trợ, phát triển nguồn nhân lực là người DTTS tại đơn vị theo quy định.</w:t>
      </w:r>
    </w:p>
    <w:p w14:paraId="714E3BCF" w14:textId="77777777" w:rsidR="00FE458F" w:rsidRPr="005C0A5C" w:rsidRDefault="00FE458F" w:rsidP="00301893">
      <w:pPr>
        <w:pStyle w:val="NormalWeb"/>
        <w:widowControl w:val="0"/>
        <w:spacing w:before="120" w:beforeAutospacing="0" w:after="60" w:afterAutospacing="0" w:line="340" w:lineRule="exact"/>
        <w:ind w:firstLine="709"/>
        <w:jc w:val="both"/>
        <w:rPr>
          <w:i/>
          <w:iCs/>
          <w:sz w:val="28"/>
          <w:szCs w:val="28"/>
          <w:lang w:val="vi-VN"/>
        </w:rPr>
      </w:pPr>
      <w:r w:rsidRPr="005C0A5C">
        <w:rPr>
          <w:b/>
          <w:bCs/>
          <w:sz w:val="28"/>
          <w:szCs w:val="28"/>
          <w:lang w:val="vi-VN"/>
        </w:rPr>
        <w:t>10. Ủy ban nhân dân các xã, thị trấn</w:t>
      </w:r>
    </w:p>
    <w:p w14:paraId="615955AE" w14:textId="77777777" w:rsidR="00FE458F" w:rsidRPr="005C0A5C" w:rsidRDefault="00FE458F" w:rsidP="00301893">
      <w:pPr>
        <w:pStyle w:val="NormalWeb"/>
        <w:widowControl w:val="0"/>
        <w:spacing w:before="120" w:beforeAutospacing="0" w:after="60" w:afterAutospacing="0" w:line="340" w:lineRule="exact"/>
        <w:ind w:firstLine="709"/>
        <w:jc w:val="both"/>
        <w:rPr>
          <w:bCs/>
          <w:spacing w:val="-4"/>
          <w:sz w:val="28"/>
          <w:szCs w:val="28"/>
          <w:lang w:val="vi-VN"/>
        </w:rPr>
      </w:pPr>
      <w:r w:rsidRPr="005C0A5C">
        <w:rPr>
          <w:bCs/>
          <w:spacing w:val="-4"/>
          <w:sz w:val="28"/>
          <w:szCs w:val="28"/>
          <w:lang w:val="vi-VN"/>
        </w:rPr>
        <w:t xml:space="preserve">- Căn cứ nội dung Kế hoạch này, khẩn trương xây dựng Kế hoạch phát triển nguồn nhân lực các DTTS </w:t>
      </w:r>
      <w:r w:rsidRPr="005C0A5C">
        <w:rPr>
          <w:bCs/>
          <w:spacing w:val="-4"/>
          <w:sz w:val="28"/>
          <w:szCs w:val="28"/>
        </w:rPr>
        <w:t xml:space="preserve">giai đoạn và hàng năm </w:t>
      </w:r>
      <w:r w:rsidRPr="005C0A5C">
        <w:rPr>
          <w:bCs/>
          <w:spacing w:val="-4"/>
          <w:sz w:val="28"/>
          <w:szCs w:val="28"/>
          <w:lang w:val="vi-VN"/>
        </w:rPr>
        <w:t>phù hợp với kế hoạch phát triển kinh tế - xã hội</w:t>
      </w:r>
      <w:r w:rsidRPr="005C0A5C">
        <w:rPr>
          <w:bCs/>
          <w:spacing w:val="-4"/>
          <w:sz w:val="28"/>
          <w:szCs w:val="28"/>
        </w:rPr>
        <w:t>,</w:t>
      </w:r>
      <w:r w:rsidRPr="005C0A5C">
        <w:rPr>
          <w:bCs/>
          <w:spacing w:val="-4"/>
          <w:sz w:val="28"/>
          <w:szCs w:val="28"/>
          <w:lang w:val="vi-VN"/>
        </w:rPr>
        <w:t xml:space="preserve"> thực trạng nguồn nhân lực các DTTS của địa phương và chỉ đạo triển khai thực hiện. </w:t>
      </w:r>
    </w:p>
    <w:p w14:paraId="3B38DA30" w14:textId="77777777" w:rsidR="00FE458F" w:rsidRPr="005C0A5C" w:rsidRDefault="00FE458F" w:rsidP="00301893">
      <w:pPr>
        <w:pStyle w:val="NormalWeb"/>
        <w:widowControl w:val="0"/>
        <w:spacing w:before="120" w:beforeAutospacing="0" w:after="60" w:afterAutospacing="0" w:line="340" w:lineRule="exact"/>
        <w:ind w:firstLine="709"/>
        <w:jc w:val="both"/>
        <w:rPr>
          <w:bCs/>
          <w:sz w:val="28"/>
          <w:szCs w:val="28"/>
          <w:lang w:val="vi-VN"/>
        </w:rPr>
      </w:pPr>
      <w:r w:rsidRPr="005C0A5C">
        <w:rPr>
          <w:bCs/>
          <w:sz w:val="28"/>
          <w:szCs w:val="28"/>
          <w:lang w:val="vi-VN"/>
        </w:rPr>
        <w:t xml:space="preserve">- Triển khai thực hiện chính sách đặc thù; chỉ đạo, tổ chức lồng ghép, huy động các nguồn lực từ các Chương trình mục tiêu quốc gia, các dự án có liên quan để triển khai thực hiện đảm bảo hoàn thành mục tiêu, nhiệm vụ đề ra. </w:t>
      </w:r>
    </w:p>
    <w:p w14:paraId="0F174572" w14:textId="77777777" w:rsidR="00FE458F" w:rsidRPr="005C0A5C" w:rsidRDefault="00FE458F" w:rsidP="00301893">
      <w:pPr>
        <w:widowControl w:val="0"/>
        <w:spacing w:before="120" w:after="60" w:line="340" w:lineRule="exact"/>
        <w:ind w:firstLine="709"/>
        <w:jc w:val="both"/>
        <w:rPr>
          <w:rFonts w:cs="Times New Roman"/>
          <w:szCs w:val="28"/>
          <w:lang w:val="vi-VN"/>
        </w:rPr>
      </w:pPr>
      <w:r w:rsidRPr="005C0A5C">
        <w:rPr>
          <w:rFonts w:cs="Times New Roman"/>
          <w:bCs/>
          <w:szCs w:val="28"/>
          <w:lang w:val="vi-VN"/>
        </w:rPr>
        <w:t xml:space="preserve">- </w:t>
      </w:r>
      <w:r w:rsidRPr="005C0A5C">
        <w:rPr>
          <w:rFonts w:cs="Times New Roman"/>
          <w:szCs w:val="28"/>
          <w:lang w:val="vi-VN"/>
        </w:rPr>
        <w:t>Thường xuyên tổ chức kiểm tra, đôn đốc, chỉ đạo triển khai thực hiện Kế hoạch để đạt được hiệu quả cao nhất.</w:t>
      </w:r>
    </w:p>
    <w:p w14:paraId="67AC5089" w14:textId="7A087CAF" w:rsidR="00FE458F" w:rsidRPr="00F45760" w:rsidRDefault="00FE458F" w:rsidP="00301893">
      <w:pPr>
        <w:widowControl w:val="0"/>
        <w:spacing w:before="120" w:after="60" w:line="340" w:lineRule="exact"/>
        <w:ind w:firstLine="709"/>
        <w:jc w:val="both"/>
        <w:rPr>
          <w:rFonts w:cs="Times New Roman"/>
          <w:b/>
          <w:szCs w:val="28"/>
        </w:rPr>
      </w:pPr>
      <w:r w:rsidRPr="005C0A5C">
        <w:rPr>
          <w:rFonts w:cs="Times New Roman"/>
          <w:b/>
          <w:szCs w:val="28"/>
        </w:rPr>
        <w:t xml:space="preserve">11. </w:t>
      </w:r>
      <w:r w:rsidRPr="00F45760">
        <w:rPr>
          <w:rFonts w:cs="Times New Roman"/>
          <w:b/>
          <w:szCs w:val="28"/>
        </w:rPr>
        <w:t>Đề nghị UBMTTQVN và các tổ chức chính trị - xã hội huyện quan tâm phối hợp thực hiện một số nộ</w:t>
      </w:r>
      <w:r w:rsidR="004D796D">
        <w:rPr>
          <w:rFonts w:cs="Times New Roman"/>
          <w:b/>
          <w:szCs w:val="28"/>
        </w:rPr>
        <w:t>i dung</w:t>
      </w:r>
    </w:p>
    <w:p w14:paraId="589A8504" w14:textId="77777777" w:rsidR="00FE458F" w:rsidRPr="005C0A5C" w:rsidRDefault="00FE458F" w:rsidP="00301893">
      <w:pPr>
        <w:widowControl w:val="0"/>
        <w:spacing w:before="120" w:after="120" w:line="240" w:lineRule="auto"/>
        <w:ind w:firstLine="709"/>
        <w:jc w:val="both"/>
        <w:rPr>
          <w:rFonts w:cs="Times New Roman"/>
          <w:szCs w:val="28"/>
          <w:shd w:val="clear" w:color="auto" w:fill="FFFFFF"/>
          <w:lang w:val="vi-VN"/>
        </w:rPr>
      </w:pPr>
      <w:r w:rsidRPr="005C0A5C">
        <w:rPr>
          <w:rFonts w:cs="Times New Roman"/>
          <w:szCs w:val="28"/>
          <w:shd w:val="clear" w:color="auto" w:fill="FFFFFF"/>
          <w:lang w:val="vi-VN"/>
        </w:rPr>
        <w:t xml:space="preserve">- Đẩy mạnh công tác tuyên truyền, phổ biến </w:t>
      </w:r>
      <w:r w:rsidRPr="005C0A5C">
        <w:rPr>
          <w:rFonts w:cs="Times New Roman"/>
          <w:szCs w:val="28"/>
          <w:lang w:val="vi-VN"/>
        </w:rPr>
        <w:t xml:space="preserve">quán triệt đường lối, chủ trương của Đảng, chính sách, pháp luật của Nhà nước, </w:t>
      </w:r>
      <w:r w:rsidRPr="005C0A5C">
        <w:rPr>
          <w:rFonts w:cs="Times New Roman"/>
          <w:szCs w:val="28"/>
          <w:shd w:val="clear" w:color="auto" w:fill="FFFFFF"/>
          <w:lang w:val="vi-VN"/>
        </w:rPr>
        <w:t>nâng cao nhận thức của cộng đồng</w:t>
      </w:r>
      <w:r w:rsidRPr="005C0A5C">
        <w:rPr>
          <w:rFonts w:cs="Times New Roman"/>
          <w:szCs w:val="28"/>
          <w:shd w:val="clear" w:color="auto" w:fill="FFFFFF"/>
        </w:rPr>
        <w:t>, đoàn viên, hội viên; phối hợp thực hiện đạt hiệu quả các chỉ tiêu và nhiệm vụ</w:t>
      </w:r>
      <w:r w:rsidRPr="005C0A5C">
        <w:rPr>
          <w:rFonts w:cs="Times New Roman"/>
          <w:szCs w:val="28"/>
          <w:shd w:val="clear" w:color="auto" w:fill="FFFFFF"/>
          <w:lang w:val="vi-VN"/>
        </w:rPr>
        <w:t xml:space="preserve"> về phát triển nguồn nhân lực các DTTS. </w:t>
      </w:r>
    </w:p>
    <w:p w14:paraId="3AEDBDD9" w14:textId="7CAEF869" w:rsidR="00FE458F" w:rsidRPr="005C0A5C" w:rsidRDefault="00FE458F" w:rsidP="00301893">
      <w:pPr>
        <w:widowControl w:val="0"/>
        <w:spacing w:before="120" w:after="120" w:line="240" w:lineRule="auto"/>
        <w:ind w:firstLine="709"/>
        <w:jc w:val="both"/>
        <w:rPr>
          <w:rFonts w:cs="Times New Roman"/>
          <w:szCs w:val="28"/>
          <w:shd w:val="clear" w:color="auto" w:fill="FFFFFF"/>
          <w:lang w:val="vi-VN"/>
        </w:rPr>
      </w:pPr>
      <w:r w:rsidRPr="005C0A5C">
        <w:rPr>
          <w:rFonts w:cs="Times New Roman"/>
          <w:szCs w:val="28"/>
          <w:shd w:val="clear" w:color="auto" w:fill="FFFFFF"/>
        </w:rPr>
        <w:t>- Đổi mới, đ</w:t>
      </w:r>
      <w:r w:rsidRPr="005C0A5C">
        <w:rPr>
          <w:rFonts w:cs="Times New Roman"/>
          <w:szCs w:val="28"/>
          <w:shd w:val="clear" w:color="auto" w:fill="FFFFFF"/>
          <w:lang w:val="vi-VN"/>
        </w:rPr>
        <w:t xml:space="preserve">a dạng hóa các hình thức, phương pháp tuyên truyền, thông tin về các chương trình hỗ trợ, chính sách cử tuyển, cơ hội học tập và giáo dục nghề nghiệp; tạo điều kiện để </w:t>
      </w:r>
      <w:r w:rsidR="008B7F37">
        <w:rPr>
          <w:rFonts w:cs="Times New Roman"/>
          <w:szCs w:val="28"/>
          <w:shd w:val="clear" w:color="auto" w:fill="FFFFFF"/>
        </w:rPr>
        <w:t>N</w:t>
      </w:r>
      <w:r w:rsidRPr="005C0A5C">
        <w:rPr>
          <w:rFonts w:cs="Times New Roman"/>
          <w:szCs w:val="28"/>
          <w:shd w:val="clear" w:color="auto" w:fill="FFFFFF"/>
        </w:rPr>
        <w:t>hân dân</w:t>
      </w:r>
      <w:r w:rsidRPr="005C0A5C">
        <w:rPr>
          <w:rFonts w:cs="Times New Roman"/>
          <w:szCs w:val="28"/>
          <w:shd w:val="clear" w:color="auto" w:fill="FFFFFF"/>
          <w:lang w:val="vi-VN"/>
        </w:rPr>
        <w:t xml:space="preserve"> tiếp cận các thông tin, chính sách</w:t>
      </w:r>
      <w:r w:rsidRPr="005C0A5C">
        <w:rPr>
          <w:rFonts w:cs="Times New Roman"/>
          <w:szCs w:val="28"/>
          <w:shd w:val="clear" w:color="auto" w:fill="FFFFFF"/>
        </w:rPr>
        <w:t xml:space="preserve"> phát triển nguồn nhân lực các DTTS</w:t>
      </w:r>
      <w:r w:rsidRPr="005C0A5C">
        <w:rPr>
          <w:rFonts w:cs="Times New Roman"/>
          <w:szCs w:val="28"/>
          <w:shd w:val="clear" w:color="auto" w:fill="FFFFFF"/>
          <w:lang w:val="vi-VN"/>
        </w:rPr>
        <w:t>.</w:t>
      </w:r>
    </w:p>
    <w:p w14:paraId="4D990E0A" w14:textId="77777777" w:rsidR="00FE458F" w:rsidRPr="005C0A5C" w:rsidRDefault="00FE458F" w:rsidP="00301893">
      <w:pPr>
        <w:widowControl w:val="0"/>
        <w:shd w:val="clear" w:color="auto" w:fill="FFFFFF"/>
        <w:spacing w:before="120" w:after="60" w:line="340" w:lineRule="exact"/>
        <w:ind w:firstLine="709"/>
        <w:jc w:val="both"/>
        <w:rPr>
          <w:rStyle w:val="fontstyle01"/>
          <w:color w:val="auto"/>
          <w:lang w:val="vi-VN"/>
        </w:rPr>
      </w:pPr>
      <w:r w:rsidRPr="005C0A5C">
        <w:rPr>
          <w:rFonts w:cs="Times New Roman"/>
          <w:szCs w:val="28"/>
          <w:lang w:val="vi-VN"/>
        </w:rPr>
        <w:lastRenderedPageBreak/>
        <w:t>Căn cứ nội dung Kế hoạch,</w:t>
      </w:r>
      <w:r w:rsidRPr="005C0A5C">
        <w:rPr>
          <w:rFonts w:cs="Times New Roman"/>
          <w:szCs w:val="28"/>
        </w:rPr>
        <w:t xml:space="preserve"> </w:t>
      </w:r>
      <w:r w:rsidRPr="005C0A5C">
        <w:rPr>
          <w:rFonts w:cs="Times New Roman"/>
          <w:bCs/>
          <w:szCs w:val="28"/>
          <w:lang w:val="de-DE"/>
        </w:rPr>
        <w:t xml:space="preserve">các đơn vị, địa phương chủ động triển khai thực hiện, </w:t>
      </w:r>
      <w:r w:rsidRPr="005C0A5C">
        <w:rPr>
          <w:rFonts w:cs="Times New Roman"/>
          <w:szCs w:val="28"/>
          <w:shd w:val="clear" w:color="auto" w:fill="FFFFFF"/>
          <w:lang w:val="vi-VN"/>
        </w:rPr>
        <w:t>định kỳ hằng năm</w:t>
      </w:r>
      <w:r w:rsidRPr="005C0A5C">
        <w:rPr>
          <w:rFonts w:cs="Times New Roman"/>
          <w:szCs w:val="28"/>
          <w:shd w:val="clear" w:color="auto" w:fill="FFFFFF"/>
        </w:rPr>
        <w:t xml:space="preserve"> </w:t>
      </w:r>
      <w:r w:rsidRPr="005C0A5C">
        <w:rPr>
          <w:rFonts w:cs="Times New Roman"/>
          <w:b/>
          <w:i/>
          <w:szCs w:val="28"/>
          <w:shd w:val="clear" w:color="auto" w:fill="FFFFFF"/>
          <w:lang w:val="vi-VN"/>
        </w:rPr>
        <w:t>(</w:t>
      </w:r>
      <w:r w:rsidRPr="005C0A5C">
        <w:rPr>
          <w:rFonts w:cs="Times New Roman"/>
          <w:b/>
          <w:i/>
          <w:iCs/>
          <w:szCs w:val="28"/>
          <w:shd w:val="clear" w:color="auto" w:fill="FFFFFF"/>
          <w:lang w:val="vi-VN"/>
        </w:rPr>
        <w:t>trước ngày 12/12</w:t>
      </w:r>
      <w:r w:rsidRPr="005C0A5C">
        <w:rPr>
          <w:rFonts w:cs="Times New Roman"/>
          <w:b/>
          <w:i/>
          <w:szCs w:val="28"/>
          <w:shd w:val="clear" w:color="auto" w:fill="FFFFFF"/>
          <w:lang w:val="vi-VN"/>
        </w:rPr>
        <w:t>)</w:t>
      </w:r>
      <w:r w:rsidRPr="005C0A5C">
        <w:rPr>
          <w:rFonts w:cs="Times New Roman"/>
          <w:szCs w:val="28"/>
          <w:shd w:val="clear" w:color="auto" w:fill="FFFFFF"/>
          <w:lang w:val="vi-VN"/>
        </w:rPr>
        <w:t xml:space="preserve"> báo cáo kết quả thực hiện về</w:t>
      </w:r>
      <w:r w:rsidRPr="005C0A5C">
        <w:rPr>
          <w:rFonts w:cs="Times New Roman"/>
          <w:szCs w:val="28"/>
          <w:shd w:val="clear" w:color="auto" w:fill="FFFFFF"/>
        </w:rPr>
        <w:t xml:space="preserve"> </w:t>
      </w:r>
      <w:r w:rsidRPr="005C0A5C">
        <w:rPr>
          <w:rFonts w:cs="Times New Roman"/>
          <w:szCs w:val="28"/>
          <w:shd w:val="clear" w:color="auto" w:fill="FFFFFF"/>
          <w:lang w:val="vi-VN"/>
        </w:rPr>
        <w:t xml:space="preserve">Ủy ban nhân dân huyện </w:t>
      </w:r>
      <w:r w:rsidRPr="005C0A5C">
        <w:rPr>
          <w:rFonts w:cs="Times New Roman"/>
          <w:b/>
          <w:i/>
          <w:szCs w:val="28"/>
          <w:shd w:val="clear" w:color="auto" w:fill="FFFFFF"/>
          <w:lang w:val="vi-VN"/>
        </w:rPr>
        <w:t>(</w:t>
      </w:r>
      <w:r w:rsidRPr="005C0A5C">
        <w:rPr>
          <w:rFonts w:cs="Times New Roman"/>
          <w:b/>
          <w:i/>
          <w:szCs w:val="28"/>
          <w:shd w:val="clear" w:color="auto" w:fill="FFFFFF"/>
        </w:rPr>
        <w:t xml:space="preserve">qua </w:t>
      </w:r>
      <w:r w:rsidRPr="005C0A5C">
        <w:rPr>
          <w:rFonts w:cs="Times New Roman"/>
          <w:b/>
          <w:i/>
          <w:szCs w:val="28"/>
          <w:shd w:val="clear" w:color="auto" w:fill="FFFFFF"/>
          <w:lang w:val="vi-VN"/>
        </w:rPr>
        <w:t>Phòng Dân tộc)</w:t>
      </w:r>
      <w:r w:rsidRPr="005C0A5C">
        <w:rPr>
          <w:rFonts w:cs="Times New Roman"/>
          <w:szCs w:val="28"/>
          <w:shd w:val="clear" w:color="auto" w:fill="FFFFFF"/>
          <w:lang w:val="vi-VN"/>
        </w:rPr>
        <w:t xml:space="preserve"> để tổng hợp, theo dõi, báo cáo theo quy định;</w:t>
      </w:r>
      <w:r w:rsidRPr="005C0A5C">
        <w:rPr>
          <w:rFonts w:cs="Times New Roman"/>
          <w:szCs w:val="28"/>
          <w:shd w:val="clear" w:color="auto" w:fill="FFFFFF"/>
        </w:rPr>
        <w:t xml:space="preserve"> </w:t>
      </w:r>
      <w:r w:rsidRPr="005C0A5C">
        <w:rPr>
          <w:rStyle w:val="fontstyle01"/>
          <w:color w:val="auto"/>
          <w:lang w:val="vi-VN"/>
        </w:rPr>
        <w:t>quá trình thực hiện nếu có khó khăn, vướng mắc các đơn vị, địa phương kịp thời báo cáo, đề xuất gửi về Phòng Dân tộc để tổng hợp, tham mưu Ủy ban nhân dân huyện xem xét, điều chỉnh theo quy định.</w:t>
      </w:r>
    </w:p>
    <w:p w14:paraId="77C1F342" w14:textId="634972B6" w:rsidR="00E5777B" w:rsidRPr="005C0A5C" w:rsidRDefault="00E5777B" w:rsidP="00301893">
      <w:pPr>
        <w:widowControl w:val="0"/>
        <w:shd w:val="clear" w:color="auto" w:fill="FFFFFF"/>
        <w:spacing w:before="120" w:after="60" w:line="340" w:lineRule="exact"/>
        <w:ind w:firstLine="709"/>
        <w:jc w:val="both"/>
        <w:rPr>
          <w:rStyle w:val="fontstyle01"/>
          <w:color w:val="auto"/>
          <w:lang w:val="vi-VN"/>
        </w:rPr>
      </w:pPr>
      <w:r w:rsidRPr="005C0A5C">
        <w:rPr>
          <w:rStyle w:val="fontstyle01"/>
          <w:color w:val="auto"/>
          <w:lang w:val="vi-VN"/>
        </w:rPr>
        <w:t>Trên đây là Kế hoạch</w:t>
      </w:r>
      <w:r w:rsidRPr="005C0A5C">
        <w:rPr>
          <w:rStyle w:val="fontstyle01"/>
          <w:color w:val="auto"/>
        </w:rPr>
        <w:t xml:space="preserve"> </w:t>
      </w:r>
      <w:r w:rsidRPr="005C0A5C">
        <w:rPr>
          <w:rFonts w:cs="Times New Roman"/>
          <w:szCs w:val="28"/>
          <w:lang w:val="de-DE"/>
        </w:rPr>
        <w:t>p</w:t>
      </w:r>
      <w:r w:rsidRPr="005C0A5C">
        <w:rPr>
          <w:rFonts w:cs="Times New Roman"/>
          <w:bCs/>
          <w:szCs w:val="28"/>
          <w:lang w:val="de-DE"/>
        </w:rPr>
        <w:t xml:space="preserve">hát triển nguồn nhân lực các dân tộc thiểu số trên địa bàn đến năm 2030 của Ủy ban nhân dân huyện </w:t>
      </w:r>
      <w:r w:rsidR="004D796D">
        <w:rPr>
          <w:rFonts w:cs="Times New Roman"/>
          <w:bCs/>
          <w:szCs w:val="28"/>
          <w:lang w:val="de-DE"/>
        </w:rPr>
        <w:t>Kon Rẫy</w:t>
      </w:r>
      <w:r w:rsidRPr="005C0A5C">
        <w:rPr>
          <w:rStyle w:val="fontstyle01"/>
          <w:i/>
          <w:color w:val="auto"/>
          <w:lang w:val="vi-VN"/>
        </w:rPr>
        <w:t>./.</w:t>
      </w:r>
    </w:p>
    <w:tbl>
      <w:tblPr>
        <w:tblW w:w="9072" w:type="dxa"/>
        <w:tblInd w:w="108" w:type="dxa"/>
        <w:tblLook w:val="04A0" w:firstRow="1" w:lastRow="0" w:firstColumn="1" w:lastColumn="0" w:noHBand="0" w:noVBand="1"/>
      </w:tblPr>
      <w:tblGrid>
        <w:gridCol w:w="4962"/>
        <w:gridCol w:w="4110"/>
      </w:tblGrid>
      <w:tr w:rsidR="005C0A5C" w:rsidRPr="005C0A5C" w14:paraId="67FC20CB" w14:textId="77777777" w:rsidTr="00286FD1">
        <w:tc>
          <w:tcPr>
            <w:tcW w:w="4962" w:type="dxa"/>
            <w:shd w:val="clear" w:color="auto" w:fill="auto"/>
          </w:tcPr>
          <w:p w14:paraId="0DAB9227" w14:textId="7D6E859E" w:rsidR="00C309C7" w:rsidRPr="005C0A5C" w:rsidRDefault="00C309C7" w:rsidP="000047A5">
            <w:pPr>
              <w:spacing w:after="0" w:line="240" w:lineRule="auto"/>
              <w:jc w:val="both"/>
              <w:rPr>
                <w:rFonts w:eastAsia="Calibri" w:cs="Times New Roman"/>
                <w:b/>
                <w:i/>
                <w:sz w:val="24"/>
                <w:lang w:val="vi-VN"/>
              </w:rPr>
            </w:pPr>
            <w:r w:rsidRPr="005C0A5C">
              <w:rPr>
                <w:rFonts w:eastAsia="Calibri" w:cs="Times New Roman"/>
                <w:b/>
                <w:i/>
                <w:sz w:val="24"/>
                <w:lang w:val="vi-VN"/>
              </w:rPr>
              <w:t>Nơi nhận:</w:t>
            </w:r>
          </w:p>
          <w:p w14:paraId="0CCFD6D0" w14:textId="2E9900D8" w:rsidR="003E6E6F" w:rsidRPr="005C0A5C" w:rsidRDefault="003E6E6F" w:rsidP="000047A5">
            <w:pPr>
              <w:spacing w:after="0" w:line="240" w:lineRule="auto"/>
              <w:jc w:val="both"/>
              <w:rPr>
                <w:rFonts w:eastAsia="Calibri" w:cs="Times New Roman"/>
                <w:sz w:val="22"/>
                <w:lang w:val="vi-VN"/>
              </w:rPr>
            </w:pPr>
            <w:r w:rsidRPr="005C0A5C">
              <w:rPr>
                <w:rFonts w:eastAsia="Calibri" w:cs="Times New Roman"/>
                <w:sz w:val="22"/>
                <w:lang w:val="vi-VN"/>
              </w:rPr>
              <w:t xml:space="preserve">- </w:t>
            </w:r>
            <w:r w:rsidR="00E5777B" w:rsidRPr="005C0A5C">
              <w:rPr>
                <w:rFonts w:eastAsia="Calibri" w:cs="Times New Roman"/>
                <w:sz w:val="22"/>
              </w:rPr>
              <w:t>B</w:t>
            </w:r>
            <w:r w:rsidRPr="005C0A5C">
              <w:rPr>
                <w:rFonts w:eastAsia="Calibri" w:cs="Times New Roman"/>
                <w:sz w:val="22"/>
                <w:lang w:val="vi-VN"/>
              </w:rPr>
              <w:t>an Dân tộc</w:t>
            </w:r>
            <w:r w:rsidR="00E5777B" w:rsidRPr="005C0A5C">
              <w:rPr>
                <w:rFonts w:eastAsia="Calibri" w:cs="Times New Roman"/>
                <w:sz w:val="22"/>
              </w:rPr>
              <w:t xml:space="preserve"> tỉnh</w:t>
            </w:r>
            <w:r w:rsidRPr="005C0A5C">
              <w:rPr>
                <w:rFonts w:eastAsia="Calibri" w:cs="Times New Roman"/>
                <w:sz w:val="22"/>
                <w:lang w:val="vi-VN"/>
              </w:rPr>
              <w:t xml:space="preserve"> (b/c);</w:t>
            </w:r>
          </w:p>
          <w:p w14:paraId="0A128B6B" w14:textId="01BF0671" w:rsidR="00C309C7" w:rsidRPr="005C0A5C" w:rsidRDefault="00C309C7" w:rsidP="000047A5">
            <w:pPr>
              <w:spacing w:after="0" w:line="240" w:lineRule="auto"/>
              <w:jc w:val="both"/>
              <w:rPr>
                <w:rFonts w:eastAsia="Calibri" w:cs="Times New Roman"/>
                <w:sz w:val="22"/>
                <w:lang w:val="vi-VN"/>
              </w:rPr>
            </w:pPr>
            <w:r w:rsidRPr="005C0A5C">
              <w:rPr>
                <w:rFonts w:eastAsia="Calibri" w:cs="Times New Roman"/>
                <w:sz w:val="22"/>
                <w:lang w:val="vi-VN"/>
              </w:rPr>
              <w:t>- Thường trự</w:t>
            </w:r>
            <w:r w:rsidR="00E5777B" w:rsidRPr="005C0A5C">
              <w:rPr>
                <w:rFonts w:eastAsia="Calibri" w:cs="Times New Roman"/>
                <w:sz w:val="22"/>
                <w:lang w:val="vi-VN"/>
              </w:rPr>
              <w:t xml:space="preserve">c </w:t>
            </w:r>
            <w:r w:rsidR="00E5777B" w:rsidRPr="005C0A5C">
              <w:rPr>
                <w:rFonts w:eastAsia="Calibri" w:cs="Times New Roman"/>
                <w:sz w:val="22"/>
              </w:rPr>
              <w:t>Huyện</w:t>
            </w:r>
            <w:r w:rsidRPr="005C0A5C">
              <w:rPr>
                <w:rFonts w:eastAsia="Calibri" w:cs="Times New Roman"/>
                <w:sz w:val="22"/>
                <w:lang w:val="vi-VN"/>
              </w:rPr>
              <w:t xml:space="preserve"> ủy (b/c);</w:t>
            </w:r>
          </w:p>
          <w:p w14:paraId="424BEE8C" w14:textId="7B26CA24" w:rsidR="005C7306" w:rsidRPr="005C0A5C" w:rsidRDefault="005C7306" w:rsidP="000047A5">
            <w:pPr>
              <w:spacing w:after="0" w:line="240" w:lineRule="auto"/>
              <w:jc w:val="both"/>
              <w:rPr>
                <w:rFonts w:eastAsia="Calibri" w:cs="Times New Roman"/>
                <w:sz w:val="22"/>
                <w:lang w:val="vi-VN"/>
              </w:rPr>
            </w:pPr>
            <w:r w:rsidRPr="005C0A5C">
              <w:rPr>
                <w:rFonts w:eastAsia="Calibri" w:cs="Times New Roman"/>
                <w:sz w:val="22"/>
                <w:lang w:val="vi-VN"/>
              </w:rPr>
              <w:t xml:space="preserve">- Thường trực HĐND </w:t>
            </w:r>
            <w:r w:rsidR="00E5777B" w:rsidRPr="005C0A5C">
              <w:rPr>
                <w:rFonts w:eastAsia="Calibri" w:cs="Times New Roman"/>
                <w:sz w:val="22"/>
              </w:rPr>
              <w:t>huyện</w:t>
            </w:r>
            <w:r w:rsidRPr="005C0A5C">
              <w:rPr>
                <w:rFonts w:eastAsia="Calibri" w:cs="Times New Roman"/>
                <w:sz w:val="22"/>
                <w:lang w:val="vi-VN"/>
              </w:rPr>
              <w:t xml:space="preserve"> (b/c);</w:t>
            </w:r>
          </w:p>
          <w:p w14:paraId="047B4E45" w14:textId="10F24019" w:rsidR="00C309C7" w:rsidRPr="005C0A5C" w:rsidRDefault="00C309C7" w:rsidP="000047A5">
            <w:pPr>
              <w:spacing w:after="0" w:line="240" w:lineRule="auto"/>
              <w:jc w:val="both"/>
              <w:rPr>
                <w:rFonts w:eastAsia="Calibri" w:cs="Times New Roman"/>
                <w:sz w:val="22"/>
              </w:rPr>
            </w:pPr>
            <w:r w:rsidRPr="005C0A5C">
              <w:rPr>
                <w:rFonts w:eastAsia="Calibri" w:cs="Times New Roman"/>
                <w:sz w:val="22"/>
                <w:lang w:val="vi-VN"/>
              </w:rPr>
              <w:t>- Chủ tịch, các PCT UBND</w:t>
            </w:r>
            <w:r w:rsidR="00E5777B" w:rsidRPr="005C0A5C">
              <w:rPr>
                <w:rFonts w:eastAsia="Calibri" w:cs="Times New Roman"/>
                <w:sz w:val="22"/>
              </w:rPr>
              <w:t xml:space="preserve"> huyện</w:t>
            </w:r>
            <w:r w:rsidR="002C7D5D" w:rsidRPr="005C0A5C">
              <w:rPr>
                <w:rFonts w:eastAsia="Calibri" w:cs="Times New Roman"/>
                <w:sz w:val="22"/>
                <w:lang w:val="vi-VN"/>
              </w:rPr>
              <w:t xml:space="preserve"> </w:t>
            </w:r>
            <w:r w:rsidR="002C7D5D" w:rsidRPr="005C0A5C">
              <w:rPr>
                <w:rFonts w:eastAsia="Calibri"/>
                <w:sz w:val="22"/>
                <w:lang w:val="vi-VN"/>
              </w:rPr>
              <w:t>(</w:t>
            </w:r>
            <w:r w:rsidR="008B7F37">
              <w:rPr>
                <w:rFonts w:eastAsia="Calibri"/>
                <w:sz w:val="22"/>
              </w:rPr>
              <w:t>đ</w:t>
            </w:r>
            <w:r w:rsidR="00E5777B" w:rsidRPr="005C0A5C">
              <w:rPr>
                <w:rFonts w:eastAsia="Calibri"/>
                <w:sz w:val="22"/>
              </w:rPr>
              <w:t>/đ</w:t>
            </w:r>
            <w:r w:rsidR="002C7D5D" w:rsidRPr="005C0A5C">
              <w:rPr>
                <w:rFonts w:eastAsia="Calibri"/>
                <w:sz w:val="22"/>
                <w:lang w:val="vi-VN"/>
              </w:rPr>
              <w:t>)</w:t>
            </w:r>
            <w:r w:rsidRPr="005C0A5C">
              <w:rPr>
                <w:rFonts w:eastAsia="Calibri" w:cs="Times New Roman"/>
                <w:sz w:val="22"/>
                <w:lang w:val="vi-VN"/>
              </w:rPr>
              <w:t>;</w:t>
            </w:r>
          </w:p>
          <w:p w14:paraId="228AD548" w14:textId="77777777" w:rsidR="00E5777B" w:rsidRPr="005C0A5C" w:rsidRDefault="00E5777B" w:rsidP="000047A5">
            <w:pPr>
              <w:spacing w:after="0" w:line="240" w:lineRule="auto"/>
              <w:jc w:val="both"/>
              <w:rPr>
                <w:rFonts w:eastAsia="Calibri" w:cs="Times New Roman"/>
                <w:sz w:val="22"/>
              </w:rPr>
            </w:pPr>
            <w:r w:rsidRPr="005C0A5C">
              <w:rPr>
                <w:rFonts w:eastAsia="Calibri" w:cs="Times New Roman"/>
                <w:sz w:val="22"/>
              </w:rPr>
              <w:t>- Ban TT UBMTTQVN huyện (ph/h);</w:t>
            </w:r>
          </w:p>
          <w:p w14:paraId="4324FF9A" w14:textId="1408F3F7" w:rsidR="00E5777B" w:rsidRPr="005C0A5C" w:rsidRDefault="00E5777B" w:rsidP="000047A5">
            <w:pPr>
              <w:spacing w:after="0" w:line="240" w:lineRule="auto"/>
              <w:jc w:val="both"/>
              <w:rPr>
                <w:rFonts w:eastAsia="Calibri" w:cs="Times New Roman"/>
                <w:sz w:val="22"/>
              </w:rPr>
            </w:pPr>
            <w:r w:rsidRPr="005C0A5C">
              <w:rPr>
                <w:rFonts w:eastAsia="Calibri" w:cs="Times New Roman"/>
                <w:sz w:val="22"/>
              </w:rPr>
              <w:t>- Các tổ chức đoàn thể huyện (ph/h);</w:t>
            </w:r>
          </w:p>
          <w:p w14:paraId="0976665A" w14:textId="446E559F" w:rsidR="00C309C7" w:rsidRPr="005C0A5C" w:rsidRDefault="00E5777B" w:rsidP="000047A5">
            <w:pPr>
              <w:spacing w:after="0" w:line="240" w:lineRule="auto"/>
              <w:jc w:val="both"/>
              <w:rPr>
                <w:rFonts w:eastAsia="Calibri" w:cs="Times New Roman"/>
                <w:sz w:val="22"/>
                <w:lang w:val="vi-VN"/>
              </w:rPr>
            </w:pPr>
            <w:r w:rsidRPr="005C0A5C">
              <w:rPr>
                <w:rFonts w:eastAsia="Calibri" w:cs="Times New Roman"/>
                <w:sz w:val="22"/>
                <w:lang w:val="vi-VN"/>
              </w:rPr>
              <w:t xml:space="preserve">- Các </w:t>
            </w:r>
            <w:r w:rsidRPr="005C0A5C">
              <w:rPr>
                <w:rFonts w:eastAsia="Calibri" w:cs="Times New Roman"/>
                <w:sz w:val="22"/>
              </w:rPr>
              <w:t>cơ quan CM thuộc UBND huyện</w:t>
            </w:r>
            <w:r w:rsidR="002C7D5D" w:rsidRPr="005C0A5C">
              <w:rPr>
                <w:rFonts w:eastAsia="Calibri" w:cs="Times New Roman"/>
                <w:sz w:val="22"/>
                <w:lang w:val="vi-VN"/>
              </w:rPr>
              <w:t xml:space="preserve"> (t/h)</w:t>
            </w:r>
            <w:r w:rsidR="00C309C7" w:rsidRPr="005C0A5C">
              <w:rPr>
                <w:rFonts w:eastAsia="Calibri" w:cs="Times New Roman"/>
                <w:sz w:val="22"/>
                <w:lang w:val="vi-VN"/>
              </w:rPr>
              <w:t>;</w:t>
            </w:r>
          </w:p>
          <w:p w14:paraId="1E414C26" w14:textId="282B41E4" w:rsidR="00C309C7" w:rsidRPr="005C0A5C" w:rsidRDefault="00C309C7" w:rsidP="000047A5">
            <w:pPr>
              <w:spacing w:after="0" w:line="240" w:lineRule="auto"/>
              <w:jc w:val="both"/>
              <w:rPr>
                <w:rFonts w:eastAsia="Calibri" w:cs="Times New Roman"/>
                <w:sz w:val="22"/>
                <w:lang w:val="vi-VN"/>
              </w:rPr>
            </w:pPr>
            <w:r w:rsidRPr="005C0A5C">
              <w:rPr>
                <w:rFonts w:eastAsia="Calibri" w:cs="Times New Roman"/>
                <w:sz w:val="22"/>
                <w:lang w:val="vi-VN"/>
              </w:rPr>
              <w:t xml:space="preserve">- UBND các </w:t>
            </w:r>
            <w:r w:rsidR="00E5777B" w:rsidRPr="005C0A5C">
              <w:rPr>
                <w:rFonts w:eastAsia="Calibri" w:cs="Times New Roman"/>
                <w:sz w:val="22"/>
              </w:rPr>
              <w:t>xã, thị trấn</w:t>
            </w:r>
            <w:r w:rsidR="002C7D5D" w:rsidRPr="005C0A5C">
              <w:rPr>
                <w:rFonts w:eastAsia="Calibri" w:cs="Times New Roman"/>
                <w:sz w:val="22"/>
                <w:lang w:val="vi-VN"/>
              </w:rPr>
              <w:t xml:space="preserve"> (t/h)</w:t>
            </w:r>
            <w:r w:rsidR="009F2730" w:rsidRPr="005C0A5C">
              <w:rPr>
                <w:rFonts w:eastAsia="Calibri" w:cs="Times New Roman"/>
                <w:sz w:val="22"/>
                <w:lang w:val="vi-VN"/>
              </w:rPr>
              <w:t>;</w:t>
            </w:r>
          </w:p>
          <w:p w14:paraId="63473B00" w14:textId="1B367246" w:rsidR="00C309C7" w:rsidRPr="00FD134B" w:rsidRDefault="00C309C7" w:rsidP="006A5D07">
            <w:pPr>
              <w:spacing w:after="0" w:line="240" w:lineRule="auto"/>
              <w:jc w:val="both"/>
              <w:rPr>
                <w:rFonts w:eastAsia="Calibri" w:cs="Times New Roman"/>
              </w:rPr>
            </w:pPr>
            <w:r w:rsidRPr="005C0A5C">
              <w:rPr>
                <w:rFonts w:eastAsia="Calibri" w:cs="Times New Roman"/>
                <w:sz w:val="22"/>
                <w:lang w:val="vi-VN"/>
              </w:rPr>
              <w:t>- Lưu: VT</w:t>
            </w:r>
            <w:r w:rsidR="00FD134B">
              <w:rPr>
                <w:rFonts w:eastAsia="Calibri" w:cs="Times New Roman"/>
                <w:sz w:val="22"/>
              </w:rPr>
              <w:t>, PDT.</w:t>
            </w:r>
          </w:p>
        </w:tc>
        <w:tc>
          <w:tcPr>
            <w:tcW w:w="4110" w:type="dxa"/>
            <w:shd w:val="clear" w:color="auto" w:fill="auto"/>
          </w:tcPr>
          <w:p w14:paraId="3EAF5CD8" w14:textId="77777777" w:rsidR="00C309C7" w:rsidRPr="005C0A5C" w:rsidRDefault="00C309C7" w:rsidP="000047A5">
            <w:pPr>
              <w:spacing w:after="0" w:line="240" w:lineRule="auto"/>
              <w:jc w:val="center"/>
              <w:rPr>
                <w:rFonts w:eastAsia="Calibri" w:cs="Times New Roman"/>
                <w:b/>
                <w:lang w:val="vi-VN"/>
              </w:rPr>
            </w:pPr>
            <w:r w:rsidRPr="005C0A5C">
              <w:rPr>
                <w:rFonts w:eastAsia="Calibri" w:cs="Times New Roman"/>
                <w:b/>
                <w:lang w:val="vi-VN"/>
              </w:rPr>
              <w:t xml:space="preserve">TM. ỦY BAN NHÂN DÂN </w:t>
            </w:r>
          </w:p>
          <w:p w14:paraId="6889AF3F" w14:textId="77777777" w:rsidR="00C309C7" w:rsidRPr="005C0A5C" w:rsidRDefault="00114845" w:rsidP="000047A5">
            <w:pPr>
              <w:spacing w:after="0" w:line="240" w:lineRule="auto"/>
              <w:jc w:val="center"/>
              <w:rPr>
                <w:rFonts w:eastAsia="Calibri" w:cs="Times New Roman"/>
                <w:b/>
                <w:lang w:val="vi-VN"/>
              </w:rPr>
            </w:pPr>
            <w:r w:rsidRPr="005C0A5C">
              <w:rPr>
                <w:rFonts w:eastAsia="Calibri" w:cs="Times New Roman"/>
                <w:b/>
                <w:lang w:val="vi-VN"/>
              </w:rPr>
              <w:t xml:space="preserve">KT. </w:t>
            </w:r>
            <w:r w:rsidR="00C309C7" w:rsidRPr="005C0A5C">
              <w:rPr>
                <w:rFonts w:eastAsia="Calibri" w:cs="Times New Roman"/>
                <w:b/>
                <w:lang w:val="vi-VN"/>
              </w:rPr>
              <w:t>CHỦ TỊCH</w:t>
            </w:r>
          </w:p>
          <w:p w14:paraId="0514E97E" w14:textId="77777777" w:rsidR="00C309C7" w:rsidRPr="005C0A5C" w:rsidRDefault="00114845" w:rsidP="000047A5">
            <w:pPr>
              <w:spacing w:after="0" w:line="240" w:lineRule="auto"/>
              <w:jc w:val="center"/>
              <w:rPr>
                <w:rFonts w:eastAsia="Calibri" w:cs="Times New Roman"/>
                <w:b/>
                <w:lang w:val="vi-VN"/>
              </w:rPr>
            </w:pPr>
            <w:r w:rsidRPr="005C0A5C">
              <w:rPr>
                <w:rFonts w:eastAsia="Calibri" w:cs="Times New Roman"/>
                <w:b/>
                <w:lang w:val="vi-VN"/>
              </w:rPr>
              <w:t>PHÓ CHỦ TỊCH</w:t>
            </w:r>
          </w:p>
          <w:p w14:paraId="247E5EF4" w14:textId="77777777" w:rsidR="00CC38CC" w:rsidRPr="005C0A5C" w:rsidRDefault="00CC38CC" w:rsidP="000047A5">
            <w:pPr>
              <w:spacing w:after="0" w:line="240" w:lineRule="auto"/>
              <w:jc w:val="center"/>
              <w:rPr>
                <w:rFonts w:eastAsia="Calibri" w:cs="Times New Roman"/>
                <w:b/>
                <w:lang w:val="vi-VN"/>
              </w:rPr>
            </w:pPr>
          </w:p>
          <w:p w14:paraId="39C07951" w14:textId="77777777" w:rsidR="00357976" w:rsidRPr="005C0A5C" w:rsidRDefault="00357976" w:rsidP="000047A5">
            <w:pPr>
              <w:spacing w:after="0" w:line="240" w:lineRule="auto"/>
              <w:jc w:val="center"/>
              <w:rPr>
                <w:rFonts w:eastAsia="Calibri" w:cs="Times New Roman"/>
                <w:b/>
                <w:lang w:val="vi-VN"/>
              </w:rPr>
            </w:pPr>
          </w:p>
          <w:p w14:paraId="27FAEAA0" w14:textId="77777777" w:rsidR="00357976" w:rsidRPr="005C0A5C" w:rsidRDefault="00357976" w:rsidP="000047A5">
            <w:pPr>
              <w:spacing w:after="0" w:line="240" w:lineRule="auto"/>
              <w:jc w:val="center"/>
              <w:rPr>
                <w:rFonts w:eastAsia="Calibri" w:cs="Times New Roman"/>
                <w:b/>
                <w:lang w:val="vi-VN"/>
              </w:rPr>
            </w:pPr>
          </w:p>
          <w:p w14:paraId="39D20181" w14:textId="77777777" w:rsidR="00301893" w:rsidRDefault="00301893" w:rsidP="000047A5">
            <w:pPr>
              <w:spacing w:after="0" w:line="240" w:lineRule="auto"/>
              <w:jc w:val="center"/>
              <w:rPr>
                <w:rFonts w:eastAsia="Calibri" w:cs="Times New Roman"/>
                <w:b/>
              </w:rPr>
            </w:pPr>
          </w:p>
          <w:p w14:paraId="6007B991" w14:textId="06A1C7D5" w:rsidR="00357976" w:rsidRPr="00301893" w:rsidRDefault="00301893" w:rsidP="000047A5">
            <w:pPr>
              <w:spacing w:after="0" w:line="240" w:lineRule="auto"/>
              <w:jc w:val="center"/>
              <w:rPr>
                <w:rFonts w:eastAsia="Calibri" w:cs="Times New Roman"/>
                <w:b/>
              </w:rPr>
            </w:pPr>
            <w:r>
              <w:rPr>
                <w:rFonts w:eastAsia="Calibri" w:cs="Times New Roman"/>
                <w:b/>
              </w:rPr>
              <w:t xml:space="preserve"> </w:t>
            </w:r>
          </w:p>
          <w:p w14:paraId="2366C76B" w14:textId="77777777" w:rsidR="00357976" w:rsidRPr="005C0A5C" w:rsidRDefault="00357976" w:rsidP="000047A5">
            <w:pPr>
              <w:spacing w:after="0" w:line="240" w:lineRule="auto"/>
              <w:jc w:val="center"/>
              <w:rPr>
                <w:rFonts w:eastAsia="Calibri" w:cs="Times New Roman"/>
                <w:b/>
                <w:lang w:val="vi-VN"/>
              </w:rPr>
            </w:pPr>
          </w:p>
          <w:p w14:paraId="72A6118C" w14:textId="077BE37D" w:rsidR="00C309C7" w:rsidRPr="00FD134B" w:rsidRDefault="00301893" w:rsidP="006A5D07">
            <w:pPr>
              <w:spacing w:after="0" w:line="240" w:lineRule="auto"/>
              <w:jc w:val="center"/>
              <w:rPr>
                <w:rFonts w:eastAsia="Calibri" w:cs="Times New Roman"/>
                <w:b/>
              </w:rPr>
            </w:pPr>
            <w:r>
              <w:rPr>
                <w:rFonts w:eastAsia="Calibri" w:cs="Times New Roman"/>
                <w:b/>
              </w:rPr>
              <w:t xml:space="preserve">  </w:t>
            </w:r>
            <w:r w:rsidR="00FD134B">
              <w:rPr>
                <w:rFonts w:eastAsia="Calibri" w:cs="Times New Roman"/>
                <w:b/>
              </w:rPr>
              <w:t>Đinh Thị Hồng Thu</w:t>
            </w:r>
          </w:p>
        </w:tc>
      </w:tr>
    </w:tbl>
    <w:p w14:paraId="74DEFA74" w14:textId="543FCA0E" w:rsidR="00A650B8" w:rsidRPr="005C0A5C" w:rsidRDefault="00A650B8" w:rsidP="003E6E6F">
      <w:pPr>
        <w:rPr>
          <w:rFonts w:eastAsia="Times New Roman" w:cs="Times New Roman"/>
          <w:szCs w:val="28"/>
          <w:lang w:val="vi-VN"/>
        </w:rPr>
      </w:pPr>
    </w:p>
    <w:sectPr w:rsidR="00A650B8" w:rsidRPr="005C0A5C" w:rsidSect="008B7F37">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BADFF" w14:textId="77777777" w:rsidR="0014629B" w:rsidRDefault="0014629B" w:rsidP="00BE2FB8">
      <w:pPr>
        <w:spacing w:after="0" w:line="240" w:lineRule="auto"/>
      </w:pPr>
      <w:r>
        <w:separator/>
      </w:r>
    </w:p>
  </w:endnote>
  <w:endnote w:type="continuationSeparator" w:id="0">
    <w:p w14:paraId="0DBB42BB" w14:textId="77777777" w:rsidR="0014629B" w:rsidRDefault="0014629B" w:rsidP="00BE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E0148" w14:textId="77777777" w:rsidR="0014629B" w:rsidRDefault="0014629B" w:rsidP="00BE2FB8">
      <w:pPr>
        <w:spacing w:after="0" w:line="240" w:lineRule="auto"/>
      </w:pPr>
      <w:r>
        <w:separator/>
      </w:r>
    </w:p>
  </w:footnote>
  <w:footnote w:type="continuationSeparator" w:id="0">
    <w:p w14:paraId="0DCB6378" w14:textId="77777777" w:rsidR="0014629B" w:rsidRDefault="0014629B" w:rsidP="00BE2FB8">
      <w:pPr>
        <w:spacing w:after="0" w:line="240" w:lineRule="auto"/>
      </w:pPr>
      <w:r>
        <w:continuationSeparator/>
      </w:r>
    </w:p>
  </w:footnote>
  <w:footnote w:id="1">
    <w:p w14:paraId="33B9906A" w14:textId="5CF9673B" w:rsidR="00996DC1" w:rsidRPr="007F2C1B" w:rsidRDefault="00996DC1" w:rsidP="007F2C1B">
      <w:pPr>
        <w:pStyle w:val="FootnoteText"/>
        <w:ind w:firstLine="720"/>
        <w:jc w:val="both"/>
        <w:rPr>
          <w:sz w:val="28"/>
          <w:szCs w:val="28"/>
        </w:rPr>
      </w:pPr>
      <w:r w:rsidRPr="001404A5">
        <w:rPr>
          <w:rStyle w:val="FootnoteReference"/>
          <w:sz w:val="18"/>
        </w:rPr>
        <w:footnoteRef/>
      </w:r>
      <w:r w:rsidRPr="001404A5">
        <w:rPr>
          <w:sz w:val="18"/>
        </w:rPr>
        <w:t xml:space="preserve"> </w:t>
      </w:r>
      <w:r w:rsidRPr="001404A5">
        <w:rPr>
          <w:rStyle w:val="fontstyle01"/>
          <w:color w:val="auto"/>
          <w:sz w:val="18"/>
          <w:szCs w:val="20"/>
        </w:rPr>
        <w:t xml:space="preserve">Đề án nâng cao chất lượng giáo dục đối với học sinh </w:t>
      </w:r>
      <w:r w:rsidR="002B13F9" w:rsidRPr="001404A5">
        <w:rPr>
          <w:rStyle w:val="fontstyle01"/>
          <w:color w:val="auto"/>
          <w:sz w:val="18"/>
          <w:szCs w:val="20"/>
        </w:rPr>
        <w:t xml:space="preserve">DTTS </w:t>
      </w:r>
      <w:r w:rsidRPr="001404A5">
        <w:rPr>
          <w:rStyle w:val="fontstyle01"/>
          <w:color w:val="auto"/>
          <w:sz w:val="18"/>
          <w:szCs w:val="20"/>
        </w:rPr>
        <w:t xml:space="preserve">tính đến năm 2025, định hướng đến năm 2030 được phê duyệt  theo Quyết định số </w:t>
      </w:r>
      <w:r w:rsidRPr="001404A5">
        <w:rPr>
          <w:sz w:val="18"/>
          <w:shd w:val="clear" w:color="auto" w:fill="FFFFFF"/>
        </w:rPr>
        <w:t>số 720/QĐ-UBND ngày 06/08/2021 của Ủy ban nhân dân tỉnh Kon Tum.</w:t>
      </w:r>
      <w:r w:rsidR="0073634D" w:rsidRPr="001404A5">
        <w:rPr>
          <w:sz w:val="18"/>
          <w:shd w:val="clear" w:color="auto" w:fill="FFFFFF"/>
        </w:rPr>
        <w:t xml:space="preserve"> </w:t>
      </w:r>
    </w:p>
  </w:footnote>
  <w:footnote w:id="2">
    <w:p w14:paraId="70E6065A" w14:textId="5C057954" w:rsidR="008B1C53" w:rsidRPr="004D5CBB" w:rsidRDefault="001404A5">
      <w:pPr>
        <w:pStyle w:val="FootnoteText"/>
      </w:pPr>
      <w:r>
        <w:tab/>
      </w:r>
      <w:r w:rsidR="008B1C53" w:rsidRPr="004D5CBB">
        <w:rPr>
          <w:rStyle w:val="FootnoteReference"/>
        </w:rPr>
        <w:footnoteRef/>
      </w:r>
      <w:r w:rsidR="008B1C53" w:rsidRPr="004D5CBB">
        <w:t xml:space="preserve"> Theo </w:t>
      </w:r>
      <w:r w:rsidR="008B1C53" w:rsidRPr="004D5CBB">
        <w:rPr>
          <w:shd w:val="clear" w:color="auto" w:fill="FFFFFF"/>
        </w:rPr>
        <w:t>Quyết định số 465/QĐ-UBND ngày 27 tháng 7 năm 2022 của Ủy ban nhân dân tỉnh Kon Tum.</w:t>
      </w:r>
    </w:p>
  </w:footnote>
  <w:footnote w:id="3">
    <w:p w14:paraId="3788774A" w14:textId="4589B581" w:rsidR="00E56A36" w:rsidRPr="004D5CBB" w:rsidRDefault="001404A5">
      <w:pPr>
        <w:pStyle w:val="FootnoteText"/>
      </w:pPr>
      <w:r>
        <w:tab/>
      </w:r>
      <w:r w:rsidR="00E56A36" w:rsidRPr="004D5CBB">
        <w:rPr>
          <w:rStyle w:val="FootnoteReference"/>
        </w:rPr>
        <w:footnoteRef/>
      </w:r>
      <w:r w:rsidR="00E56A36" w:rsidRPr="004D5CBB">
        <w:t xml:space="preserve"> Theo Quyết định số 720/QĐ-UBND ngày 06/8/2021 của UBND tỉnh Kon Tum.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219677"/>
      <w:docPartObj>
        <w:docPartGallery w:val="Page Numbers (Top of Page)"/>
        <w:docPartUnique/>
      </w:docPartObj>
    </w:sdtPr>
    <w:sdtEndPr/>
    <w:sdtContent>
      <w:p w14:paraId="1F4CD622" w14:textId="72A58876" w:rsidR="003E6E6F" w:rsidRDefault="003E6E6F">
        <w:pPr>
          <w:pStyle w:val="Header"/>
          <w:jc w:val="center"/>
        </w:pPr>
        <w:r>
          <w:fldChar w:fldCharType="begin"/>
        </w:r>
        <w:r>
          <w:instrText>PAGE   \* MERGEFORMAT</w:instrText>
        </w:r>
        <w:r>
          <w:fldChar w:fldCharType="separate"/>
        </w:r>
        <w:r w:rsidR="00F61C2C" w:rsidRPr="00F61C2C">
          <w:rPr>
            <w:noProof/>
            <w:lang w:val="vi-VN"/>
          </w:rPr>
          <w:t>11</w:t>
        </w:r>
        <w:r>
          <w:fldChar w:fldCharType="end"/>
        </w:r>
      </w:p>
    </w:sdtContent>
  </w:sdt>
  <w:p w14:paraId="50681E7F" w14:textId="77777777" w:rsidR="00BE2FB8" w:rsidRDefault="00BE2F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C3B2A"/>
    <w:multiLevelType w:val="hybridMultilevel"/>
    <w:tmpl w:val="1E8A1D12"/>
    <w:lvl w:ilvl="0" w:tplc="DFE6051A">
      <w:start w:val="1"/>
      <w:numFmt w:val="bullet"/>
      <w:lvlText w:val=""/>
      <w:lvlJc w:val="left"/>
      <w:pPr>
        <w:ind w:left="1155" w:hanging="360"/>
      </w:pPr>
      <w:rPr>
        <w:rFonts w:ascii="Wingdings" w:eastAsia="Times New Roman" w:hAnsi="Wingdings"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77C514E2"/>
    <w:multiLevelType w:val="hybridMultilevel"/>
    <w:tmpl w:val="EB0A5F04"/>
    <w:lvl w:ilvl="0" w:tplc="7E98F266">
      <w:start w:val="11"/>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FC"/>
    <w:rsid w:val="0000356E"/>
    <w:rsid w:val="000047A5"/>
    <w:rsid w:val="00005475"/>
    <w:rsid w:val="00006EFD"/>
    <w:rsid w:val="00010547"/>
    <w:rsid w:val="000130FF"/>
    <w:rsid w:val="00013CB9"/>
    <w:rsid w:val="00014FC3"/>
    <w:rsid w:val="00015402"/>
    <w:rsid w:val="000200BF"/>
    <w:rsid w:val="00022AC9"/>
    <w:rsid w:val="00026FCD"/>
    <w:rsid w:val="00027AE5"/>
    <w:rsid w:val="00027E3C"/>
    <w:rsid w:val="00032D0E"/>
    <w:rsid w:val="00036C29"/>
    <w:rsid w:val="00044360"/>
    <w:rsid w:val="00050203"/>
    <w:rsid w:val="00050CBB"/>
    <w:rsid w:val="0005362E"/>
    <w:rsid w:val="00055FA4"/>
    <w:rsid w:val="0005614B"/>
    <w:rsid w:val="00056C6C"/>
    <w:rsid w:val="0007125A"/>
    <w:rsid w:val="000718A3"/>
    <w:rsid w:val="0007486F"/>
    <w:rsid w:val="00076603"/>
    <w:rsid w:val="0008201E"/>
    <w:rsid w:val="0009427C"/>
    <w:rsid w:val="000963FE"/>
    <w:rsid w:val="000A1987"/>
    <w:rsid w:val="000A3EB6"/>
    <w:rsid w:val="000A4500"/>
    <w:rsid w:val="000B186F"/>
    <w:rsid w:val="000C223A"/>
    <w:rsid w:val="000C2546"/>
    <w:rsid w:val="000C40EA"/>
    <w:rsid w:val="000C60FE"/>
    <w:rsid w:val="000C635F"/>
    <w:rsid w:val="000C7069"/>
    <w:rsid w:val="000D1C59"/>
    <w:rsid w:val="000D24FC"/>
    <w:rsid w:val="000D5086"/>
    <w:rsid w:val="000D5B7E"/>
    <w:rsid w:val="000D770B"/>
    <w:rsid w:val="000D7812"/>
    <w:rsid w:val="000E1C90"/>
    <w:rsid w:val="000E4CE0"/>
    <w:rsid w:val="000E6D94"/>
    <w:rsid w:val="000F0651"/>
    <w:rsid w:val="000F6C10"/>
    <w:rsid w:val="001123C1"/>
    <w:rsid w:val="00112FE0"/>
    <w:rsid w:val="00114845"/>
    <w:rsid w:val="00117194"/>
    <w:rsid w:val="00117AEC"/>
    <w:rsid w:val="00121727"/>
    <w:rsid w:val="00121FBB"/>
    <w:rsid w:val="00122455"/>
    <w:rsid w:val="0013242E"/>
    <w:rsid w:val="00132B49"/>
    <w:rsid w:val="001404A5"/>
    <w:rsid w:val="0014629B"/>
    <w:rsid w:val="00150337"/>
    <w:rsid w:val="0015112A"/>
    <w:rsid w:val="0015320A"/>
    <w:rsid w:val="001658CF"/>
    <w:rsid w:val="00165FEA"/>
    <w:rsid w:val="00170313"/>
    <w:rsid w:val="00177004"/>
    <w:rsid w:val="00177FCE"/>
    <w:rsid w:val="0018194C"/>
    <w:rsid w:val="00183DA9"/>
    <w:rsid w:val="00186B94"/>
    <w:rsid w:val="00193166"/>
    <w:rsid w:val="0019712C"/>
    <w:rsid w:val="001A049C"/>
    <w:rsid w:val="001A08BD"/>
    <w:rsid w:val="001A26EF"/>
    <w:rsid w:val="001A3609"/>
    <w:rsid w:val="001B02E3"/>
    <w:rsid w:val="001B0F66"/>
    <w:rsid w:val="001B3DE6"/>
    <w:rsid w:val="001B6CC6"/>
    <w:rsid w:val="001B74CD"/>
    <w:rsid w:val="001C72F0"/>
    <w:rsid w:val="001C7FF5"/>
    <w:rsid w:val="001D3DBD"/>
    <w:rsid w:val="001D6B2E"/>
    <w:rsid w:val="001E1B49"/>
    <w:rsid w:val="001E6E52"/>
    <w:rsid w:val="001E7017"/>
    <w:rsid w:val="001F7943"/>
    <w:rsid w:val="00205703"/>
    <w:rsid w:val="00221DD2"/>
    <w:rsid w:val="0023349B"/>
    <w:rsid w:val="00233636"/>
    <w:rsid w:val="002364E9"/>
    <w:rsid w:val="00241631"/>
    <w:rsid w:val="002417D0"/>
    <w:rsid w:val="00242BB8"/>
    <w:rsid w:val="00245A1E"/>
    <w:rsid w:val="00250E40"/>
    <w:rsid w:val="0025536E"/>
    <w:rsid w:val="00270C18"/>
    <w:rsid w:val="00271918"/>
    <w:rsid w:val="0027460E"/>
    <w:rsid w:val="002752D2"/>
    <w:rsid w:val="00277809"/>
    <w:rsid w:val="00281C67"/>
    <w:rsid w:val="00282665"/>
    <w:rsid w:val="00286CA1"/>
    <w:rsid w:val="00286FD1"/>
    <w:rsid w:val="00290667"/>
    <w:rsid w:val="00290E45"/>
    <w:rsid w:val="0029232D"/>
    <w:rsid w:val="00292FCB"/>
    <w:rsid w:val="00294E1F"/>
    <w:rsid w:val="00297380"/>
    <w:rsid w:val="002B13F9"/>
    <w:rsid w:val="002B4A44"/>
    <w:rsid w:val="002B5651"/>
    <w:rsid w:val="002C1E30"/>
    <w:rsid w:val="002C3D67"/>
    <w:rsid w:val="002C4ACD"/>
    <w:rsid w:val="002C6ACC"/>
    <w:rsid w:val="002C7D5D"/>
    <w:rsid w:val="002D1E77"/>
    <w:rsid w:val="002D248A"/>
    <w:rsid w:val="002D4471"/>
    <w:rsid w:val="002D4C79"/>
    <w:rsid w:val="002D4EF4"/>
    <w:rsid w:val="002D66EF"/>
    <w:rsid w:val="002F0060"/>
    <w:rsid w:val="002F1184"/>
    <w:rsid w:val="002F136F"/>
    <w:rsid w:val="002F44E0"/>
    <w:rsid w:val="002F5B51"/>
    <w:rsid w:val="003000E3"/>
    <w:rsid w:val="00300685"/>
    <w:rsid w:val="00301893"/>
    <w:rsid w:val="00302FBB"/>
    <w:rsid w:val="003046A6"/>
    <w:rsid w:val="0030531E"/>
    <w:rsid w:val="0030689D"/>
    <w:rsid w:val="003151A9"/>
    <w:rsid w:val="00317E31"/>
    <w:rsid w:val="00324C72"/>
    <w:rsid w:val="00325122"/>
    <w:rsid w:val="0033487F"/>
    <w:rsid w:val="003354E3"/>
    <w:rsid w:val="00341418"/>
    <w:rsid w:val="0034728F"/>
    <w:rsid w:val="00357976"/>
    <w:rsid w:val="00367F32"/>
    <w:rsid w:val="00370BEF"/>
    <w:rsid w:val="003744ED"/>
    <w:rsid w:val="00375510"/>
    <w:rsid w:val="00377D1D"/>
    <w:rsid w:val="00377D54"/>
    <w:rsid w:val="00380656"/>
    <w:rsid w:val="00380AAB"/>
    <w:rsid w:val="00387DB7"/>
    <w:rsid w:val="00387DCF"/>
    <w:rsid w:val="003902EC"/>
    <w:rsid w:val="00393F39"/>
    <w:rsid w:val="003A0656"/>
    <w:rsid w:val="003A3314"/>
    <w:rsid w:val="003A40AF"/>
    <w:rsid w:val="003B0342"/>
    <w:rsid w:val="003B3AD0"/>
    <w:rsid w:val="003C61C1"/>
    <w:rsid w:val="003D1AC0"/>
    <w:rsid w:val="003E3113"/>
    <w:rsid w:val="003E4CE1"/>
    <w:rsid w:val="003E4EA0"/>
    <w:rsid w:val="003E6E6F"/>
    <w:rsid w:val="003F28F1"/>
    <w:rsid w:val="003F49F4"/>
    <w:rsid w:val="003F4FAB"/>
    <w:rsid w:val="00414803"/>
    <w:rsid w:val="00426F78"/>
    <w:rsid w:val="00427AC0"/>
    <w:rsid w:val="00431F58"/>
    <w:rsid w:val="0044144D"/>
    <w:rsid w:val="00442A95"/>
    <w:rsid w:val="00454F1C"/>
    <w:rsid w:val="004554E1"/>
    <w:rsid w:val="004712BD"/>
    <w:rsid w:val="004715E9"/>
    <w:rsid w:val="00476F51"/>
    <w:rsid w:val="004777D3"/>
    <w:rsid w:val="004821E3"/>
    <w:rsid w:val="004839FB"/>
    <w:rsid w:val="0048693B"/>
    <w:rsid w:val="00490181"/>
    <w:rsid w:val="0049171F"/>
    <w:rsid w:val="00494503"/>
    <w:rsid w:val="004A0C23"/>
    <w:rsid w:val="004A4BD3"/>
    <w:rsid w:val="004A5602"/>
    <w:rsid w:val="004B1138"/>
    <w:rsid w:val="004C153B"/>
    <w:rsid w:val="004D5CBB"/>
    <w:rsid w:val="004D793C"/>
    <w:rsid w:val="004D796D"/>
    <w:rsid w:val="004D7A00"/>
    <w:rsid w:val="004E0CC6"/>
    <w:rsid w:val="004E3304"/>
    <w:rsid w:val="004E4A3A"/>
    <w:rsid w:val="004F234D"/>
    <w:rsid w:val="004F5764"/>
    <w:rsid w:val="004F58EF"/>
    <w:rsid w:val="004F7036"/>
    <w:rsid w:val="00500E07"/>
    <w:rsid w:val="00501CF6"/>
    <w:rsid w:val="00527A2D"/>
    <w:rsid w:val="00532FF7"/>
    <w:rsid w:val="00541B72"/>
    <w:rsid w:val="00543D7B"/>
    <w:rsid w:val="005468B6"/>
    <w:rsid w:val="00552654"/>
    <w:rsid w:val="005564EE"/>
    <w:rsid w:val="00560B27"/>
    <w:rsid w:val="00565049"/>
    <w:rsid w:val="00565269"/>
    <w:rsid w:val="0057044B"/>
    <w:rsid w:val="00575B20"/>
    <w:rsid w:val="00580FFE"/>
    <w:rsid w:val="0058525F"/>
    <w:rsid w:val="005852BC"/>
    <w:rsid w:val="00591164"/>
    <w:rsid w:val="00594BA6"/>
    <w:rsid w:val="00594D11"/>
    <w:rsid w:val="005A0803"/>
    <w:rsid w:val="005A0F20"/>
    <w:rsid w:val="005A1492"/>
    <w:rsid w:val="005A2339"/>
    <w:rsid w:val="005A3B7E"/>
    <w:rsid w:val="005A7152"/>
    <w:rsid w:val="005B4475"/>
    <w:rsid w:val="005B491D"/>
    <w:rsid w:val="005B498F"/>
    <w:rsid w:val="005B6B80"/>
    <w:rsid w:val="005C0681"/>
    <w:rsid w:val="005C0A5C"/>
    <w:rsid w:val="005C0C95"/>
    <w:rsid w:val="005C129E"/>
    <w:rsid w:val="005C2DD3"/>
    <w:rsid w:val="005C6154"/>
    <w:rsid w:val="005C7306"/>
    <w:rsid w:val="005C7AA3"/>
    <w:rsid w:val="005D1963"/>
    <w:rsid w:val="005D1B59"/>
    <w:rsid w:val="005D6B7F"/>
    <w:rsid w:val="005E32C0"/>
    <w:rsid w:val="005E6863"/>
    <w:rsid w:val="005E78FE"/>
    <w:rsid w:val="005F02F6"/>
    <w:rsid w:val="005F24A1"/>
    <w:rsid w:val="005F6F22"/>
    <w:rsid w:val="00601485"/>
    <w:rsid w:val="00602289"/>
    <w:rsid w:val="0060249A"/>
    <w:rsid w:val="00605926"/>
    <w:rsid w:val="006116E2"/>
    <w:rsid w:val="006136A9"/>
    <w:rsid w:val="00613A26"/>
    <w:rsid w:val="00620113"/>
    <w:rsid w:val="006212B3"/>
    <w:rsid w:val="00623726"/>
    <w:rsid w:val="0063376D"/>
    <w:rsid w:val="00641641"/>
    <w:rsid w:val="0064429A"/>
    <w:rsid w:val="006451D8"/>
    <w:rsid w:val="0066009E"/>
    <w:rsid w:val="0066021B"/>
    <w:rsid w:val="0066197D"/>
    <w:rsid w:val="00663A3A"/>
    <w:rsid w:val="00666015"/>
    <w:rsid w:val="00667011"/>
    <w:rsid w:val="00683E72"/>
    <w:rsid w:val="0068540A"/>
    <w:rsid w:val="0069050A"/>
    <w:rsid w:val="0069447B"/>
    <w:rsid w:val="00695439"/>
    <w:rsid w:val="006A02B6"/>
    <w:rsid w:val="006A59F0"/>
    <w:rsid w:val="006A5D07"/>
    <w:rsid w:val="006A6455"/>
    <w:rsid w:val="006B05F9"/>
    <w:rsid w:val="006B43EF"/>
    <w:rsid w:val="006C124A"/>
    <w:rsid w:val="006C4BAE"/>
    <w:rsid w:val="006C53A7"/>
    <w:rsid w:val="006D0D23"/>
    <w:rsid w:val="006D3BFB"/>
    <w:rsid w:val="006F0824"/>
    <w:rsid w:val="006F3D72"/>
    <w:rsid w:val="00705142"/>
    <w:rsid w:val="00705749"/>
    <w:rsid w:val="00706A93"/>
    <w:rsid w:val="00711B51"/>
    <w:rsid w:val="00711D3C"/>
    <w:rsid w:val="00727C7B"/>
    <w:rsid w:val="00731E3C"/>
    <w:rsid w:val="00735442"/>
    <w:rsid w:val="0073634D"/>
    <w:rsid w:val="00747BC1"/>
    <w:rsid w:val="007733B7"/>
    <w:rsid w:val="00773916"/>
    <w:rsid w:val="0078048D"/>
    <w:rsid w:val="007835EB"/>
    <w:rsid w:val="00783713"/>
    <w:rsid w:val="00783F40"/>
    <w:rsid w:val="00787698"/>
    <w:rsid w:val="007903C8"/>
    <w:rsid w:val="0079040E"/>
    <w:rsid w:val="00790684"/>
    <w:rsid w:val="0079110C"/>
    <w:rsid w:val="0079367B"/>
    <w:rsid w:val="007A1546"/>
    <w:rsid w:val="007A25AE"/>
    <w:rsid w:val="007A311E"/>
    <w:rsid w:val="007A5480"/>
    <w:rsid w:val="007B158C"/>
    <w:rsid w:val="007B53F8"/>
    <w:rsid w:val="007C182A"/>
    <w:rsid w:val="007C2B89"/>
    <w:rsid w:val="007C405A"/>
    <w:rsid w:val="007C573B"/>
    <w:rsid w:val="007D0950"/>
    <w:rsid w:val="007D095A"/>
    <w:rsid w:val="007D521F"/>
    <w:rsid w:val="007D5E6D"/>
    <w:rsid w:val="007D68A2"/>
    <w:rsid w:val="007E0F76"/>
    <w:rsid w:val="007E1345"/>
    <w:rsid w:val="007E4211"/>
    <w:rsid w:val="007F1ED1"/>
    <w:rsid w:val="007F2C1B"/>
    <w:rsid w:val="007F30B7"/>
    <w:rsid w:val="007F70FC"/>
    <w:rsid w:val="008037BA"/>
    <w:rsid w:val="00805BC2"/>
    <w:rsid w:val="0081054C"/>
    <w:rsid w:val="00813376"/>
    <w:rsid w:val="008156A0"/>
    <w:rsid w:val="00822435"/>
    <w:rsid w:val="00822EEB"/>
    <w:rsid w:val="00823F07"/>
    <w:rsid w:val="008252FC"/>
    <w:rsid w:val="008267FC"/>
    <w:rsid w:val="00842F95"/>
    <w:rsid w:val="008436BD"/>
    <w:rsid w:val="00843897"/>
    <w:rsid w:val="00845B24"/>
    <w:rsid w:val="0085224B"/>
    <w:rsid w:val="008558BB"/>
    <w:rsid w:val="0085730B"/>
    <w:rsid w:val="0086217A"/>
    <w:rsid w:val="00863929"/>
    <w:rsid w:val="00873AFF"/>
    <w:rsid w:val="00876397"/>
    <w:rsid w:val="00885838"/>
    <w:rsid w:val="00892AA4"/>
    <w:rsid w:val="008A0F2C"/>
    <w:rsid w:val="008A2BA0"/>
    <w:rsid w:val="008B1C53"/>
    <w:rsid w:val="008B66DC"/>
    <w:rsid w:val="008B7F37"/>
    <w:rsid w:val="008C07CB"/>
    <w:rsid w:val="008C0C22"/>
    <w:rsid w:val="008D2459"/>
    <w:rsid w:val="008E1A7A"/>
    <w:rsid w:val="008E4F40"/>
    <w:rsid w:val="008F15ED"/>
    <w:rsid w:val="008F3B15"/>
    <w:rsid w:val="008F516A"/>
    <w:rsid w:val="008F54F5"/>
    <w:rsid w:val="008F55EF"/>
    <w:rsid w:val="00900F67"/>
    <w:rsid w:val="00911C4F"/>
    <w:rsid w:val="0091304C"/>
    <w:rsid w:val="00913A35"/>
    <w:rsid w:val="00916E1A"/>
    <w:rsid w:val="009176FB"/>
    <w:rsid w:val="00923E25"/>
    <w:rsid w:val="0092471D"/>
    <w:rsid w:val="00934F85"/>
    <w:rsid w:val="00937BD7"/>
    <w:rsid w:val="00952940"/>
    <w:rsid w:val="00964AFE"/>
    <w:rsid w:val="0096692E"/>
    <w:rsid w:val="009751DD"/>
    <w:rsid w:val="00976BC2"/>
    <w:rsid w:val="009805FD"/>
    <w:rsid w:val="00980D91"/>
    <w:rsid w:val="009831E0"/>
    <w:rsid w:val="00983D2F"/>
    <w:rsid w:val="009861D5"/>
    <w:rsid w:val="00992867"/>
    <w:rsid w:val="00996DC1"/>
    <w:rsid w:val="00997DF7"/>
    <w:rsid w:val="009A36F4"/>
    <w:rsid w:val="009B0FA2"/>
    <w:rsid w:val="009B3523"/>
    <w:rsid w:val="009B5559"/>
    <w:rsid w:val="009B5D62"/>
    <w:rsid w:val="009B646D"/>
    <w:rsid w:val="009C06F2"/>
    <w:rsid w:val="009C1395"/>
    <w:rsid w:val="009C3306"/>
    <w:rsid w:val="009D42D3"/>
    <w:rsid w:val="009D66BD"/>
    <w:rsid w:val="009E07E6"/>
    <w:rsid w:val="009E3275"/>
    <w:rsid w:val="009E7D24"/>
    <w:rsid w:val="009F1D05"/>
    <w:rsid w:val="009F2730"/>
    <w:rsid w:val="00A068C2"/>
    <w:rsid w:val="00A11FFF"/>
    <w:rsid w:val="00A13AF2"/>
    <w:rsid w:val="00A1412A"/>
    <w:rsid w:val="00A15278"/>
    <w:rsid w:val="00A22B91"/>
    <w:rsid w:val="00A3123D"/>
    <w:rsid w:val="00A33369"/>
    <w:rsid w:val="00A34769"/>
    <w:rsid w:val="00A412F5"/>
    <w:rsid w:val="00A44E4E"/>
    <w:rsid w:val="00A514FE"/>
    <w:rsid w:val="00A544A8"/>
    <w:rsid w:val="00A6058E"/>
    <w:rsid w:val="00A616FA"/>
    <w:rsid w:val="00A61C85"/>
    <w:rsid w:val="00A63963"/>
    <w:rsid w:val="00A650B8"/>
    <w:rsid w:val="00A65E44"/>
    <w:rsid w:val="00A714A3"/>
    <w:rsid w:val="00A72892"/>
    <w:rsid w:val="00A8184D"/>
    <w:rsid w:val="00A81DD1"/>
    <w:rsid w:val="00A839BB"/>
    <w:rsid w:val="00A86BE2"/>
    <w:rsid w:val="00A87D61"/>
    <w:rsid w:val="00A951D9"/>
    <w:rsid w:val="00A9527F"/>
    <w:rsid w:val="00AA1176"/>
    <w:rsid w:val="00AA16AD"/>
    <w:rsid w:val="00AA2FAF"/>
    <w:rsid w:val="00AA3D08"/>
    <w:rsid w:val="00AA64FC"/>
    <w:rsid w:val="00AB0F59"/>
    <w:rsid w:val="00AB3402"/>
    <w:rsid w:val="00AC0445"/>
    <w:rsid w:val="00AC0661"/>
    <w:rsid w:val="00AC3768"/>
    <w:rsid w:val="00AD14E0"/>
    <w:rsid w:val="00AD3208"/>
    <w:rsid w:val="00AD55C1"/>
    <w:rsid w:val="00AD5877"/>
    <w:rsid w:val="00AD634B"/>
    <w:rsid w:val="00AD729C"/>
    <w:rsid w:val="00AE473A"/>
    <w:rsid w:val="00AE56C1"/>
    <w:rsid w:val="00AE6B26"/>
    <w:rsid w:val="00AF48D8"/>
    <w:rsid w:val="00AF4B49"/>
    <w:rsid w:val="00AF7AD7"/>
    <w:rsid w:val="00B05332"/>
    <w:rsid w:val="00B06800"/>
    <w:rsid w:val="00B12C2C"/>
    <w:rsid w:val="00B13E80"/>
    <w:rsid w:val="00B15DEA"/>
    <w:rsid w:val="00B20D31"/>
    <w:rsid w:val="00B21FF3"/>
    <w:rsid w:val="00B34476"/>
    <w:rsid w:val="00B355A1"/>
    <w:rsid w:val="00B36188"/>
    <w:rsid w:val="00B41709"/>
    <w:rsid w:val="00B44EEB"/>
    <w:rsid w:val="00B633F5"/>
    <w:rsid w:val="00B64683"/>
    <w:rsid w:val="00B72E18"/>
    <w:rsid w:val="00B75645"/>
    <w:rsid w:val="00B770D8"/>
    <w:rsid w:val="00B82DB6"/>
    <w:rsid w:val="00B82F72"/>
    <w:rsid w:val="00B83C52"/>
    <w:rsid w:val="00B907F2"/>
    <w:rsid w:val="00B92EF2"/>
    <w:rsid w:val="00B93FFD"/>
    <w:rsid w:val="00B952A9"/>
    <w:rsid w:val="00B977F8"/>
    <w:rsid w:val="00B97AC2"/>
    <w:rsid w:val="00BA0E40"/>
    <w:rsid w:val="00BA3CB8"/>
    <w:rsid w:val="00BA5077"/>
    <w:rsid w:val="00BA5E0D"/>
    <w:rsid w:val="00BA7FF3"/>
    <w:rsid w:val="00BB312F"/>
    <w:rsid w:val="00BC0322"/>
    <w:rsid w:val="00BC3304"/>
    <w:rsid w:val="00BD2E61"/>
    <w:rsid w:val="00BD3F8D"/>
    <w:rsid w:val="00BD46C2"/>
    <w:rsid w:val="00BD7C7C"/>
    <w:rsid w:val="00BE04FE"/>
    <w:rsid w:val="00BE2FB8"/>
    <w:rsid w:val="00BE6CB8"/>
    <w:rsid w:val="00BF63DB"/>
    <w:rsid w:val="00C008F7"/>
    <w:rsid w:val="00C04BC5"/>
    <w:rsid w:val="00C06784"/>
    <w:rsid w:val="00C07DB2"/>
    <w:rsid w:val="00C14816"/>
    <w:rsid w:val="00C204EA"/>
    <w:rsid w:val="00C20E62"/>
    <w:rsid w:val="00C2252F"/>
    <w:rsid w:val="00C25ECE"/>
    <w:rsid w:val="00C309C7"/>
    <w:rsid w:val="00C33076"/>
    <w:rsid w:val="00C353D5"/>
    <w:rsid w:val="00C52C82"/>
    <w:rsid w:val="00C53DF2"/>
    <w:rsid w:val="00C53FEC"/>
    <w:rsid w:val="00C60ED6"/>
    <w:rsid w:val="00C612A1"/>
    <w:rsid w:val="00C61FCA"/>
    <w:rsid w:val="00C67053"/>
    <w:rsid w:val="00C7154C"/>
    <w:rsid w:val="00C7421F"/>
    <w:rsid w:val="00C74F0E"/>
    <w:rsid w:val="00C76195"/>
    <w:rsid w:val="00C769D9"/>
    <w:rsid w:val="00C813C3"/>
    <w:rsid w:val="00C831AE"/>
    <w:rsid w:val="00C86D3B"/>
    <w:rsid w:val="00C91197"/>
    <w:rsid w:val="00CB032B"/>
    <w:rsid w:val="00CB3E20"/>
    <w:rsid w:val="00CB5061"/>
    <w:rsid w:val="00CB519D"/>
    <w:rsid w:val="00CC2B4E"/>
    <w:rsid w:val="00CC38CC"/>
    <w:rsid w:val="00CD024A"/>
    <w:rsid w:val="00CD37A0"/>
    <w:rsid w:val="00CD4F45"/>
    <w:rsid w:val="00CF01F6"/>
    <w:rsid w:val="00CF0A6C"/>
    <w:rsid w:val="00D21826"/>
    <w:rsid w:val="00D225B6"/>
    <w:rsid w:val="00D22A6C"/>
    <w:rsid w:val="00D33BD3"/>
    <w:rsid w:val="00D42781"/>
    <w:rsid w:val="00D4391A"/>
    <w:rsid w:val="00D46900"/>
    <w:rsid w:val="00D52E7C"/>
    <w:rsid w:val="00D54911"/>
    <w:rsid w:val="00D55301"/>
    <w:rsid w:val="00D6056C"/>
    <w:rsid w:val="00D63F19"/>
    <w:rsid w:val="00D63F20"/>
    <w:rsid w:val="00D64E25"/>
    <w:rsid w:val="00D71870"/>
    <w:rsid w:val="00D74249"/>
    <w:rsid w:val="00D813B8"/>
    <w:rsid w:val="00D855DC"/>
    <w:rsid w:val="00D932F0"/>
    <w:rsid w:val="00D94240"/>
    <w:rsid w:val="00D95336"/>
    <w:rsid w:val="00DA00C2"/>
    <w:rsid w:val="00DA5605"/>
    <w:rsid w:val="00DA7AD7"/>
    <w:rsid w:val="00DB2D66"/>
    <w:rsid w:val="00DB319B"/>
    <w:rsid w:val="00DB33B4"/>
    <w:rsid w:val="00DB34A0"/>
    <w:rsid w:val="00DC51D5"/>
    <w:rsid w:val="00DD56BB"/>
    <w:rsid w:val="00DD7411"/>
    <w:rsid w:val="00DE2C18"/>
    <w:rsid w:val="00DE383D"/>
    <w:rsid w:val="00DE4E38"/>
    <w:rsid w:val="00DE5DD4"/>
    <w:rsid w:val="00E00DAA"/>
    <w:rsid w:val="00E02740"/>
    <w:rsid w:val="00E129D1"/>
    <w:rsid w:val="00E137B9"/>
    <w:rsid w:val="00E150E6"/>
    <w:rsid w:val="00E16A46"/>
    <w:rsid w:val="00E22EEA"/>
    <w:rsid w:val="00E23FA2"/>
    <w:rsid w:val="00E24AD9"/>
    <w:rsid w:val="00E30F4D"/>
    <w:rsid w:val="00E32117"/>
    <w:rsid w:val="00E3734B"/>
    <w:rsid w:val="00E37626"/>
    <w:rsid w:val="00E406CD"/>
    <w:rsid w:val="00E41892"/>
    <w:rsid w:val="00E45742"/>
    <w:rsid w:val="00E55A5D"/>
    <w:rsid w:val="00E56A36"/>
    <w:rsid w:val="00E5777B"/>
    <w:rsid w:val="00E76564"/>
    <w:rsid w:val="00E8153B"/>
    <w:rsid w:val="00E82838"/>
    <w:rsid w:val="00E859F2"/>
    <w:rsid w:val="00E86D42"/>
    <w:rsid w:val="00E958FE"/>
    <w:rsid w:val="00EA1A9A"/>
    <w:rsid w:val="00EA353C"/>
    <w:rsid w:val="00EA5BB3"/>
    <w:rsid w:val="00EA6B26"/>
    <w:rsid w:val="00EA732E"/>
    <w:rsid w:val="00EB4E61"/>
    <w:rsid w:val="00EB617A"/>
    <w:rsid w:val="00EB7A99"/>
    <w:rsid w:val="00EB7CEF"/>
    <w:rsid w:val="00EC0F98"/>
    <w:rsid w:val="00EC1C11"/>
    <w:rsid w:val="00EC6DB9"/>
    <w:rsid w:val="00EC7256"/>
    <w:rsid w:val="00ED0C49"/>
    <w:rsid w:val="00ED0FFA"/>
    <w:rsid w:val="00ED14FC"/>
    <w:rsid w:val="00ED46E4"/>
    <w:rsid w:val="00ED65AF"/>
    <w:rsid w:val="00ED6848"/>
    <w:rsid w:val="00EE0677"/>
    <w:rsid w:val="00EE4E86"/>
    <w:rsid w:val="00EE5CA9"/>
    <w:rsid w:val="00EE6C32"/>
    <w:rsid w:val="00EF316D"/>
    <w:rsid w:val="00EF3A11"/>
    <w:rsid w:val="00EF4EA3"/>
    <w:rsid w:val="00F127E7"/>
    <w:rsid w:val="00F2776C"/>
    <w:rsid w:val="00F33A50"/>
    <w:rsid w:val="00F352AF"/>
    <w:rsid w:val="00F36C44"/>
    <w:rsid w:val="00F45760"/>
    <w:rsid w:val="00F51B84"/>
    <w:rsid w:val="00F528D5"/>
    <w:rsid w:val="00F54189"/>
    <w:rsid w:val="00F560C2"/>
    <w:rsid w:val="00F57279"/>
    <w:rsid w:val="00F61C2C"/>
    <w:rsid w:val="00F64B37"/>
    <w:rsid w:val="00F70136"/>
    <w:rsid w:val="00F74618"/>
    <w:rsid w:val="00F74C6A"/>
    <w:rsid w:val="00F757E8"/>
    <w:rsid w:val="00F771C1"/>
    <w:rsid w:val="00F776C8"/>
    <w:rsid w:val="00F77CFC"/>
    <w:rsid w:val="00F80212"/>
    <w:rsid w:val="00F87863"/>
    <w:rsid w:val="00F91CBA"/>
    <w:rsid w:val="00F93490"/>
    <w:rsid w:val="00F96A31"/>
    <w:rsid w:val="00F97B28"/>
    <w:rsid w:val="00FA063D"/>
    <w:rsid w:val="00FA2D74"/>
    <w:rsid w:val="00FA3B6D"/>
    <w:rsid w:val="00FA772D"/>
    <w:rsid w:val="00FB26E3"/>
    <w:rsid w:val="00FB2E12"/>
    <w:rsid w:val="00FB5169"/>
    <w:rsid w:val="00FC0D5D"/>
    <w:rsid w:val="00FC3643"/>
    <w:rsid w:val="00FD134B"/>
    <w:rsid w:val="00FD24B7"/>
    <w:rsid w:val="00FD74FC"/>
    <w:rsid w:val="00FE458F"/>
    <w:rsid w:val="00FE4AFC"/>
    <w:rsid w:val="00FE79C8"/>
    <w:rsid w:val="00FF482B"/>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50E0"/>
  <w15:docId w15:val="{9AAB10E4-4010-43F8-9986-9288C8CA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14FE"/>
    <w:pPr>
      <w:spacing w:before="120" w:after="120" w:line="240" w:lineRule="auto"/>
      <w:jc w:val="both"/>
      <w:outlineLvl w:val="0"/>
    </w:pPr>
    <w:rPr>
      <w:rFonts w:eastAsia="Times New Roman" w:cs="Times New Roman"/>
      <w:b/>
      <w:kern w:val="36"/>
      <w:szCs w:val="26"/>
    </w:rPr>
  </w:style>
  <w:style w:type="paragraph" w:styleId="Heading3">
    <w:name w:val="heading 3"/>
    <w:basedOn w:val="Normal"/>
    <w:next w:val="Normal"/>
    <w:link w:val="Heading3Char"/>
    <w:uiPriority w:val="9"/>
    <w:semiHidden/>
    <w:unhideWhenUsed/>
    <w:qFormat/>
    <w:rsid w:val="00913A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3A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Обычный (веб)1,Обычный (веб) Знак,Обычный (веб) Знак1,Обычный (веб) Знак Знак,Char Char Char Char Char Char Char Char Char Char Char,webb,Char Char25,Normal (Web) Char Char"/>
    <w:basedOn w:val="Normal"/>
    <w:link w:val="NormalWebChar"/>
    <w:uiPriority w:val="99"/>
    <w:unhideWhenUsed/>
    <w:qFormat/>
    <w:rsid w:val="00317E3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17E31"/>
    <w:rPr>
      <w:color w:val="0000FF"/>
      <w:u w:val="single"/>
    </w:rPr>
  </w:style>
  <w:style w:type="character" w:customStyle="1" w:styleId="fontstyle01">
    <w:name w:val="fontstyle01"/>
    <w:basedOn w:val="DefaultParagraphFont"/>
    <w:rsid w:val="00601485"/>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sid w:val="00601485"/>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qFormat/>
    <w:rsid w:val="00601485"/>
    <w:rPr>
      <w:rFonts w:eastAsia="Times New Roman" w:cs="Times New Roman"/>
      <w:sz w:val="20"/>
      <w:szCs w:val="20"/>
    </w:rPr>
  </w:style>
  <w:style w:type="paragraph" w:styleId="CommentText">
    <w:name w:val="annotation text"/>
    <w:basedOn w:val="Normal"/>
    <w:link w:val="CommentTextChar"/>
    <w:uiPriority w:val="99"/>
    <w:unhideWhenUsed/>
    <w:rsid w:val="004C153B"/>
    <w:pPr>
      <w:spacing w:after="120" w:line="240" w:lineRule="auto"/>
      <w:ind w:firstLine="720"/>
      <w:jc w:val="both"/>
    </w:pPr>
    <w:rPr>
      <w:rFonts w:eastAsia="Calibri" w:cs="Times New Roman"/>
      <w:sz w:val="20"/>
      <w:szCs w:val="20"/>
    </w:rPr>
  </w:style>
  <w:style w:type="character" w:customStyle="1" w:styleId="CommentTextChar">
    <w:name w:val="Comment Text Char"/>
    <w:basedOn w:val="DefaultParagraphFont"/>
    <w:link w:val="CommentText"/>
    <w:uiPriority w:val="99"/>
    <w:rsid w:val="004C153B"/>
    <w:rPr>
      <w:rFonts w:eastAsia="Calibri" w:cs="Times New Roman"/>
      <w:sz w:val="20"/>
      <w:szCs w:val="20"/>
    </w:rPr>
  </w:style>
  <w:style w:type="paragraph" w:styleId="Header">
    <w:name w:val="header"/>
    <w:basedOn w:val="Normal"/>
    <w:link w:val="HeaderChar"/>
    <w:uiPriority w:val="99"/>
    <w:unhideWhenUsed/>
    <w:rsid w:val="00BE2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FB8"/>
  </w:style>
  <w:style w:type="paragraph" w:styleId="Footer">
    <w:name w:val="footer"/>
    <w:basedOn w:val="Normal"/>
    <w:link w:val="FooterChar"/>
    <w:uiPriority w:val="99"/>
    <w:unhideWhenUsed/>
    <w:rsid w:val="00BE2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FB8"/>
  </w:style>
  <w:style w:type="paragraph" w:styleId="ListParagraph">
    <w:name w:val="List Paragraph"/>
    <w:basedOn w:val="Normal"/>
    <w:uiPriority w:val="34"/>
    <w:qFormat/>
    <w:rsid w:val="00F36C44"/>
    <w:pPr>
      <w:ind w:left="720"/>
      <w:contextualSpacing/>
    </w:p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R"/>
    <w:link w:val="ftrefCharCharChar1Char"/>
    <w:uiPriority w:val="99"/>
    <w:qFormat/>
    <w:rsid w:val="00B36188"/>
    <w:rPr>
      <w:vertAlign w:val="superscript"/>
    </w:rPr>
  </w:style>
  <w:style w:type="character" w:customStyle="1" w:styleId="Bodytext2">
    <w:name w:val="Body text (2)_"/>
    <w:link w:val="Bodytext20"/>
    <w:locked/>
    <w:rsid w:val="00B36188"/>
    <w:rPr>
      <w:szCs w:val="28"/>
      <w:shd w:val="clear" w:color="auto" w:fill="FFFFFF"/>
    </w:rPr>
  </w:style>
  <w:style w:type="paragraph" w:customStyle="1" w:styleId="Bodytext20">
    <w:name w:val="Body text (2)"/>
    <w:basedOn w:val="Normal"/>
    <w:link w:val="Bodytext2"/>
    <w:qFormat/>
    <w:rsid w:val="00B36188"/>
    <w:pPr>
      <w:widowControl w:val="0"/>
      <w:shd w:val="clear" w:color="auto" w:fill="FFFFFF"/>
      <w:spacing w:after="0" w:line="0" w:lineRule="atLeast"/>
      <w:jc w:val="both"/>
    </w:pPr>
    <w:rPr>
      <w:szCs w:val="28"/>
    </w:rPr>
  </w:style>
  <w:style w:type="character" w:customStyle="1" w:styleId="NormalWebChar">
    <w:name w:val="Normal (Web) Char"/>
    <w:aliases w:val="Char Char Char Char,Обычный (веб)1 Char,Обычный (веб) Знак Char,Обычный (веб) Знак1 Char,Обычный (веб) Знак Знак Char,Char Char Char Char Char Char Char Char Char Char Char Char,webb Char,Char Char25 Char,Normal (Web) Char Char Char"/>
    <w:link w:val="NormalWeb"/>
    <w:uiPriority w:val="99"/>
    <w:qFormat/>
    <w:rsid w:val="00B36188"/>
    <w:rPr>
      <w:rFonts w:eastAsia="Times New Roman" w:cs="Times New Roman"/>
      <w:sz w:val="24"/>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B36188"/>
    <w:pPr>
      <w:spacing w:line="240" w:lineRule="exact"/>
    </w:pPr>
    <w:rPr>
      <w:vertAlign w:val="superscript"/>
    </w:rPr>
  </w:style>
  <w:style w:type="character" w:customStyle="1" w:styleId="Heading2">
    <w:name w:val="Heading #2_"/>
    <w:link w:val="Heading20"/>
    <w:locked/>
    <w:rsid w:val="00B36188"/>
    <w:rPr>
      <w:b/>
      <w:bCs/>
      <w:sz w:val="26"/>
      <w:szCs w:val="26"/>
      <w:shd w:val="clear" w:color="auto" w:fill="FFFFFF"/>
    </w:rPr>
  </w:style>
  <w:style w:type="paragraph" w:customStyle="1" w:styleId="Heading20">
    <w:name w:val="Heading #2"/>
    <w:basedOn w:val="Normal"/>
    <w:link w:val="Heading2"/>
    <w:qFormat/>
    <w:rsid w:val="00B36188"/>
    <w:pPr>
      <w:widowControl w:val="0"/>
      <w:shd w:val="clear" w:color="auto" w:fill="FFFFFF"/>
      <w:spacing w:before="60" w:after="240" w:line="322" w:lineRule="exact"/>
      <w:ind w:firstLine="560"/>
      <w:jc w:val="both"/>
      <w:outlineLvl w:val="1"/>
    </w:pPr>
    <w:rPr>
      <w:b/>
      <w:bCs/>
      <w:sz w:val="26"/>
      <w:szCs w:val="26"/>
    </w:rPr>
  </w:style>
  <w:style w:type="paragraph" w:styleId="BalloonText">
    <w:name w:val="Balloon Text"/>
    <w:basedOn w:val="Normal"/>
    <w:link w:val="BalloonTextChar"/>
    <w:uiPriority w:val="99"/>
    <w:semiHidden/>
    <w:unhideWhenUsed/>
    <w:rsid w:val="005D1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63"/>
    <w:rPr>
      <w:rFonts w:ascii="Segoe UI" w:hAnsi="Segoe UI" w:cs="Segoe UI"/>
      <w:sz w:val="18"/>
      <w:szCs w:val="18"/>
    </w:rPr>
  </w:style>
  <w:style w:type="character" w:styleId="Emphasis">
    <w:name w:val="Emphasis"/>
    <w:basedOn w:val="DefaultParagraphFont"/>
    <w:uiPriority w:val="20"/>
    <w:qFormat/>
    <w:rsid w:val="00A81DD1"/>
    <w:rPr>
      <w:i/>
      <w:iCs/>
    </w:rPr>
  </w:style>
  <w:style w:type="character" w:customStyle="1" w:styleId="Bodytext">
    <w:name w:val="Body text_"/>
    <w:link w:val="Bodytext1"/>
    <w:locked/>
    <w:rsid w:val="00BD46C2"/>
    <w:rPr>
      <w:szCs w:val="28"/>
      <w:shd w:val="clear" w:color="auto" w:fill="FFFFFF"/>
    </w:rPr>
  </w:style>
  <w:style w:type="paragraph" w:customStyle="1" w:styleId="Bodytext1">
    <w:name w:val="Body text1"/>
    <w:basedOn w:val="Normal"/>
    <w:link w:val="Bodytext"/>
    <w:rsid w:val="00BD46C2"/>
    <w:pPr>
      <w:widowControl w:val="0"/>
      <w:shd w:val="clear" w:color="auto" w:fill="FFFFFF"/>
      <w:spacing w:before="60" w:after="0" w:line="240" w:lineRule="atLeast"/>
    </w:pPr>
    <w:rPr>
      <w:szCs w:val="28"/>
    </w:rPr>
  </w:style>
  <w:style w:type="paragraph" w:customStyle="1" w:styleId="tiu10">
    <w:name w:val="tiu10"/>
    <w:basedOn w:val="Normal"/>
    <w:rsid w:val="00B83C52"/>
    <w:pPr>
      <w:spacing w:before="100" w:beforeAutospacing="1" w:after="100" w:afterAutospacing="1" w:line="240" w:lineRule="auto"/>
    </w:pPr>
    <w:rPr>
      <w:rFonts w:eastAsia="Times New Roman" w:cs="Times New Roman"/>
      <w:sz w:val="24"/>
      <w:szCs w:val="24"/>
    </w:rPr>
  </w:style>
  <w:style w:type="character" w:customStyle="1" w:styleId="tiu1">
    <w:name w:val="tiu1"/>
    <w:basedOn w:val="DefaultParagraphFont"/>
    <w:rsid w:val="00B83C52"/>
  </w:style>
  <w:style w:type="paragraph" w:customStyle="1" w:styleId="vnbnnidung50">
    <w:name w:val="vnbnnidung50"/>
    <w:basedOn w:val="Normal"/>
    <w:rsid w:val="00B83C52"/>
    <w:pPr>
      <w:spacing w:before="100" w:beforeAutospacing="1" w:after="100" w:afterAutospacing="1" w:line="240" w:lineRule="auto"/>
    </w:pPr>
    <w:rPr>
      <w:rFonts w:eastAsia="Times New Roman" w:cs="Times New Roman"/>
      <w:sz w:val="24"/>
      <w:szCs w:val="24"/>
    </w:rPr>
  </w:style>
  <w:style w:type="character" w:customStyle="1" w:styleId="vnbnnidung5khnginm">
    <w:name w:val="vnbnnidung5khnginm"/>
    <w:basedOn w:val="DefaultParagraphFont"/>
    <w:rsid w:val="00B83C52"/>
  </w:style>
  <w:style w:type="character" w:customStyle="1" w:styleId="vnbnnidung5">
    <w:name w:val="vnbnnidung5"/>
    <w:basedOn w:val="DefaultParagraphFont"/>
    <w:rsid w:val="00B83C52"/>
  </w:style>
  <w:style w:type="paragraph" w:customStyle="1" w:styleId="vnbnnidung1">
    <w:name w:val="vnbnnidung1"/>
    <w:basedOn w:val="Normal"/>
    <w:rsid w:val="00B83C52"/>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B83C52"/>
  </w:style>
  <w:style w:type="paragraph" w:customStyle="1" w:styleId="vnbnnidung20">
    <w:name w:val="vnbnnidung20"/>
    <w:basedOn w:val="Normal"/>
    <w:rsid w:val="00B83C52"/>
    <w:pPr>
      <w:spacing w:before="100" w:beforeAutospacing="1" w:after="100" w:afterAutospacing="1" w:line="240" w:lineRule="auto"/>
    </w:pPr>
    <w:rPr>
      <w:rFonts w:eastAsia="Times New Roman" w:cs="Times New Roman"/>
      <w:sz w:val="24"/>
      <w:szCs w:val="24"/>
    </w:rPr>
  </w:style>
  <w:style w:type="character" w:customStyle="1" w:styleId="vnbnnidung2">
    <w:name w:val="vnbnnidung2"/>
    <w:basedOn w:val="DefaultParagraphFont"/>
    <w:rsid w:val="00B83C52"/>
  </w:style>
  <w:style w:type="character" w:customStyle="1" w:styleId="vnbnnidunginnghing">
    <w:name w:val="vnbnnidunginnghing"/>
    <w:basedOn w:val="DefaultParagraphFont"/>
    <w:rsid w:val="00B83C52"/>
  </w:style>
  <w:style w:type="character" w:customStyle="1" w:styleId="apple-tab-span">
    <w:name w:val="apple-tab-span"/>
    <w:basedOn w:val="DefaultParagraphFont"/>
    <w:rsid w:val="00B83C52"/>
  </w:style>
  <w:style w:type="character" w:customStyle="1" w:styleId="tiu3">
    <w:name w:val="tiu3"/>
    <w:basedOn w:val="DefaultParagraphFont"/>
    <w:rsid w:val="00B83C52"/>
  </w:style>
  <w:style w:type="character" w:customStyle="1" w:styleId="tiu4">
    <w:name w:val="tiu4"/>
    <w:basedOn w:val="DefaultParagraphFont"/>
    <w:rsid w:val="00B83C52"/>
  </w:style>
  <w:style w:type="character" w:customStyle="1" w:styleId="vnbnnidunggincch1pt">
    <w:name w:val="vnbnnidunggincch1pt"/>
    <w:basedOn w:val="DefaultParagraphFont"/>
    <w:rsid w:val="00B83C52"/>
  </w:style>
  <w:style w:type="character" w:customStyle="1" w:styleId="vnbnnidung213pt">
    <w:name w:val="vnbnnidung213pt"/>
    <w:basedOn w:val="DefaultParagraphFont"/>
    <w:rsid w:val="00B83C52"/>
  </w:style>
  <w:style w:type="character" w:customStyle="1" w:styleId="vnbnnidung0">
    <w:name w:val="vnbnnidung0"/>
    <w:basedOn w:val="DefaultParagraphFont"/>
    <w:rsid w:val="00B83C52"/>
  </w:style>
  <w:style w:type="paragraph" w:customStyle="1" w:styleId="vnbnnidung60">
    <w:name w:val="vnbnnidung60"/>
    <w:basedOn w:val="Normal"/>
    <w:rsid w:val="00B83C52"/>
    <w:pPr>
      <w:spacing w:before="100" w:beforeAutospacing="1" w:after="100" w:afterAutospacing="1" w:line="240" w:lineRule="auto"/>
    </w:pPr>
    <w:rPr>
      <w:rFonts w:eastAsia="Times New Roman" w:cs="Times New Roman"/>
      <w:sz w:val="24"/>
      <w:szCs w:val="24"/>
    </w:rPr>
  </w:style>
  <w:style w:type="character" w:customStyle="1" w:styleId="vnbnnidung6">
    <w:name w:val="vnbnnidung6"/>
    <w:basedOn w:val="DefaultParagraphFont"/>
    <w:rsid w:val="00B83C52"/>
  </w:style>
  <w:style w:type="table" w:styleId="TableGrid">
    <w:name w:val="Table Grid"/>
    <w:basedOn w:val="TableNormal"/>
    <w:uiPriority w:val="39"/>
    <w:rsid w:val="00E12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14FE"/>
    <w:rPr>
      <w:rFonts w:eastAsia="Times New Roman" w:cs="Times New Roman"/>
      <w:b/>
      <w:kern w:val="36"/>
      <w:szCs w:val="26"/>
    </w:rPr>
  </w:style>
  <w:style w:type="character" w:customStyle="1" w:styleId="fontstyle21">
    <w:name w:val="fontstyle21"/>
    <w:basedOn w:val="DefaultParagraphFont"/>
    <w:rsid w:val="00552654"/>
    <w:rPr>
      <w:rFonts w:ascii="Times New Roman" w:hAnsi="Times New Roman" w:cs="Times New Roman" w:hint="default"/>
      <w:b w:val="0"/>
      <w:bCs w:val="0"/>
      <w:i w:val="0"/>
      <w:iCs w:val="0"/>
      <w:color w:val="000000"/>
      <w:sz w:val="28"/>
      <w:szCs w:val="28"/>
    </w:rPr>
  </w:style>
  <w:style w:type="character" w:customStyle="1" w:styleId="Heading3Char">
    <w:name w:val="Heading 3 Char"/>
    <w:basedOn w:val="DefaultParagraphFont"/>
    <w:link w:val="Heading3"/>
    <w:uiPriority w:val="9"/>
    <w:semiHidden/>
    <w:rsid w:val="00913A3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13A3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329">
      <w:bodyDiv w:val="1"/>
      <w:marLeft w:val="0"/>
      <w:marRight w:val="0"/>
      <w:marTop w:val="0"/>
      <w:marBottom w:val="0"/>
      <w:divBdr>
        <w:top w:val="none" w:sz="0" w:space="0" w:color="auto"/>
        <w:left w:val="none" w:sz="0" w:space="0" w:color="auto"/>
        <w:bottom w:val="none" w:sz="0" w:space="0" w:color="auto"/>
        <w:right w:val="none" w:sz="0" w:space="0" w:color="auto"/>
      </w:divBdr>
    </w:div>
    <w:div w:id="79527152">
      <w:bodyDiv w:val="1"/>
      <w:marLeft w:val="0"/>
      <w:marRight w:val="0"/>
      <w:marTop w:val="0"/>
      <w:marBottom w:val="0"/>
      <w:divBdr>
        <w:top w:val="none" w:sz="0" w:space="0" w:color="auto"/>
        <w:left w:val="none" w:sz="0" w:space="0" w:color="auto"/>
        <w:bottom w:val="none" w:sz="0" w:space="0" w:color="auto"/>
        <w:right w:val="none" w:sz="0" w:space="0" w:color="auto"/>
      </w:divBdr>
    </w:div>
    <w:div w:id="393889612">
      <w:bodyDiv w:val="1"/>
      <w:marLeft w:val="0"/>
      <w:marRight w:val="0"/>
      <w:marTop w:val="0"/>
      <w:marBottom w:val="0"/>
      <w:divBdr>
        <w:top w:val="none" w:sz="0" w:space="0" w:color="auto"/>
        <w:left w:val="none" w:sz="0" w:space="0" w:color="auto"/>
        <w:bottom w:val="none" w:sz="0" w:space="0" w:color="auto"/>
        <w:right w:val="none" w:sz="0" w:space="0" w:color="auto"/>
      </w:divBdr>
    </w:div>
    <w:div w:id="405997295">
      <w:bodyDiv w:val="1"/>
      <w:marLeft w:val="0"/>
      <w:marRight w:val="0"/>
      <w:marTop w:val="0"/>
      <w:marBottom w:val="0"/>
      <w:divBdr>
        <w:top w:val="none" w:sz="0" w:space="0" w:color="auto"/>
        <w:left w:val="none" w:sz="0" w:space="0" w:color="auto"/>
        <w:bottom w:val="none" w:sz="0" w:space="0" w:color="auto"/>
        <w:right w:val="none" w:sz="0" w:space="0" w:color="auto"/>
      </w:divBdr>
    </w:div>
    <w:div w:id="430515977">
      <w:bodyDiv w:val="1"/>
      <w:marLeft w:val="0"/>
      <w:marRight w:val="0"/>
      <w:marTop w:val="0"/>
      <w:marBottom w:val="0"/>
      <w:divBdr>
        <w:top w:val="none" w:sz="0" w:space="0" w:color="auto"/>
        <w:left w:val="none" w:sz="0" w:space="0" w:color="auto"/>
        <w:bottom w:val="none" w:sz="0" w:space="0" w:color="auto"/>
        <w:right w:val="none" w:sz="0" w:space="0" w:color="auto"/>
      </w:divBdr>
    </w:div>
    <w:div w:id="457997179">
      <w:bodyDiv w:val="1"/>
      <w:marLeft w:val="0"/>
      <w:marRight w:val="0"/>
      <w:marTop w:val="0"/>
      <w:marBottom w:val="0"/>
      <w:divBdr>
        <w:top w:val="none" w:sz="0" w:space="0" w:color="auto"/>
        <w:left w:val="none" w:sz="0" w:space="0" w:color="auto"/>
        <w:bottom w:val="none" w:sz="0" w:space="0" w:color="auto"/>
        <w:right w:val="none" w:sz="0" w:space="0" w:color="auto"/>
      </w:divBdr>
      <w:divsChild>
        <w:div w:id="174925263">
          <w:marLeft w:val="0"/>
          <w:marRight w:val="0"/>
          <w:marTop w:val="0"/>
          <w:marBottom w:val="0"/>
          <w:divBdr>
            <w:top w:val="none" w:sz="0" w:space="0" w:color="auto"/>
            <w:left w:val="none" w:sz="0" w:space="0" w:color="auto"/>
            <w:bottom w:val="none" w:sz="0" w:space="0" w:color="auto"/>
            <w:right w:val="none" w:sz="0" w:space="0" w:color="auto"/>
          </w:divBdr>
          <w:divsChild>
            <w:div w:id="218053576">
              <w:marLeft w:val="0"/>
              <w:marRight w:val="0"/>
              <w:marTop w:val="0"/>
              <w:marBottom w:val="0"/>
              <w:divBdr>
                <w:top w:val="none" w:sz="0" w:space="0" w:color="auto"/>
                <w:left w:val="none" w:sz="0" w:space="0" w:color="auto"/>
                <w:bottom w:val="none" w:sz="0" w:space="0" w:color="auto"/>
                <w:right w:val="none" w:sz="0" w:space="0" w:color="auto"/>
              </w:divBdr>
              <w:divsChild>
                <w:div w:id="2145922712">
                  <w:marLeft w:val="0"/>
                  <w:marRight w:val="0"/>
                  <w:marTop w:val="0"/>
                  <w:marBottom w:val="0"/>
                  <w:divBdr>
                    <w:top w:val="none" w:sz="0" w:space="0" w:color="auto"/>
                    <w:left w:val="none" w:sz="0" w:space="0" w:color="auto"/>
                    <w:bottom w:val="none" w:sz="0" w:space="0" w:color="auto"/>
                    <w:right w:val="none" w:sz="0" w:space="0" w:color="auto"/>
                  </w:divBdr>
                  <w:divsChild>
                    <w:div w:id="1456290767">
                      <w:marLeft w:val="-75"/>
                      <w:marRight w:val="-75"/>
                      <w:marTop w:val="0"/>
                      <w:marBottom w:val="0"/>
                      <w:divBdr>
                        <w:top w:val="none" w:sz="0" w:space="0" w:color="auto"/>
                        <w:left w:val="none" w:sz="0" w:space="0" w:color="auto"/>
                        <w:bottom w:val="none" w:sz="0" w:space="0" w:color="auto"/>
                        <w:right w:val="none" w:sz="0" w:space="0" w:color="auto"/>
                      </w:divBdr>
                      <w:divsChild>
                        <w:div w:id="642275192">
                          <w:marLeft w:val="0"/>
                          <w:marRight w:val="0"/>
                          <w:marTop w:val="0"/>
                          <w:marBottom w:val="0"/>
                          <w:divBdr>
                            <w:top w:val="none" w:sz="0" w:space="0" w:color="auto"/>
                            <w:left w:val="none" w:sz="0" w:space="0" w:color="auto"/>
                            <w:bottom w:val="none" w:sz="0" w:space="0" w:color="auto"/>
                            <w:right w:val="none" w:sz="0" w:space="0" w:color="auto"/>
                          </w:divBdr>
                          <w:divsChild>
                            <w:div w:id="1693411198">
                              <w:marLeft w:val="0"/>
                              <w:marRight w:val="0"/>
                              <w:marTop w:val="0"/>
                              <w:marBottom w:val="270"/>
                              <w:divBdr>
                                <w:top w:val="single" w:sz="6" w:space="0" w:color="DDDDDD"/>
                                <w:left w:val="single" w:sz="6" w:space="0" w:color="DDDDDD"/>
                                <w:bottom w:val="single" w:sz="6" w:space="0" w:color="DDDDDD"/>
                                <w:right w:val="single" w:sz="6" w:space="0" w:color="DDDDDD"/>
                              </w:divBdr>
                              <w:divsChild>
                                <w:div w:id="709963588">
                                  <w:marLeft w:val="0"/>
                                  <w:marRight w:val="0"/>
                                  <w:marTop w:val="0"/>
                                  <w:marBottom w:val="0"/>
                                  <w:divBdr>
                                    <w:top w:val="none" w:sz="0" w:space="0" w:color="auto"/>
                                    <w:left w:val="none" w:sz="0" w:space="0" w:color="auto"/>
                                    <w:bottom w:val="none" w:sz="0" w:space="0" w:color="auto"/>
                                    <w:right w:val="none" w:sz="0" w:space="0" w:color="auto"/>
                                  </w:divBdr>
                                  <w:divsChild>
                                    <w:div w:id="1749695228">
                                      <w:marLeft w:val="0"/>
                                      <w:marRight w:val="0"/>
                                      <w:marTop w:val="0"/>
                                      <w:marBottom w:val="225"/>
                                      <w:divBdr>
                                        <w:top w:val="none" w:sz="0" w:space="0" w:color="auto"/>
                                        <w:left w:val="none" w:sz="0" w:space="0" w:color="auto"/>
                                        <w:bottom w:val="none" w:sz="0" w:space="0" w:color="auto"/>
                                        <w:right w:val="none" w:sz="0" w:space="0" w:color="auto"/>
                                      </w:divBdr>
                                    </w:div>
                                    <w:div w:id="16094334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00399514">
                              <w:marLeft w:val="0"/>
                              <w:marRight w:val="0"/>
                              <w:marTop w:val="0"/>
                              <w:marBottom w:val="270"/>
                              <w:divBdr>
                                <w:top w:val="single" w:sz="6" w:space="0" w:color="DDDDDD"/>
                                <w:left w:val="single" w:sz="6" w:space="0" w:color="DDDDDD"/>
                                <w:bottom w:val="single" w:sz="6" w:space="0" w:color="DDDDDD"/>
                                <w:right w:val="single" w:sz="6" w:space="0" w:color="DDDDDD"/>
                              </w:divBdr>
                              <w:divsChild>
                                <w:div w:id="1326515118">
                                  <w:marLeft w:val="0"/>
                                  <w:marRight w:val="0"/>
                                  <w:marTop w:val="0"/>
                                  <w:marBottom w:val="0"/>
                                  <w:divBdr>
                                    <w:top w:val="none" w:sz="0" w:space="0" w:color="auto"/>
                                    <w:left w:val="none" w:sz="0" w:space="0" w:color="auto"/>
                                    <w:bottom w:val="none" w:sz="0" w:space="0" w:color="auto"/>
                                    <w:right w:val="none" w:sz="0" w:space="0" w:color="auto"/>
                                  </w:divBdr>
                                  <w:divsChild>
                                    <w:div w:id="1466661962">
                                      <w:marLeft w:val="0"/>
                                      <w:marRight w:val="0"/>
                                      <w:marTop w:val="0"/>
                                      <w:marBottom w:val="0"/>
                                      <w:divBdr>
                                        <w:top w:val="none" w:sz="0" w:space="0" w:color="auto"/>
                                        <w:left w:val="none" w:sz="0" w:space="0" w:color="auto"/>
                                        <w:bottom w:val="none" w:sz="0" w:space="0" w:color="auto"/>
                                        <w:right w:val="none" w:sz="0" w:space="0" w:color="auto"/>
                                      </w:divBdr>
                                      <w:divsChild>
                                        <w:div w:id="1816603203">
                                          <w:marLeft w:val="0"/>
                                          <w:marRight w:val="0"/>
                                          <w:marTop w:val="0"/>
                                          <w:marBottom w:val="0"/>
                                          <w:divBdr>
                                            <w:top w:val="none" w:sz="0" w:space="0" w:color="auto"/>
                                            <w:left w:val="none" w:sz="0" w:space="0" w:color="auto"/>
                                            <w:bottom w:val="none" w:sz="0" w:space="0" w:color="auto"/>
                                            <w:right w:val="none" w:sz="0" w:space="0" w:color="auto"/>
                                          </w:divBdr>
                                          <w:divsChild>
                                            <w:div w:id="1978874595">
                                              <w:marLeft w:val="0"/>
                                              <w:marRight w:val="0"/>
                                              <w:marTop w:val="0"/>
                                              <w:marBottom w:val="0"/>
                                              <w:divBdr>
                                                <w:top w:val="none" w:sz="0" w:space="0" w:color="auto"/>
                                                <w:left w:val="none" w:sz="0" w:space="0" w:color="auto"/>
                                                <w:bottom w:val="none" w:sz="0" w:space="0" w:color="auto"/>
                                                <w:right w:val="none" w:sz="0" w:space="0" w:color="auto"/>
                                              </w:divBdr>
                                            </w:div>
                                            <w:div w:id="781917609">
                                              <w:marLeft w:val="0"/>
                                              <w:marRight w:val="0"/>
                                              <w:marTop w:val="0"/>
                                              <w:marBottom w:val="0"/>
                                              <w:divBdr>
                                                <w:top w:val="none" w:sz="0" w:space="0" w:color="auto"/>
                                                <w:left w:val="none" w:sz="0" w:space="0" w:color="auto"/>
                                                <w:bottom w:val="none" w:sz="0" w:space="0" w:color="auto"/>
                                                <w:right w:val="none" w:sz="0" w:space="0" w:color="auto"/>
                                              </w:divBdr>
                                            </w:div>
                                            <w:div w:id="2104297201">
                                              <w:marLeft w:val="0"/>
                                              <w:marRight w:val="0"/>
                                              <w:marTop w:val="0"/>
                                              <w:marBottom w:val="0"/>
                                              <w:divBdr>
                                                <w:top w:val="none" w:sz="0" w:space="0" w:color="auto"/>
                                                <w:left w:val="none" w:sz="0" w:space="0" w:color="auto"/>
                                                <w:bottom w:val="none" w:sz="0" w:space="0" w:color="auto"/>
                                                <w:right w:val="none" w:sz="0" w:space="0" w:color="auto"/>
                                              </w:divBdr>
                                            </w:div>
                                            <w:div w:id="1287808439">
                                              <w:marLeft w:val="0"/>
                                              <w:marRight w:val="0"/>
                                              <w:marTop w:val="0"/>
                                              <w:marBottom w:val="0"/>
                                              <w:divBdr>
                                                <w:top w:val="none" w:sz="0" w:space="0" w:color="auto"/>
                                                <w:left w:val="none" w:sz="0" w:space="0" w:color="auto"/>
                                                <w:bottom w:val="none" w:sz="0" w:space="0" w:color="auto"/>
                                                <w:right w:val="none" w:sz="0" w:space="0" w:color="auto"/>
                                              </w:divBdr>
                                            </w:div>
                                            <w:div w:id="12892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74339">
                              <w:marLeft w:val="0"/>
                              <w:marRight w:val="0"/>
                              <w:marTop w:val="0"/>
                              <w:marBottom w:val="270"/>
                              <w:divBdr>
                                <w:top w:val="single" w:sz="6" w:space="0" w:color="DDDDDD"/>
                                <w:left w:val="single" w:sz="6" w:space="0" w:color="DDDDDD"/>
                                <w:bottom w:val="single" w:sz="6" w:space="0" w:color="DDDDDD"/>
                                <w:right w:val="single" w:sz="6" w:space="0" w:color="DDDDDD"/>
                              </w:divBdr>
                              <w:divsChild>
                                <w:div w:id="1456680613">
                                  <w:marLeft w:val="0"/>
                                  <w:marRight w:val="0"/>
                                  <w:marTop w:val="0"/>
                                  <w:marBottom w:val="0"/>
                                  <w:divBdr>
                                    <w:top w:val="none" w:sz="0" w:space="0" w:color="auto"/>
                                    <w:left w:val="none" w:sz="0" w:space="0" w:color="auto"/>
                                    <w:bottom w:val="none" w:sz="0" w:space="0" w:color="auto"/>
                                    <w:right w:val="none" w:sz="0" w:space="0" w:color="auto"/>
                                  </w:divBdr>
                                  <w:divsChild>
                                    <w:div w:id="1475485287">
                                      <w:marLeft w:val="0"/>
                                      <w:marRight w:val="0"/>
                                      <w:marTop w:val="0"/>
                                      <w:marBottom w:val="0"/>
                                      <w:divBdr>
                                        <w:top w:val="none" w:sz="0" w:space="0" w:color="auto"/>
                                        <w:left w:val="none" w:sz="0" w:space="0" w:color="auto"/>
                                        <w:bottom w:val="none" w:sz="0" w:space="0" w:color="auto"/>
                                        <w:right w:val="none" w:sz="0" w:space="0" w:color="auto"/>
                                      </w:divBdr>
                                      <w:divsChild>
                                        <w:div w:id="270866208">
                                          <w:marLeft w:val="-75"/>
                                          <w:marRight w:val="-75"/>
                                          <w:marTop w:val="0"/>
                                          <w:marBottom w:val="225"/>
                                          <w:divBdr>
                                            <w:top w:val="none" w:sz="0" w:space="0" w:color="auto"/>
                                            <w:left w:val="none" w:sz="0" w:space="0" w:color="auto"/>
                                            <w:bottom w:val="none" w:sz="0" w:space="0" w:color="auto"/>
                                            <w:right w:val="none" w:sz="0" w:space="0" w:color="auto"/>
                                          </w:divBdr>
                                        </w:div>
                                        <w:div w:id="998196081">
                                          <w:marLeft w:val="0"/>
                                          <w:marRight w:val="0"/>
                                          <w:marTop w:val="0"/>
                                          <w:marBottom w:val="0"/>
                                          <w:divBdr>
                                            <w:top w:val="none" w:sz="0" w:space="0" w:color="auto"/>
                                            <w:left w:val="none" w:sz="0" w:space="0" w:color="auto"/>
                                            <w:bottom w:val="none" w:sz="0" w:space="0" w:color="auto"/>
                                            <w:right w:val="none" w:sz="0" w:space="0" w:color="auto"/>
                                          </w:divBdr>
                                          <w:divsChild>
                                            <w:div w:id="1032027159">
                                              <w:marLeft w:val="0"/>
                                              <w:marRight w:val="0"/>
                                              <w:marTop w:val="0"/>
                                              <w:marBottom w:val="270"/>
                                              <w:divBdr>
                                                <w:top w:val="single" w:sz="6" w:space="11" w:color="EBCCD1"/>
                                                <w:left w:val="single" w:sz="6" w:space="11" w:color="EBCCD1"/>
                                                <w:bottom w:val="single" w:sz="6" w:space="11" w:color="EBCCD1"/>
                                                <w:right w:val="single" w:sz="6" w:space="11" w:color="EBCCD1"/>
                                              </w:divBdr>
                                            </w:div>
                                          </w:divsChild>
                                        </w:div>
                                      </w:divsChild>
                                    </w:div>
                                  </w:divsChild>
                                </w:div>
                              </w:divsChild>
                            </w:div>
                            <w:div w:id="952440844">
                              <w:marLeft w:val="0"/>
                              <w:marRight w:val="0"/>
                              <w:marTop w:val="0"/>
                              <w:marBottom w:val="270"/>
                              <w:divBdr>
                                <w:top w:val="single" w:sz="6" w:space="0" w:color="DDDDDD"/>
                                <w:left w:val="single" w:sz="6" w:space="0" w:color="DDDDDD"/>
                                <w:bottom w:val="single" w:sz="6" w:space="0" w:color="DDDDDD"/>
                                <w:right w:val="single" w:sz="6" w:space="0" w:color="DDDDDD"/>
                              </w:divBdr>
                              <w:divsChild>
                                <w:div w:id="654534808">
                                  <w:marLeft w:val="0"/>
                                  <w:marRight w:val="0"/>
                                  <w:marTop w:val="0"/>
                                  <w:marBottom w:val="0"/>
                                  <w:divBdr>
                                    <w:top w:val="none" w:sz="0" w:space="0" w:color="auto"/>
                                    <w:left w:val="none" w:sz="0" w:space="0" w:color="auto"/>
                                    <w:bottom w:val="none" w:sz="0" w:space="0" w:color="auto"/>
                                    <w:right w:val="none" w:sz="0" w:space="0" w:color="auto"/>
                                  </w:divBdr>
                                  <w:divsChild>
                                    <w:div w:id="15553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152">
                          <w:marLeft w:val="0"/>
                          <w:marRight w:val="0"/>
                          <w:marTop w:val="0"/>
                          <w:marBottom w:val="0"/>
                          <w:divBdr>
                            <w:top w:val="none" w:sz="0" w:space="0" w:color="auto"/>
                            <w:left w:val="none" w:sz="0" w:space="0" w:color="auto"/>
                            <w:bottom w:val="none" w:sz="0" w:space="0" w:color="auto"/>
                            <w:right w:val="none" w:sz="0" w:space="0" w:color="auto"/>
                          </w:divBdr>
                          <w:divsChild>
                            <w:div w:id="1206524765">
                              <w:marLeft w:val="0"/>
                              <w:marRight w:val="0"/>
                              <w:marTop w:val="0"/>
                              <w:marBottom w:val="150"/>
                              <w:divBdr>
                                <w:top w:val="none" w:sz="0" w:space="0" w:color="auto"/>
                                <w:left w:val="none" w:sz="0" w:space="0" w:color="auto"/>
                                <w:bottom w:val="none" w:sz="0" w:space="0" w:color="auto"/>
                                <w:right w:val="none" w:sz="0" w:space="0" w:color="auto"/>
                              </w:divBdr>
                            </w:div>
                            <w:div w:id="1156603717">
                              <w:marLeft w:val="0"/>
                              <w:marRight w:val="0"/>
                              <w:marTop w:val="0"/>
                              <w:marBottom w:val="150"/>
                              <w:divBdr>
                                <w:top w:val="none" w:sz="0" w:space="0" w:color="auto"/>
                                <w:left w:val="none" w:sz="0" w:space="0" w:color="auto"/>
                                <w:bottom w:val="none" w:sz="0" w:space="0" w:color="auto"/>
                                <w:right w:val="none" w:sz="0" w:space="0" w:color="auto"/>
                              </w:divBdr>
                            </w:div>
                            <w:div w:id="259261279">
                              <w:marLeft w:val="0"/>
                              <w:marRight w:val="0"/>
                              <w:marTop w:val="0"/>
                              <w:marBottom w:val="150"/>
                              <w:divBdr>
                                <w:top w:val="none" w:sz="0" w:space="0" w:color="auto"/>
                                <w:left w:val="none" w:sz="0" w:space="0" w:color="auto"/>
                                <w:bottom w:val="none" w:sz="0" w:space="0" w:color="auto"/>
                                <w:right w:val="none" w:sz="0" w:space="0" w:color="auto"/>
                              </w:divBdr>
                            </w:div>
                            <w:div w:id="501552251">
                              <w:marLeft w:val="0"/>
                              <w:marRight w:val="0"/>
                              <w:marTop w:val="0"/>
                              <w:marBottom w:val="270"/>
                              <w:divBdr>
                                <w:top w:val="single" w:sz="6" w:space="0" w:color="DDDDDD"/>
                                <w:left w:val="single" w:sz="6" w:space="0" w:color="DDDDDD"/>
                                <w:bottom w:val="single" w:sz="6" w:space="0" w:color="DDDDDD"/>
                                <w:right w:val="single" w:sz="6" w:space="0" w:color="DDDDDD"/>
                              </w:divBdr>
                              <w:divsChild>
                                <w:div w:id="1832058973">
                                  <w:marLeft w:val="0"/>
                                  <w:marRight w:val="0"/>
                                  <w:marTop w:val="0"/>
                                  <w:marBottom w:val="0"/>
                                  <w:divBdr>
                                    <w:top w:val="none" w:sz="0" w:space="8" w:color="1685E6"/>
                                    <w:left w:val="none" w:sz="0" w:space="30" w:color="1685E6"/>
                                    <w:bottom w:val="single" w:sz="6" w:space="7" w:color="1685E6"/>
                                    <w:right w:val="none" w:sz="0" w:space="5" w:color="1685E6"/>
                                  </w:divBdr>
                                </w:div>
                                <w:div w:id="635335479">
                                  <w:marLeft w:val="0"/>
                                  <w:marRight w:val="0"/>
                                  <w:marTop w:val="0"/>
                                  <w:marBottom w:val="0"/>
                                  <w:divBdr>
                                    <w:top w:val="none" w:sz="0" w:space="0" w:color="auto"/>
                                    <w:left w:val="none" w:sz="0" w:space="0" w:color="auto"/>
                                    <w:bottom w:val="none" w:sz="0" w:space="0" w:color="auto"/>
                                    <w:right w:val="none" w:sz="0" w:space="0" w:color="auto"/>
                                  </w:divBdr>
                                  <w:divsChild>
                                    <w:div w:id="1679037953">
                                      <w:marLeft w:val="0"/>
                                      <w:marRight w:val="0"/>
                                      <w:marTop w:val="0"/>
                                      <w:marBottom w:val="0"/>
                                      <w:divBdr>
                                        <w:top w:val="none" w:sz="0" w:space="0" w:color="auto"/>
                                        <w:left w:val="none" w:sz="0" w:space="0" w:color="auto"/>
                                        <w:bottom w:val="none" w:sz="0" w:space="0" w:color="auto"/>
                                        <w:right w:val="none" w:sz="0" w:space="0" w:color="auto"/>
                                      </w:divBdr>
                                      <w:divsChild>
                                        <w:div w:id="66150238">
                                          <w:marLeft w:val="0"/>
                                          <w:marRight w:val="0"/>
                                          <w:marTop w:val="0"/>
                                          <w:marBottom w:val="150"/>
                                          <w:divBdr>
                                            <w:top w:val="none" w:sz="0" w:space="0" w:color="auto"/>
                                            <w:left w:val="none" w:sz="0" w:space="0" w:color="auto"/>
                                            <w:bottom w:val="none" w:sz="0" w:space="0" w:color="auto"/>
                                            <w:right w:val="none" w:sz="0" w:space="0" w:color="auto"/>
                                          </w:divBdr>
                                        </w:div>
                                        <w:div w:id="1220172873">
                                          <w:marLeft w:val="0"/>
                                          <w:marRight w:val="0"/>
                                          <w:marTop w:val="0"/>
                                          <w:marBottom w:val="150"/>
                                          <w:divBdr>
                                            <w:top w:val="none" w:sz="0" w:space="0" w:color="auto"/>
                                            <w:left w:val="none" w:sz="0" w:space="0" w:color="auto"/>
                                            <w:bottom w:val="none" w:sz="0" w:space="0" w:color="auto"/>
                                            <w:right w:val="none" w:sz="0" w:space="0" w:color="auto"/>
                                          </w:divBdr>
                                        </w:div>
                                        <w:div w:id="99377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3517168">
                              <w:marLeft w:val="0"/>
                              <w:marRight w:val="0"/>
                              <w:marTop w:val="0"/>
                              <w:marBottom w:val="150"/>
                              <w:divBdr>
                                <w:top w:val="none" w:sz="0" w:space="0" w:color="auto"/>
                                <w:left w:val="none" w:sz="0" w:space="0" w:color="auto"/>
                                <w:bottom w:val="none" w:sz="0" w:space="0" w:color="auto"/>
                                <w:right w:val="none" w:sz="0" w:space="0" w:color="auto"/>
                              </w:divBdr>
                            </w:div>
                            <w:div w:id="1785072583">
                              <w:marLeft w:val="0"/>
                              <w:marRight w:val="0"/>
                              <w:marTop w:val="0"/>
                              <w:marBottom w:val="150"/>
                              <w:divBdr>
                                <w:top w:val="none" w:sz="0" w:space="0" w:color="auto"/>
                                <w:left w:val="none" w:sz="0" w:space="0" w:color="auto"/>
                                <w:bottom w:val="none" w:sz="0" w:space="0" w:color="auto"/>
                                <w:right w:val="none" w:sz="0" w:space="0" w:color="auto"/>
                              </w:divBdr>
                            </w:div>
                            <w:div w:id="1425225235">
                              <w:marLeft w:val="0"/>
                              <w:marRight w:val="0"/>
                              <w:marTop w:val="0"/>
                              <w:marBottom w:val="150"/>
                              <w:divBdr>
                                <w:top w:val="none" w:sz="0" w:space="0" w:color="auto"/>
                                <w:left w:val="none" w:sz="0" w:space="0" w:color="auto"/>
                                <w:bottom w:val="none" w:sz="0" w:space="0" w:color="auto"/>
                                <w:right w:val="none" w:sz="0" w:space="0" w:color="auto"/>
                              </w:divBdr>
                            </w:div>
                            <w:div w:id="436755377">
                              <w:marLeft w:val="0"/>
                              <w:marRight w:val="0"/>
                              <w:marTop w:val="0"/>
                              <w:marBottom w:val="150"/>
                              <w:divBdr>
                                <w:top w:val="none" w:sz="0" w:space="0" w:color="auto"/>
                                <w:left w:val="none" w:sz="0" w:space="0" w:color="auto"/>
                                <w:bottom w:val="none" w:sz="0" w:space="0" w:color="auto"/>
                                <w:right w:val="none" w:sz="0" w:space="0" w:color="auto"/>
                              </w:divBdr>
                            </w:div>
                            <w:div w:id="1056854877">
                              <w:marLeft w:val="0"/>
                              <w:marRight w:val="0"/>
                              <w:marTop w:val="0"/>
                              <w:marBottom w:val="150"/>
                              <w:divBdr>
                                <w:top w:val="none" w:sz="0" w:space="0" w:color="auto"/>
                                <w:left w:val="none" w:sz="0" w:space="0" w:color="auto"/>
                                <w:bottom w:val="none" w:sz="0" w:space="0" w:color="auto"/>
                                <w:right w:val="none" w:sz="0" w:space="0" w:color="auto"/>
                              </w:divBdr>
                            </w:div>
                            <w:div w:id="949319320">
                              <w:marLeft w:val="0"/>
                              <w:marRight w:val="0"/>
                              <w:marTop w:val="0"/>
                              <w:marBottom w:val="150"/>
                              <w:divBdr>
                                <w:top w:val="none" w:sz="0" w:space="0" w:color="auto"/>
                                <w:left w:val="none" w:sz="0" w:space="0" w:color="auto"/>
                                <w:bottom w:val="none" w:sz="0" w:space="0" w:color="auto"/>
                                <w:right w:val="none" w:sz="0" w:space="0" w:color="auto"/>
                              </w:divBdr>
                            </w:div>
                            <w:div w:id="1439064592">
                              <w:marLeft w:val="0"/>
                              <w:marRight w:val="0"/>
                              <w:marTop w:val="0"/>
                              <w:marBottom w:val="150"/>
                              <w:divBdr>
                                <w:top w:val="none" w:sz="0" w:space="0" w:color="auto"/>
                                <w:left w:val="none" w:sz="0" w:space="0" w:color="auto"/>
                                <w:bottom w:val="none" w:sz="0" w:space="0" w:color="auto"/>
                                <w:right w:val="none" w:sz="0" w:space="0" w:color="auto"/>
                              </w:divBdr>
                            </w:div>
                            <w:div w:id="464271925">
                              <w:marLeft w:val="0"/>
                              <w:marRight w:val="0"/>
                              <w:marTop w:val="0"/>
                              <w:marBottom w:val="150"/>
                              <w:divBdr>
                                <w:top w:val="none" w:sz="0" w:space="0" w:color="auto"/>
                                <w:left w:val="none" w:sz="0" w:space="0" w:color="auto"/>
                                <w:bottom w:val="none" w:sz="0" w:space="0" w:color="auto"/>
                                <w:right w:val="none" w:sz="0" w:space="0" w:color="auto"/>
                              </w:divBdr>
                            </w:div>
                            <w:div w:id="522397384">
                              <w:marLeft w:val="0"/>
                              <w:marRight w:val="0"/>
                              <w:marTop w:val="0"/>
                              <w:marBottom w:val="150"/>
                              <w:divBdr>
                                <w:top w:val="none" w:sz="0" w:space="0" w:color="auto"/>
                                <w:left w:val="none" w:sz="0" w:space="0" w:color="auto"/>
                                <w:bottom w:val="none" w:sz="0" w:space="0" w:color="auto"/>
                                <w:right w:val="none" w:sz="0" w:space="0" w:color="auto"/>
                              </w:divBdr>
                            </w:div>
                            <w:div w:id="1253277172">
                              <w:marLeft w:val="0"/>
                              <w:marRight w:val="0"/>
                              <w:marTop w:val="0"/>
                              <w:marBottom w:val="150"/>
                              <w:divBdr>
                                <w:top w:val="none" w:sz="0" w:space="0" w:color="auto"/>
                                <w:left w:val="none" w:sz="0" w:space="0" w:color="auto"/>
                                <w:bottom w:val="none" w:sz="0" w:space="0" w:color="auto"/>
                                <w:right w:val="none" w:sz="0" w:space="0" w:color="auto"/>
                              </w:divBdr>
                            </w:div>
                            <w:div w:id="72509333">
                              <w:marLeft w:val="0"/>
                              <w:marRight w:val="0"/>
                              <w:marTop w:val="0"/>
                              <w:marBottom w:val="0"/>
                              <w:divBdr>
                                <w:top w:val="none" w:sz="0" w:space="0" w:color="auto"/>
                                <w:left w:val="none" w:sz="0" w:space="0" w:color="auto"/>
                                <w:bottom w:val="none" w:sz="0" w:space="0" w:color="auto"/>
                                <w:right w:val="none" w:sz="0" w:space="0" w:color="auto"/>
                              </w:divBdr>
                            </w:div>
                            <w:div w:id="114981522">
                              <w:marLeft w:val="0"/>
                              <w:marRight w:val="0"/>
                              <w:marTop w:val="0"/>
                              <w:marBottom w:val="270"/>
                              <w:divBdr>
                                <w:top w:val="none" w:sz="0" w:space="0" w:color="auto"/>
                                <w:left w:val="none" w:sz="0" w:space="0" w:color="auto"/>
                                <w:bottom w:val="none" w:sz="0" w:space="0" w:color="auto"/>
                                <w:right w:val="none" w:sz="0" w:space="0" w:color="auto"/>
                              </w:divBdr>
                              <w:divsChild>
                                <w:div w:id="1556552477">
                                  <w:marLeft w:val="0"/>
                                  <w:marRight w:val="0"/>
                                  <w:marTop w:val="0"/>
                                  <w:marBottom w:val="0"/>
                                  <w:divBdr>
                                    <w:top w:val="none" w:sz="0" w:space="8" w:color="1685E6"/>
                                    <w:left w:val="none" w:sz="0" w:space="30" w:color="1685E6"/>
                                    <w:bottom w:val="single" w:sz="6" w:space="7" w:color="1685E6"/>
                                    <w:right w:val="none" w:sz="0" w:space="8" w:color="1685E6"/>
                                  </w:divBdr>
                                </w:div>
                                <w:div w:id="1744571740">
                                  <w:marLeft w:val="0"/>
                                  <w:marRight w:val="0"/>
                                  <w:marTop w:val="0"/>
                                  <w:marBottom w:val="0"/>
                                  <w:divBdr>
                                    <w:top w:val="none" w:sz="0" w:space="0" w:color="auto"/>
                                    <w:left w:val="none" w:sz="0" w:space="0" w:color="auto"/>
                                    <w:bottom w:val="none" w:sz="0" w:space="0" w:color="auto"/>
                                    <w:right w:val="none" w:sz="0" w:space="0" w:color="auto"/>
                                  </w:divBdr>
                                  <w:divsChild>
                                    <w:div w:id="1192375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4329200">
                              <w:marLeft w:val="0"/>
                              <w:marRight w:val="0"/>
                              <w:marTop w:val="0"/>
                              <w:marBottom w:val="270"/>
                              <w:divBdr>
                                <w:top w:val="single" w:sz="6" w:space="0" w:color="DDDDDD"/>
                                <w:left w:val="single" w:sz="6" w:space="0" w:color="DDDDDD"/>
                                <w:bottom w:val="single" w:sz="6" w:space="0" w:color="DDDDDD"/>
                                <w:right w:val="single" w:sz="6" w:space="0" w:color="DDDDDD"/>
                              </w:divBdr>
                              <w:divsChild>
                                <w:div w:id="1353339956">
                                  <w:marLeft w:val="0"/>
                                  <w:marRight w:val="0"/>
                                  <w:marTop w:val="0"/>
                                  <w:marBottom w:val="0"/>
                                  <w:divBdr>
                                    <w:top w:val="none" w:sz="0" w:space="8" w:color="1685E6"/>
                                    <w:left w:val="none" w:sz="0" w:space="30" w:color="1685E6"/>
                                    <w:bottom w:val="single" w:sz="6" w:space="7" w:color="1685E6"/>
                                    <w:right w:val="none" w:sz="0" w:space="5" w:color="1685E6"/>
                                  </w:divBdr>
                                </w:div>
                                <w:div w:id="21331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50684">
          <w:marLeft w:val="0"/>
          <w:marRight w:val="0"/>
          <w:marTop w:val="0"/>
          <w:marBottom w:val="0"/>
          <w:divBdr>
            <w:top w:val="none" w:sz="0" w:space="0" w:color="auto"/>
            <w:left w:val="none" w:sz="0" w:space="0" w:color="auto"/>
            <w:bottom w:val="none" w:sz="0" w:space="0" w:color="auto"/>
            <w:right w:val="none" w:sz="0" w:space="0" w:color="auto"/>
          </w:divBdr>
          <w:divsChild>
            <w:div w:id="1368798567">
              <w:marLeft w:val="0"/>
              <w:marRight w:val="0"/>
              <w:marTop w:val="0"/>
              <w:marBottom w:val="0"/>
              <w:divBdr>
                <w:top w:val="none" w:sz="0" w:space="0" w:color="auto"/>
                <w:left w:val="none" w:sz="0" w:space="0" w:color="auto"/>
                <w:bottom w:val="none" w:sz="0" w:space="0" w:color="auto"/>
                <w:right w:val="none" w:sz="0" w:space="0" w:color="auto"/>
              </w:divBdr>
              <w:divsChild>
                <w:div w:id="1940286443">
                  <w:marLeft w:val="0"/>
                  <w:marRight w:val="0"/>
                  <w:marTop w:val="0"/>
                  <w:marBottom w:val="0"/>
                  <w:divBdr>
                    <w:top w:val="none" w:sz="0" w:space="0" w:color="auto"/>
                    <w:left w:val="none" w:sz="0" w:space="0" w:color="auto"/>
                    <w:bottom w:val="none" w:sz="0" w:space="0" w:color="auto"/>
                    <w:right w:val="none" w:sz="0" w:space="0" w:color="auto"/>
                  </w:divBdr>
                  <w:divsChild>
                    <w:div w:id="55275624">
                      <w:marLeft w:val="0"/>
                      <w:marRight w:val="0"/>
                      <w:marTop w:val="0"/>
                      <w:marBottom w:val="0"/>
                      <w:divBdr>
                        <w:top w:val="none" w:sz="0" w:space="0" w:color="auto"/>
                        <w:left w:val="none" w:sz="0" w:space="0" w:color="auto"/>
                        <w:bottom w:val="none" w:sz="0" w:space="0" w:color="auto"/>
                        <w:right w:val="none" w:sz="0" w:space="0" w:color="auto"/>
                      </w:divBdr>
                      <w:divsChild>
                        <w:div w:id="734860166">
                          <w:marLeft w:val="-75"/>
                          <w:marRight w:val="-75"/>
                          <w:marTop w:val="0"/>
                          <w:marBottom w:val="0"/>
                          <w:divBdr>
                            <w:top w:val="none" w:sz="0" w:space="0" w:color="auto"/>
                            <w:left w:val="none" w:sz="0" w:space="0" w:color="auto"/>
                            <w:bottom w:val="none" w:sz="0" w:space="0" w:color="auto"/>
                            <w:right w:val="none" w:sz="0" w:space="0" w:color="auto"/>
                          </w:divBdr>
                          <w:divsChild>
                            <w:div w:id="2469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588457">
      <w:bodyDiv w:val="1"/>
      <w:marLeft w:val="0"/>
      <w:marRight w:val="0"/>
      <w:marTop w:val="0"/>
      <w:marBottom w:val="0"/>
      <w:divBdr>
        <w:top w:val="none" w:sz="0" w:space="0" w:color="auto"/>
        <w:left w:val="none" w:sz="0" w:space="0" w:color="auto"/>
        <w:bottom w:val="none" w:sz="0" w:space="0" w:color="auto"/>
        <w:right w:val="none" w:sz="0" w:space="0" w:color="auto"/>
      </w:divBdr>
    </w:div>
    <w:div w:id="845172240">
      <w:bodyDiv w:val="1"/>
      <w:marLeft w:val="0"/>
      <w:marRight w:val="0"/>
      <w:marTop w:val="0"/>
      <w:marBottom w:val="0"/>
      <w:divBdr>
        <w:top w:val="none" w:sz="0" w:space="0" w:color="auto"/>
        <w:left w:val="none" w:sz="0" w:space="0" w:color="auto"/>
        <w:bottom w:val="none" w:sz="0" w:space="0" w:color="auto"/>
        <w:right w:val="none" w:sz="0" w:space="0" w:color="auto"/>
      </w:divBdr>
    </w:div>
    <w:div w:id="913048114">
      <w:bodyDiv w:val="1"/>
      <w:marLeft w:val="0"/>
      <w:marRight w:val="0"/>
      <w:marTop w:val="0"/>
      <w:marBottom w:val="0"/>
      <w:divBdr>
        <w:top w:val="none" w:sz="0" w:space="0" w:color="auto"/>
        <w:left w:val="none" w:sz="0" w:space="0" w:color="auto"/>
        <w:bottom w:val="none" w:sz="0" w:space="0" w:color="auto"/>
        <w:right w:val="none" w:sz="0" w:space="0" w:color="auto"/>
      </w:divBdr>
    </w:div>
    <w:div w:id="1169910907">
      <w:bodyDiv w:val="1"/>
      <w:marLeft w:val="0"/>
      <w:marRight w:val="0"/>
      <w:marTop w:val="0"/>
      <w:marBottom w:val="0"/>
      <w:divBdr>
        <w:top w:val="none" w:sz="0" w:space="0" w:color="auto"/>
        <w:left w:val="none" w:sz="0" w:space="0" w:color="auto"/>
        <w:bottom w:val="none" w:sz="0" w:space="0" w:color="auto"/>
        <w:right w:val="none" w:sz="0" w:space="0" w:color="auto"/>
      </w:divBdr>
    </w:div>
    <w:div w:id="1303539973">
      <w:bodyDiv w:val="1"/>
      <w:marLeft w:val="0"/>
      <w:marRight w:val="0"/>
      <w:marTop w:val="0"/>
      <w:marBottom w:val="0"/>
      <w:divBdr>
        <w:top w:val="none" w:sz="0" w:space="0" w:color="auto"/>
        <w:left w:val="none" w:sz="0" w:space="0" w:color="auto"/>
        <w:bottom w:val="none" w:sz="0" w:space="0" w:color="auto"/>
        <w:right w:val="none" w:sz="0" w:space="0" w:color="auto"/>
      </w:divBdr>
    </w:div>
    <w:div w:id="1503549044">
      <w:bodyDiv w:val="1"/>
      <w:marLeft w:val="0"/>
      <w:marRight w:val="0"/>
      <w:marTop w:val="0"/>
      <w:marBottom w:val="0"/>
      <w:divBdr>
        <w:top w:val="none" w:sz="0" w:space="0" w:color="auto"/>
        <w:left w:val="none" w:sz="0" w:space="0" w:color="auto"/>
        <w:bottom w:val="none" w:sz="0" w:space="0" w:color="auto"/>
        <w:right w:val="none" w:sz="0" w:space="0" w:color="auto"/>
      </w:divBdr>
    </w:div>
    <w:div w:id="1637099108">
      <w:bodyDiv w:val="1"/>
      <w:marLeft w:val="0"/>
      <w:marRight w:val="0"/>
      <w:marTop w:val="0"/>
      <w:marBottom w:val="0"/>
      <w:divBdr>
        <w:top w:val="none" w:sz="0" w:space="0" w:color="auto"/>
        <w:left w:val="none" w:sz="0" w:space="0" w:color="auto"/>
        <w:bottom w:val="none" w:sz="0" w:space="0" w:color="auto"/>
        <w:right w:val="none" w:sz="0" w:space="0" w:color="auto"/>
      </w:divBdr>
    </w:div>
    <w:div w:id="1709527235">
      <w:bodyDiv w:val="1"/>
      <w:marLeft w:val="0"/>
      <w:marRight w:val="0"/>
      <w:marTop w:val="0"/>
      <w:marBottom w:val="0"/>
      <w:divBdr>
        <w:top w:val="none" w:sz="0" w:space="0" w:color="auto"/>
        <w:left w:val="none" w:sz="0" w:space="0" w:color="auto"/>
        <w:bottom w:val="none" w:sz="0" w:space="0" w:color="auto"/>
        <w:right w:val="none" w:sz="0" w:space="0" w:color="auto"/>
      </w:divBdr>
    </w:div>
    <w:div w:id="1819375016">
      <w:bodyDiv w:val="1"/>
      <w:marLeft w:val="0"/>
      <w:marRight w:val="0"/>
      <w:marTop w:val="0"/>
      <w:marBottom w:val="0"/>
      <w:divBdr>
        <w:top w:val="none" w:sz="0" w:space="0" w:color="auto"/>
        <w:left w:val="none" w:sz="0" w:space="0" w:color="auto"/>
        <w:bottom w:val="none" w:sz="0" w:space="0" w:color="auto"/>
        <w:right w:val="none" w:sz="0" w:space="0" w:color="auto"/>
      </w:divBdr>
    </w:div>
    <w:div w:id="1836267107">
      <w:bodyDiv w:val="1"/>
      <w:marLeft w:val="0"/>
      <w:marRight w:val="0"/>
      <w:marTop w:val="0"/>
      <w:marBottom w:val="0"/>
      <w:divBdr>
        <w:top w:val="none" w:sz="0" w:space="0" w:color="auto"/>
        <w:left w:val="none" w:sz="0" w:space="0" w:color="auto"/>
        <w:bottom w:val="none" w:sz="0" w:space="0" w:color="auto"/>
        <w:right w:val="none" w:sz="0" w:space="0" w:color="auto"/>
      </w:divBdr>
    </w:div>
    <w:div w:id="1927836729">
      <w:bodyDiv w:val="1"/>
      <w:marLeft w:val="0"/>
      <w:marRight w:val="0"/>
      <w:marTop w:val="0"/>
      <w:marBottom w:val="0"/>
      <w:divBdr>
        <w:top w:val="none" w:sz="0" w:space="0" w:color="auto"/>
        <w:left w:val="none" w:sz="0" w:space="0" w:color="auto"/>
        <w:bottom w:val="none" w:sz="0" w:space="0" w:color="auto"/>
        <w:right w:val="none" w:sz="0" w:space="0" w:color="auto"/>
      </w:divBdr>
    </w:div>
    <w:div w:id="1940597005">
      <w:bodyDiv w:val="1"/>
      <w:marLeft w:val="0"/>
      <w:marRight w:val="0"/>
      <w:marTop w:val="0"/>
      <w:marBottom w:val="0"/>
      <w:divBdr>
        <w:top w:val="none" w:sz="0" w:space="0" w:color="auto"/>
        <w:left w:val="none" w:sz="0" w:space="0" w:color="auto"/>
        <w:bottom w:val="none" w:sz="0" w:space="0" w:color="auto"/>
        <w:right w:val="none" w:sz="0" w:space="0" w:color="auto"/>
      </w:divBdr>
    </w:div>
    <w:div w:id="2085300118">
      <w:bodyDiv w:val="1"/>
      <w:marLeft w:val="0"/>
      <w:marRight w:val="0"/>
      <w:marTop w:val="0"/>
      <w:marBottom w:val="0"/>
      <w:divBdr>
        <w:top w:val="none" w:sz="0" w:space="0" w:color="auto"/>
        <w:left w:val="none" w:sz="0" w:space="0" w:color="auto"/>
        <w:bottom w:val="none" w:sz="0" w:space="0" w:color="auto"/>
        <w:right w:val="none" w:sz="0" w:space="0" w:color="auto"/>
      </w:divBdr>
    </w:div>
    <w:div w:id="2086101278">
      <w:bodyDiv w:val="1"/>
      <w:marLeft w:val="0"/>
      <w:marRight w:val="0"/>
      <w:marTop w:val="0"/>
      <w:marBottom w:val="0"/>
      <w:divBdr>
        <w:top w:val="none" w:sz="0" w:space="0" w:color="auto"/>
        <w:left w:val="none" w:sz="0" w:space="0" w:color="auto"/>
        <w:bottom w:val="none" w:sz="0" w:space="0" w:color="auto"/>
        <w:right w:val="none" w:sz="0" w:space="0" w:color="auto"/>
      </w:divBdr>
    </w:div>
    <w:div w:id="21464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79EA6-624B-4AAD-A9E8-39310C57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4044</Words>
  <Characters>23051</Characters>
  <Application>Microsoft Office Word</Application>
  <DocSecurity>0</DocSecurity>
  <Lines>192</Lines>
  <Paragraphs>54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144</cp:revision>
  <cp:lastPrinted>2023-07-13T01:13:00Z</cp:lastPrinted>
  <dcterms:created xsi:type="dcterms:W3CDTF">2023-06-30T03:02:00Z</dcterms:created>
  <dcterms:modified xsi:type="dcterms:W3CDTF">2023-09-14T06:56:00Z</dcterms:modified>
</cp:coreProperties>
</file>