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D9" w:rsidRDefault="008256D9" w:rsidP="008256D9">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567"/>
        <w:jc w:val="both"/>
        <w:rPr>
          <w:b/>
          <w:noProof/>
          <w:sz w:val="28"/>
          <w:szCs w:val="28"/>
        </w:rPr>
      </w:pPr>
      <w:r>
        <w:rPr>
          <w:b/>
          <w:noProof/>
          <w:sz w:val="28"/>
          <w:szCs w:val="28"/>
        </w:rPr>
        <w:t>Tính đến cuối năm 2023:</w:t>
      </w:r>
    </w:p>
    <w:p w:rsidR="008256D9" w:rsidRPr="008256D9" w:rsidRDefault="008256D9" w:rsidP="008256D9">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567"/>
        <w:jc w:val="both"/>
        <w:rPr>
          <w:b/>
          <w:noProof/>
          <w:color w:val="0000FF"/>
          <w:sz w:val="28"/>
          <w:szCs w:val="28"/>
          <w:lang w:val="vi-VN"/>
        </w:rPr>
      </w:pPr>
      <w:r w:rsidRPr="008256D9">
        <w:rPr>
          <w:b/>
          <w:noProof/>
          <w:color w:val="0000FF"/>
          <w:sz w:val="28"/>
          <w:szCs w:val="28"/>
          <w:lang w:val="vi-VN"/>
        </w:rPr>
        <w:t xml:space="preserve">- </w:t>
      </w:r>
      <w:r w:rsidRPr="008256D9">
        <w:rPr>
          <w:noProof/>
          <w:color w:val="0000FF"/>
          <w:sz w:val="28"/>
          <w:szCs w:val="28"/>
          <w:lang w:val="vi-VN"/>
        </w:rPr>
        <w:t>100% xã, thị trấn có đồng bào dân tộc thiểu số trên địa bàn huyện ban hành kế hoạch và phối hợp tổ chức thực hiện Cuộc vận động năm 202</w:t>
      </w:r>
      <w:r w:rsidRPr="008256D9">
        <w:rPr>
          <w:noProof/>
          <w:color w:val="0000FF"/>
          <w:sz w:val="28"/>
          <w:szCs w:val="28"/>
        </w:rPr>
        <w:t>3</w:t>
      </w:r>
      <w:r w:rsidRPr="008256D9">
        <w:rPr>
          <w:noProof/>
          <w:color w:val="0000FF"/>
          <w:sz w:val="28"/>
          <w:szCs w:val="28"/>
          <w:lang w:val="vi-VN"/>
        </w:rPr>
        <w:t>. 100% hộ đồng bào dân tộc thiểu số nghèo, cận nghèo trên địa bàn huyện được tuyên truyền, phổ biến về nội dung Cuộc vận động; 100% xã, thị trấn thực hiện lồng ghép Cuộc vận động với Cuộc vận động “Toàn dân đoàn kết xây dựng nông thôn mới, đô thị văn minh”, Phong trào “Cả nước chung sức xây dựng nông thôn mới”…</w:t>
      </w:r>
    </w:p>
    <w:p w:rsidR="008256D9" w:rsidRPr="00681F59" w:rsidRDefault="008256D9" w:rsidP="008256D9">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567"/>
        <w:jc w:val="both"/>
        <w:rPr>
          <w:noProof/>
          <w:sz w:val="28"/>
          <w:szCs w:val="28"/>
          <w:lang w:val="vi-VN"/>
        </w:rPr>
      </w:pPr>
      <w:r w:rsidRPr="008256D9">
        <w:rPr>
          <w:noProof/>
          <w:sz w:val="28"/>
          <w:szCs w:val="28"/>
          <w:lang w:val="vi-VN"/>
        </w:rPr>
        <w:t xml:space="preserve">- </w:t>
      </w:r>
      <w:r w:rsidRPr="008256D9">
        <w:rPr>
          <w:noProof/>
          <w:sz w:val="28"/>
          <w:szCs w:val="28"/>
        </w:rPr>
        <w:t>Có trên</w:t>
      </w:r>
      <w:r>
        <w:rPr>
          <w:noProof/>
          <w:sz w:val="28"/>
          <w:szCs w:val="28"/>
        </w:rPr>
        <w:t xml:space="preserve"> 4</w:t>
      </w:r>
      <w:r w:rsidRPr="00681F59">
        <w:rPr>
          <w:noProof/>
          <w:sz w:val="28"/>
          <w:szCs w:val="28"/>
        </w:rPr>
        <w:t>5</w:t>
      </w:r>
      <w:r w:rsidRPr="00681F59">
        <w:rPr>
          <w:noProof/>
          <w:sz w:val="28"/>
          <w:szCs w:val="28"/>
          <w:lang w:val="vi-VN"/>
        </w:rPr>
        <w:t>% trở lên hộ đồng bào dân tộc thiểu số nghèo, cận nghèo trên địa bàn huyện thay đổi nếp nghĩ, bỏ dần những hủ tục lạc hậu, không trông chờ, ỷ lại vào sự giúp đỡ của Nhà nước, tự lực vươn lên thoát nghèo bền vững.</w:t>
      </w:r>
    </w:p>
    <w:p w:rsidR="008256D9" w:rsidRPr="00681F59" w:rsidRDefault="008256D9" w:rsidP="008256D9">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567"/>
        <w:jc w:val="both"/>
        <w:rPr>
          <w:noProof/>
          <w:sz w:val="28"/>
          <w:szCs w:val="28"/>
        </w:rPr>
      </w:pPr>
      <w:r w:rsidRPr="008256D9">
        <w:rPr>
          <w:noProof/>
          <w:sz w:val="28"/>
          <w:szCs w:val="28"/>
          <w:lang w:val="vi-VN"/>
        </w:rPr>
        <w:t xml:space="preserve">- </w:t>
      </w:r>
      <w:r w:rsidRPr="008256D9">
        <w:rPr>
          <w:noProof/>
          <w:sz w:val="28"/>
          <w:szCs w:val="28"/>
        </w:rPr>
        <w:t>Có trên</w:t>
      </w:r>
      <w:r>
        <w:rPr>
          <w:noProof/>
          <w:sz w:val="28"/>
          <w:szCs w:val="28"/>
        </w:rPr>
        <w:t xml:space="preserve"> 3</w:t>
      </w:r>
      <w:r w:rsidRPr="00681F59">
        <w:rPr>
          <w:noProof/>
          <w:sz w:val="28"/>
          <w:szCs w:val="28"/>
          <w:lang w:val="vi-VN"/>
        </w:rPr>
        <w:t>0% trở lên hộ đồng bào dân tộc thiểu số nghèo, cận nghèo trên địa bàn huyện biết áp dụng khoa học kỹ thuật vào sản xuất, lựa chọn giống cây trồng, vật nuôi có giá trị kinh tế cao, phù hợp với điều kiện thổ nhưỡng của địa phương để nuôi, trồng, biết chi tiêu hợp lý để tích luỹ vốn tái đầu tư sản xuất.</w:t>
      </w:r>
    </w:p>
    <w:p w:rsidR="008256D9" w:rsidRPr="0028678B" w:rsidRDefault="008256D9" w:rsidP="008256D9">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567"/>
        <w:jc w:val="both"/>
        <w:rPr>
          <w:noProof/>
          <w:sz w:val="28"/>
          <w:szCs w:val="28"/>
        </w:rPr>
      </w:pPr>
      <w:r w:rsidRPr="008256D9">
        <w:rPr>
          <w:noProof/>
          <w:sz w:val="28"/>
          <w:szCs w:val="28"/>
          <w:lang w:val="vi-VN"/>
        </w:rPr>
        <w:t xml:space="preserve">- </w:t>
      </w:r>
      <w:r w:rsidRPr="008256D9">
        <w:rPr>
          <w:noProof/>
          <w:sz w:val="28"/>
          <w:szCs w:val="28"/>
        </w:rPr>
        <w:t>Có trên</w:t>
      </w:r>
      <w:r>
        <w:rPr>
          <w:noProof/>
          <w:sz w:val="28"/>
          <w:szCs w:val="28"/>
        </w:rPr>
        <w:t xml:space="preserve"> 18</w:t>
      </w:r>
      <w:r w:rsidRPr="00681F59">
        <w:rPr>
          <w:noProof/>
          <w:sz w:val="28"/>
          <w:szCs w:val="28"/>
          <w:lang w:val="vi-VN"/>
        </w:rPr>
        <w:t>% hộ đồng bào dân tộc thiểu số nghèo, cận nghèo có đời sống vật chất, tinh thần được cải thiện (có mức thu nhập ca</w:t>
      </w:r>
      <w:bookmarkStart w:id="0" w:name="_GoBack"/>
      <w:bookmarkEnd w:id="0"/>
      <w:r w:rsidRPr="00681F59">
        <w:rPr>
          <w:noProof/>
          <w:sz w:val="28"/>
          <w:szCs w:val="28"/>
          <w:lang w:val="vi-VN"/>
        </w:rPr>
        <w:t xml:space="preserve">o hơn mức thu nhập trung bình của người dân tộc thiểu số trong huyện, có mô hình sản xuất ổn định, nhà ở kiên cố và một số vật dụng thiết yếu như ti vi, xe gắn máy…); trên </w:t>
      </w:r>
      <w:r>
        <w:rPr>
          <w:noProof/>
          <w:sz w:val="28"/>
          <w:szCs w:val="28"/>
        </w:rPr>
        <w:t>18</w:t>
      </w:r>
      <w:r w:rsidRPr="00681F59">
        <w:rPr>
          <w:noProof/>
          <w:sz w:val="28"/>
          <w:szCs w:val="28"/>
          <w:lang w:val="vi-VN"/>
        </w:rPr>
        <w:t xml:space="preserve">% hộ đồng bào dân tộc thiểu số nghèo, cận nghèo tham gia các tổ hợp tác, hợp tác xã trên địa bàn huyện. </w:t>
      </w:r>
      <w:r w:rsidRPr="0028678B">
        <w:rPr>
          <w:noProof/>
          <w:sz w:val="28"/>
          <w:szCs w:val="28"/>
          <w:lang w:val="vi-VN"/>
        </w:rPr>
        <w:t>Tỷ lệ hộ nghèo, hộ cận nghèo là người đồng bào dân tộc thiểu số năm 202</w:t>
      </w:r>
      <w:r w:rsidRPr="0028678B">
        <w:rPr>
          <w:noProof/>
          <w:sz w:val="28"/>
          <w:szCs w:val="28"/>
        </w:rPr>
        <w:t>3</w:t>
      </w:r>
      <w:r w:rsidRPr="0028678B">
        <w:rPr>
          <w:noProof/>
          <w:sz w:val="28"/>
          <w:szCs w:val="28"/>
          <w:lang w:val="vi-VN"/>
        </w:rPr>
        <w:t xml:space="preserve"> giảm bình quân 6% so với</w:t>
      </w:r>
      <w:r w:rsidRPr="0028678B">
        <w:rPr>
          <w:noProof/>
          <w:sz w:val="28"/>
          <w:szCs w:val="28"/>
        </w:rPr>
        <w:t xml:space="preserve"> cuối</w:t>
      </w:r>
      <w:r w:rsidRPr="0028678B">
        <w:rPr>
          <w:noProof/>
          <w:sz w:val="28"/>
          <w:szCs w:val="28"/>
          <w:lang w:val="vi-VN"/>
        </w:rPr>
        <w:t xml:space="preserve"> năm 202</w:t>
      </w:r>
      <w:r w:rsidRPr="0028678B">
        <w:rPr>
          <w:noProof/>
          <w:sz w:val="28"/>
          <w:szCs w:val="28"/>
        </w:rPr>
        <w:t>2</w:t>
      </w:r>
      <w:r w:rsidRPr="0028678B">
        <w:rPr>
          <w:noProof/>
          <w:sz w:val="28"/>
          <w:szCs w:val="28"/>
          <w:lang w:val="vi-VN"/>
        </w:rPr>
        <w:t>.</w:t>
      </w:r>
    </w:p>
    <w:p w:rsidR="008256D9" w:rsidRPr="008256D9" w:rsidRDefault="008256D9" w:rsidP="008256D9">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567"/>
        <w:jc w:val="both"/>
        <w:rPr>
          <w:noProof/>
          <w:color w:val="0000FF"/>
          <w:sz w:val="28"/>
          <w:szCs w:val="28"/>
        </w:rPr>
      </w:pPr>
      <w:r w:rsidRPr="008256D9">
        <w:rPr>
          <w:b/>
          <w:noProof/>
          <w:color w:val="0000FF"/>
          <w:sz w:val="28"/>
          <w:szCs w:val="28"/>
          <w:lang w:val="vi-VN"/>
        </w:rPr>
        <w:t xml:space="preserve">- </w:t>
      </w:r>
      <w:r w:rsidRPr="008256D9">
        <w:rPr>
          <w:noProof/>
          <w:color w:val="0000FF"/>
          <w:sz w:val="28"/>
          <w:szCs w:val="28"/>
          <w:lang w:val="vi-VN"/>
        </w:rPr>
        <w:t xml:space="preserve">Ủy ban MTTQ Việt Nam huyện xây dựng </w:t>
      </w:r>
      <w:r w:rsidRPr="008256D9">
        <w:rPr>
          <w:noProof/>
          <w:color w:val="0000FF"/>
          <w:sz w:val="28"/>
          <w:szCs w:val="28"/>
        </w:rPr>
        <w:t xml:space="preserve">mới </w:t>
      </w:r>
      <w:r w:rsidRPr="008256D9">
        <w:rPr>
          <w:noProof/>
          <w:color w:val="0000FF"/>
          <w:sz w:val="28"/>
          <w:szCs w:val="28"/>
          <w:lang w:val="vi-VN"/>
        </w:rPr>
        <w:t xml:space="preserve">hoặc duy trì từ 01 đến 03 mô hình thực hiện Cuộc vận động; </w:t>
      </w:r>
      <w:r w:rsidRPr="008256D9">
        <w:rPr>
          <w:noProof/>
          <w:color w:val="0000FF"/>
          <w:sz w:val="28"/>
          <w:szCs w:val="28"/>
        </w:rPr>
        <w:t xml:space="preserve">mỗi </w:t>
      </w:r>
      <w:r w:rsidRPr="008256D9">
        <w:rPr>
          <w:noProof/>
          <w:color w:val="0000FF"/>
          <w:sz w:val="28"/>
          <w:szCs w:val="28"/>
          <w:lang w:val="vi-VN"/>
        </w:rPr>
        <w:t xml:space="preserve">Ủy ban MTTQ Việt Nam cấp xã phối hợp xây dựng </w:t>
      </w:r>
      <w:r w:rsidRPr="008256D9">
        <w:rPr>
          <w:noProof/>
          <w:color w:val="0000FF"/>
          <w:sz w:val="28"/>
          <w:szCs w:val="28"/>
        </w:rPr>
        <w:t xml:space="preserve">mới ít nhất </w:t>
      </w:r>
      <w:r w:rsidRPr="008256D9">
        <w:rPr>
          <w:noProof/>
          <w:color w:val="0000FF"/>
          <w:sz w:val="28"/>
          <w:szCs w:val="28"/>
          <w:lang w:val="vi-VN"/>
        </w:rPr>
        <w:t>01 mô hình</w:t>
      </w:r>
      <w:r w:rsidRPr="008256D9">
        <w:rPr>
          <w:noProof/>
          <w:color w:val="0000FF"/>
          <w:sz w:val="28"/>
          <w:szCs w:val="28"/>
        </w:rPr>
        <w:t xml:space="preserve"> và</w:t>
      </w:r>
      <w:r w:rsidRPr="008256D9">
        <w:rPr>
          <w:noProof/>
          <w:color w:val="0000FF"/>
          <w:sz w:val="28"/>
          <w:szCs w:val="28"/>
          <w:lang w:val="vi-VN"/>
        </w:rPr>
        <w:t xml:space="preserve"> duy trì thực hiện </w:t>
      </w:r>
      <w:r w:rsidRPr="008256D9">
        <w:rPr>
          <w:noProof/>
          <w:color w:val="0000FF"/>
          <w:sz w:val="28"/>
          <w:szCs w:val="28"/>
        </w:rPr>
        <w:t>các mô hình hiệu quả đã có</w:t>
      </w:r>
      <w:r w:rsidRPr="008256D9">
        <w:rPr>
          <w:noProof/>
          <w:color w:val="0000FF"/>
          <w:sz w:val="28"/>
          <w:szCs w:val="28"/>
          <w:lang w:val="vi-VN"/>
        </w:rPr>
        <w:t>.</w:t>
      </w:r>
    </w:p>
    <w:p w:rsidR="003A03BE" w:rsidRDefault="003A03BE"/>
    <w:sectPr w:rsidR="003A03BE" w:rsidSect="002A2758">
      <w:pgSz w:w="11907" w:h="16840" w:code="9"/>
      <w:pgMar w:top="1134" w:right="851"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F4"/>
    <w:rsid w:val="0028678B"/>
    <w:rsid w:val="002A2758"/>
    <w:rsid w:val="003A03BE"/>
    <w:rsid w:val="006453F4"/>
    <w:rsid w:val="0082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6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6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VNN.R9</cp:lastModifiedBy>
  <cp:revision>3</cp:revision>
  <dcterms:created xsi:type="dcterms:W3CDTF">2023-01-10T01:37:00Z</dcterms:created>
  <dcterms:modified xsi:type="dcterms:W3CDTF">2023-03-30T07:37:00Z</dcterms:modified>
</cp:coreProperties>
</file>