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Ind w:w="108" w:type="dxa"/>
        <w:tblLayout w:type="fixed"/>
        <w:tblLook w:val="01E0" w:firstRow="1" w:lastRow="1" w:firstColumn="1" w:lastColumn="1" w:noHBand="0" w:noVBand="0"/>
      </w:tblPr>
      <w:tblGrid>
        <w:gridCol w:w="3403"/>
        <w:gridCol w:w="5672"/>
      </w:tblGrid>
      <w:tr w:rsidR="000E1525" w:rsidRPr="00380088" w:rsidTr="000E1525">
        <w:trPr>
          <w:trHeight w:val="709"/>
        </w:trPr>
        <w:tc>
          <w:tcPr>
            <w:tcW w:w="3402" w:type="dxa"/>
            <w:hideMark/>
          </w:tcPr>
          <w:p w:rsidR="000E1525" w:rsidRPr="00380088" w:rsidRDefault="000E1525">
            <w:pPr>
              <w:ind w:firstLine="0"/>
              <w:jc w:val="center"/>
              <w:rPr>
                <w:b/>
                <w:sz w:val="26"/>
                <w:szCs w:val="26"/>
                <w:lang w:val="nl-NL"/>
              </w:rPr>
            </w:pPr>
            <w:r w:rsidRPr="00380088">
              <w:rPr>
                <w:b/>
                <w:sz w:val="26"/>
                <w:szCs w:val="26"/>
                <w:lang w:val="nl-NL"/>
              </w:rPr>
              <w:t xml:space="preserve">ỦY BAN NHÂN DÂN </w:t>
            </w:r>
          </w:p>
          <w:p w:rsidR="000E1525" w:rsidRPr="002B0A4D" w:rsidRDefault="00B976F7">
            <w:pPr>
              <w:ind w:firstLine="0"/>
              <w:jc w:val="center"/>
              <w:rPr>
                <w:b/>
                <w:sz w:val="26"/>
                <w:szCs w:val="26"/>
                <w:lang w:val="vi-VN"/>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572770</wp:posOffset>
                      </wp:positionH>
                      <wp:positionV relativeFrom="paragraph">
                        <wp:posOffset>216534</wp:posOffset>
                      </wp:positionV>
                      <wp:extent cx="950595" cy="0"/>
                      <wp:effectExtent l="0" t="0" r="1905"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63463B" id="_x0000_t32" coordsize="21600,21600" o:spt="32" o:oned="t" path="m,l21600,21600e" filled="f">
                      <v:path arrowok="t" fillok="f" o:connecttype="none"/>
                      <o:lock v:ext="edit" shapetype="t"/>
                    </v:shapetype>
                    <v:shape id="Straight Arrow Connector 7" o:spid="_x0000_s1026" type="#_x0000_t32" style="position:absolute;margin-left:45.1pt;margin-top:17.05pt;width:74.8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" strokeweight=".5pt"/>
                  </w:pict>
                </mc:Fallback>
              </mc:AlternateContent>
            </w:r>
            <w:r w:rsidR="002B0A4D">
              <w:rPr>
                <w:b/>
                <w:sz w:val="26"/>
                <w:szCs w:val="26"/>
                <w:lang w:val="vi-VN"/>
              </w:rPr>
              <w:t>HUYỆN KON RẪY</w:t>
            </w:r>
          </w:p>
        </w:tc>
        <w:tc>
          <w:tcPr>
            <w:tcW w:w="5670" w:type="dxa"/>
            <w:hideMark/>
          </w:tcPr>
          <w:p w:rsidR="000E1525" w:rsidRPr="00380088" w:rsidRDefault="000E1525">
            <w:pPr>
              <w:keepNext/>
              <w:ind w:firstLine="0"/>
              <w:jc w:val="center"/>
              <w:outlineLvl w:val="8"/>
              <w:rPr>
                <w:b/>
                <w:sz w:val="26"/>
                <w:szCs w:val="26"/>
                <w:lang w:val="nl-NL"/>
              </w:rPr>
            </w:pPr>
            <w:r w:rsidRPr="00380088">
              <w:rPr>
                <w:b/>
                <w:sz w:val="26"/>
                <w:szCs w:val="26"/>
                <w:lang w:val="nl-NL"/>
              </w:rPr>
              <w:t>CỘNG HÒA XÃ HỘI CHỦ NGHĨA VIỆT NAM</w:t>
            </w:r>
          </w:p>
          <w:p w:rsidR="000E1525" w:rsidRPr="00380088" w:rsidRDefault="00B976F7">
            <w:pPr>
              <w:ind w:firstLine="0"/>
              <w:jc w:val="center"/>
              <w:rPr>
                <w:sz w:val="28"/>
                <w:szCs w:val="24"/>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704850</wp:posOffset>
                      </wp:positionH>
                      <wp:positionV relativeFrom="paragraph">
                        <wp:posOffset>225424</wp:posOffset>
                      </wp:positionV>
                      <wp:extent cx="2043430" cy="0"/>
                      <wp:effectExtent l="0" t="0" r="1397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F10EAE" id="Straight Connector 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7.75pt" to="21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" strokeweight=".5pt"/>
                  </w:pict>
                </mc:Fallback>
              </mc:AlternateContent>
            </w:r>
            <w:r w:rsidR="000E1525" w:rsidRPr="00380088">
              <w:rPr>
                <w:b/>
                <w:bCs/>
                <w:sz w:val="28"/>
                <w:szCs w:val="28"/>
              </w:rPr>
              <w:t>Độc lập - Tự do - Hạnh phúc</w:t>
            </w:r>
          </w:p>
        </w:tc>
      </w:tr>
      <w:tr w:rsidR="000E1525" w:rsidRPr="00A00541" w:rsidTr="000E1525">
        <w:trPr>
          <w:trHeight w:val="378"/>
        </w:trPr>
        <w:tc>
          <w:tcPr>
            <w:tcW w:w="3402" w:type="dxa"/>
            <w:vAlign w:val="center"/>
            <w:hideMark/>
          </w:tcPr>
          <w:p w:rsidR="000E1525" w:rsidRPr="00380088" w:rsidRDefault="000E1525" w:rsidP="00A57B73">
            <w:pPr>
              <w:keepNext/>
              <w:ind w:firstLine="0"/>
              <w:jc w:val="center"/>
              <w:outlineLvl w:val="8"/>
              <w:rPr>
                <w:bCs/>
                <w:sz w:val="28"/>
                <w:szCs w:val="28"/>
              </w:rPr>
            </w:pPr>
            <w:r w:rsidRPr="00380088">
              <w:rPr>
                <w:sz w:val="28"/>
                <w:szCs w:val="28"/>
              </w:rPr>
              <w:t>Số: /KH-UBND</w:t>
            </w:r>
          </w:p>
        </w:tc>
        <w:tc>
          <w:tcPr>
            <w:tcW w:w="5670" w:type="dxa"/>
            <w:vAlign w:val="center"/>
            <w:hideMark/>
          </w:tcPr>
          <w:p w:rsidR="000E1525" w:rsidRPr="002B0A4D" w:rsidRDefault="002B0A4D" w:rsidP="002B0A4D">
            <w:pPr>
              <w:ind w:firstLine="0"/>
              <w:jc w:val="center"/>
              <w:rPr>
                <w:b/>
                <w:bCs/>
                <w:sz w:val="28"/>
                <w:szCs w:val="28"/>
                <w:lang w:val="vi-VN"/>
              </w:rPr>
            </w:pPr>
            <w:r>
              <w:rPr>
                <w:i/>
                <w:iCs/>
                <w:sz w:val="28"/>
                <w:szCs w:val="28"/>
                <w:lang w:val="vi-VN"/>
              </w:rPr>
              <w:t xml:space="preserve">  </w:t>
            </w:r>
            <w:r w:rsidR="000E1525" w:rsidRPr="00380088">
              <w:rPr>
                <w:i/>
                <w:iCs/>
                <w:sz w:val="28"/>
                <w:szCs w:val="28"/>
                <w:lang w:val="nl-NL"/>
              </w:rPr>
              <w:t xml:space="preserve">Kon </w:t>
            </w:r>
            <w:r>
              <w:rPr>
                <w:i/>
                <w:iCs/>
                <w:sz w:val="28"/>
                <w:szCs w:val="28"/>
                <w:lang w:val="vi-VN"/>
              </w:rPr>
              <w:t>Rẫy</w:t>
            </w:r>
            <w:r w:rsidR="000E1525" w:rsidRPr="00380088">
              <w:rPr>
                <w:i/>
                <w:iCs/>
                <w:sz w:val="28"/>
                <w:szCs w:val="28"/>
                <w:lang w:val="nl-NL"/>
              </w:rPr>
              <w:t xml:space="preserve">, ngày </w:t>
            </w:r>
            <w:r>
              <w:rPr>
                <w:i/>
                <w:iCs/>
                <w:sz w:val="28"/>
                <w:szCs w:val="28"/>
                <w:lang w:val="vi-VN"/>
              </w:rPr>
              <w:t xml:space="preserve">   </w:t>
            </w:r>
            <w:r w:rsidR="000E1525" w:rsidRPr="00380088">
              <w:rPr>
                <w:i/>
                <w:iCs/>
                <w:sz w:val="28"/>
                <w:szCs w:val="28"/>
                <w:lang w:val="nl-NL"/>
              </w:rPr>
              <w:t>tháng</w:t>
            </w:r>
            <w:r>
              <w:rPr>
                <w:i/>
                <w:iCs/>
                <w:sz w:val="28"/>
                <w:szCs w:val="28"/>
                <w:lang w:val="vi-VN"/>
              </w:rPr>
              <w:t xml:space="preserve">   </w:t>
            </w:r>
            <w:r w:rsidR="000E1525" w:rsidRPr="00380088">
              <w:rPr>
                <w:i/>
                <w:iCs/>
                <w:sz w:val="28"/>
                <w:szCs w:val="28"/>
                <w:lang w:val="nl-NL"/>
              </w:rPr>
              <w:t>năm 202</w:t>
            </w:r>
            <w:r>
              <w:rPr>
                <w:i/>
                <w:iCs/>
                <w:sz w:val="28"/>
                <w:szCs w:val="28"/>
                <w:lang w:val="vi-VN"/>
              </w:rPr>
              <w:t>4</w:t>
            </w:r>
          </w:p>
        </w:tc>
      </w:tr>
    </w:tbl>
    <w:p w:rsidR="00324C4C" w:rsidRPr="00A57B73" w:rsidRDefault="00A57B73" w:rsidP="00A57B73">
      <w:pPr>
        <w:widowControl w:val="0"/>
        <w:ind w:firstLine="0"/>
        <w:rPr>
          <w:sz w:val="28"/>
          <w:szCs w:val="28"/>
          <w:lang w:val="sv-SE"/>
        </w:rPr>
      </w:pPr>
      <w:r>
        <w:rPr>
          <w:sz w:val="28"/>
          <w:szCs w:val="28"/>
          <w:lang w:val="sv-SE"/>
        </w:rPr>
        <w:t xml:space="preserve">                  (Dự thảo)</w:t>
      </w:r>
    </w:p>
    <w:p w:rsidR="000E1525" w:rsidRPr="00A57B73" w:rsidRDefault="000E1525" w:rsidP="000E1525">
      <w:pPr>
        <w:widowControl w:val="0"/>
        <w:ind w:firstLine="0"/>
        <w:jc w:val="center"/>
        <w:rPr>
          <w:b/>
          <w:spacing w:val="-10"/>
          <w:sz w:val="28"/>
          <w:szCs w:val="28"/>
          <w:lang w:val="sv-SE"/>
        </w:rPr>
      </w:pPr>
      <w:r w:rsidRPr="00A57B73">
        <w:rPr>
          <w:b/>
          <w:spacing w:val="-10"/>
          <w:sz w:val="28"/>
          <w:szCs w:val="28"/>
          <w:lang w:val="sv-SE"/>
        </w:rPr>
        <w:t>KẾ HOẠCH</w:t>
      </w:r>
    </w:p>
    <w:p w:rsidR="0045719B" w:rsidRDefault="002B0A4D" w:rsidP="00A57B73">
      <w:pPr>
        <w:widowControl w:val="0"/>
        <w:ind w:firstLine="0"/>
        <w:jc w:val="center"/>
        <w:rPr>
          <w:b/>
          <w:spacing w:val="-10"/>
          <w:sz w:val="28"/>
          <w:szCs w:val="28"/>
          <w:lang w:val="sv-SE"/>
        </w:rPr>
      </w:pPr>
      <w:r>
        <w:rPr>
          <w:b/>
          <w:spacing w:val="-10"/>
          <w:sz w:val="28"/>
          <w:szCs w:val="28"/>
          <w:lang w:val="vi-VN"/>
        </w:rPr>
        <w:t>P</w:t>
      </w:r>
      <w:r w:rsidR="00A57B73" w:rsidRPr="00A57B73">
        <w:rPr>
          <w:b/>
          <w:spacing w:val="-10"/>
          <w:sz w:val="28"/>
          <w:szCs w:val="28"/>
          <w:lang w:val="sv-SE"/>
        </w:rPr>
        <w:t xml:space="preserve">hát triển và ứng dụng công nghệ sinh học phục vụ phát triển bền vững </w:t>
      </w:r>
      <w:r w:rsidR="00A57B73" w:rsidRPr="00A57B73">
        <w:rPr>
          <w:rFonts w:hint="eastAsia"/>
          <w:b/>
          <w:spacing w:val="-10"/>
          <w:sz w:val="28"/>
          <w:szCs w:val="28"/>
          <w:lang w:val="sv-SE"/>
        </w:rPr>
        <w:t>đ</w:t>
      </w:r>
      <w:r w:rsidR="00A57B73" w:rsidRPr="00A57B73">
        <w:rPr>
          <w:b/>
          <w:spacing w:val="-10"/>
          <w:sz w:val="28"/>
          <w:szCs w:val="28"/>
          <w:lang w:val="sv-SE"/>
        </w:rPr>
        <w:t>ất n</w:t>
      </w:r>
      <w:r w:rsidR="00A57B73" w:rsidRPr="00A57B73">
        <w:rPr>
          <w:rFonts w:hint="eastAsia"/>
          <w:b/>
          <w:spacing w:val="-10"/>
          <w:sz w:val="28"/>
          <w:szCs w:val="28"/>
          <w:lang w:val="sv-SE"/>
        </w:rPr>
        <w:t>ư</w:t>
      </w:r>
      <w:r w:rsidR="00A57B73" w:rsidRPr="00A57B73">
        <w:rPr>
          <w:b/>
          <w:spacing w:val="-10"/>
          <w:sz w:val="28"/>
          <w:szCs w:val="28"/>
          <w:lang w:val="sv-SE"/>
        </w:rPr>
        <w:t xml:space="preserve">ớc </w:t>
      </w:r>
    </w:p>
    <w:p w:rsidR="00A57B73" w:rsidRPr="002B0A4D" w:rsidRDefault="00CD3E2E" w:rsidP="00A57B73">
      <w:pPr>
        <w:widowControl w:val="0"/>
        <w:ind w:firstLine="0"/>
        <w:jc w:val="center"/>
        <w:rPr>
          <w:b/>
          <w:spacing w:val="-10"/>
          <w:sz w:val="28"/>
          <w:szCs w:val="28"/>
          <w:lang w:val="vi-VN"/>
        </w:rPr>
      </w:pPr>
      <w:r>
        <w:rPr>
          <w:b/>
          <w:spacing w:val="-10"/>
          <w:sz w:val="28"/>
          <w:szCs w:val="28"/>
          <w:lang w:val="sv-SE"/>
        </w:rPr>
        <w:t>trong tình hình mới</w:t>
      </w:r>
      <w:r w:rsidR="002B0A4D">
        <w:rPr>
          <w:b/>
          <w:spacing w:val="-10"/>
          <w:sz w:val="28"/>
          <w:szCs w:val="28"/>
          <w:lang w:val="vi-VN"/>
        </w:rPr>
        <w:t xml:space="preserve"> trên địa bàn huyện</w:t>
      </w:r>
    </w:p>
    <w:p w:rsidR="000E1525" w:rsidRPr="00380088" w:rsidRDefault="000E1525" w:rsidP="000E1525">
      <w:pPr>
        <w:widowControl w:val="0"/>
        <w:rPr>
          <w:sz w:val="2"/>
          <w:szCs w:val="28"/>
          <w:lang w:val="sv-SE"/>
        </w:rPr>
      </w:pPr>
    </w:p>
    <w:bookmarkStart w:id="0" w:name="_GoBack"/>
    <w:bookmarkEnd w:id="0"/>
    <w:p w:rsidR="000E1525" w:rsidRPr="00380088" w:rsidRDefault="00B976F7" w:rsidP="000E1525">
      <w:pPr>
        <w:widowControl w:val="0"/>
        <w:spacing w:before="120"/>
        <w:rPr>
          <w:sz w:val="28"/>
          <w:szCs w:val="28"/>
          <w:lang w:val="sv-SE"/>
        </w:rPr>
      </w:pPr>
      <w:r>
        <w:rPr>
          <w:noProof/>
        </w:rPr>
        <mc:AlternateContent>
          <mc:Choice Requires="wps">
            <w:drawing>
              <wp:anchor distT="4294967293" distB="4294967293" distL="114300" distR="114300" simplePos="0" relativeHeight="251658752" behindDoc="0" locked="0" layoutInCell="1" allowOverlap="1">
                <wp:simplePos x="0" y="0"/>
                <wp:positionH relativeFrom="margin">
                  <wp:posOffset>2353945</wp:posOffset>
                </wp:positionH>
                <wp:positionV relativeFrom="paragraph">
                  <wp:posOffset>12699</wp:posOffset>
                </wp:positionV>
                <wp:extent cx="1128395" cy="0"/>
                <wp:effectExtent l="0" t="0" r="14605"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D7A52" id="Straight Arrow Connector 2" o:spid="_x0000_s1026" type="#_x0000_t32" style="position:absolute;margin-left:185.35pt;margin-top:1pt;width:88.85pt;height:0;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l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">
                <w10:wrap anchorx="margin"/>
              </v:shape>
            </w:pict>
          </mc:Fallback>
        </mc:AlternateContent>
      </w:r>
    </w:p>
    <w:p w:rsidR="000E1525" w:rsidRPr="00CC21B8" w:rsidRDefault="0045719B" w:rsidP="00CC21B8">
      <w:pPr>
        <w:spacing w:before="120" w:after="120"/>
        <w:ind w:firstLine="567"/>
        <w:rPr>
          <w:sz w:val="28"/>
          <w:szCs w:val="28"/>
          <w:lang w:val="sv-SE"/>
        </w:rPr>
      </w:pPr>
      <w:r w:rsidRPr="00CC21B8">
        <w:rPr>
          <w:sz w:val="28"/>
          <w:szCs w:val="28"/>
          <w:lang w:val="sv-SE"/>
        </w:rPr>
        <w:t>Thực hiện Nghị quyết số 189/NQ-CP ngày 16 tháng 11 năm 2023 của Chính phủ ban hành Ch</w:t>
      </w:r>
      <w:r w:rsidRPr="00CC21B8">
        <w:rPr>
          <w:rFonts w:hint="eastAsia"/>
          <w:sz w:val="28"/>
          <w:szCs w:val="28"/>
          <w:lang w:val="sv-SE"/>
        </w:rPr>
        <w:t>ươ</w:t>
      </w:r>
      <w:r w:rsidRPr="00CC21B8">
        <w:rPr>
          <w:sz w:val="28"/>
          <w:szCs w:val="28"/>
          <w:lang w:val="sv-SE"/>
        </w:rPr>
        <w:t xml:space="preserve">ng trình hành </w:t>
      </w:r>
      <w:r w:rsidRPr="00CC21B8">
        <w:rPr>
          <w:rFonts w:hint="eastAsia"/>
          <w:sz w:val="28"/>
          <w:szCs w:val="28"/>
          <w:lang w:val="sv-SE"/>
        </w:rPr>
        <w:t>đ</w:t>
      </w:r>
      <w:r w:rsidRPr="00CC21B8">
        <w:rPr>
          <w:sz w:val="28"/>
          <w:szCs w:val="28"/>
          <w:lang w:val="sv-SE"/>
        </w:rPr>
        <w:t>ộng thực hiện Nghị quyết số 36-NQ/TW ngày 30 tháng 01 n</w:t>
      </w:r>
      <w:r w:rsidRPr="00CC21B8">
        <w:rPr>
          <w:rFonts w:hint="eastAsia"/>
          <w:sz w:val="28"/>
          <w:szCs w:val="28"/>
          <w:lang w:val="sv-SE"/>
        </w:rPr>
        <w:t>ă</w:t>
      </w:r>
      <w:r w:rsidRPr="00CC21B8">
        <w:rPr>
          <w:sz w:val="28"/>
          <w:szCs w:val="28"/>
          <w:lang w:val="sv-SE"/>
        </w:rPr>
        <w:t xml:space="preserve">m 2023 của Bộ Chính trị về phát triển và ứng dụng công nghệ sinh học phục vụ phát triển bền vững </w:t>
      </w:r>
      <w:r w:rsidRPr="00CC21B8">
        <w:rPr>
          <w:rFonts w:hint="eastAsia"/>
          <w:sz w:val="28"/>
          <w:szCs w:val="28"/>
          <w:lang w:val="sv-SE"/>
        </w:rPr>
        <w:t>đ</w:t>
      </w:r>
      <w:r w:rsidRPr="00CC21B8">
        <w:rPr>
          <w:sz w:val="28"/>
          <w:szCs w:val="28"/>
          <w:lang w:val="sv-SE"/>
        </w:rPr>
        <w:t>ất n</w:t>
      </w:r>
      <w:r w:rsidRPr="00CC21B8">
        <w:rPr>
          <w:rFonts w:hint="eastAsia"/>
          <w:sz w:val="28"/>
          <w:szCs w:val="28"/>
          <w:lang w:val="sv-SE"/>
        </w:rPr>
        <w:t>ư</w:t>
      </w:r>
      <w:r w:rsidRPr="00CC21B8">
        <w:rPr>
          <w:sz w:val="28"/>
          <w:szCs w:val="28"/>
          <w:lang w:val="sv-SE"/>
        </w:rPr>
        <w:t xml:space="preserve">ớc trong tình hình mới </w:t>
      </w:r>
      <w:r w:rsidR="000E1525" w:rsidRPr="00CC21B8">
        <w:rPr>
          <w:i/>
          <w:iCs/>
          <w:spacing w:val="-4"/>
          <w:sz w:val="28"/>
          <w:szCs w:val="28"/>
          <w:lang w:val="sv-SE"/>
        </w:rPr>
        <w:t>(</w:t>
      </w:r>
      <w:r w:rsidRPr="00CC21B8">
        <w:rPr>
          <w:i/>
          <w:iCs/>
          <w:spacing w:val="-4"/>
          <w:sz w:val="28"/>
          <w:szCs w:val="28"/>
          <w:lang w:val="sv-SE"/>
        </w:rPr>
        <w:t xml:space="preserve">gọi tắt là </w:t>
      </w:r>
      <w:r w:rsidRPr="00CC21B8">
        <w:rPr>
          <w:i/>
          <w:sz w:val="28"/>
          <w:szCs w:val="28"/>
          <w:lang w:val="sv-SE"/>
        </w:rPr>
        <w:t>Nghị quyết số 189/NQ-CP của Chính phủ</w:t>
      </w:r>
      <w:r w:rsidR="000E1525" w:rsidRPr="00CC21B8">
        <w:rPr>
          <w:i/>
          <w:iCs/>
          <w:spacing w:val="-4"/>
          <w:sz w:val="28"/>
          <w:szCs w:val="28"/>
          <w:lang w:val="sv-SE"/>
        </w:rPr>
        <w:t>)</w:t>
      </w:r>
      <w:r w:rsidR="002B0A4D">
        <w:rPr>
          <w:spacing w:val="-4"/>
          <w:sz w:val="28"/>
          <w:szCs w:val="28"/>
          <w:lang w:val="sv-SE"/>
        </w:rPr>
        <w:t xml:space="preserve">; </w:t>
      </w:r>
      <w:r w:rsidR="002B0A4D" w:rsidRPr="002B0A4D">
        <w:rPr>
          <w:sz w:val="28"/>
          <w:szCs w:val="28"/>
          <w:lang w:val="sv-SE"/>
        </w:rPr>
        <w:t>Đề án phát triển và ứng dụng công nghệ sinh học phục vụ công nghiệp hóa, hiện đại hóa đất nước trên địa bàn tỉnh Kon Tum</w:t>
      </w:r>
      <w:r w:rsidR="002B0A4D">
        <w:rPr>
          <w:sz w:val="28"/>
          <w:szCs w:val="28"/>
          <w:lang w:val="vi-VN"/>
        </w:rPr>
        <w:t xml:space="preserve"> ban hành tại Quyết định số 1017/QĐ-UBND ngày 23/9/2019 </w:t>
      </w:r>
      <w:r w:rsidR="0020319A">
        <w:rPr>
          <w:sz w:val="28"/>
          <w:szCs w:val="28"/>
          <w:lang w:val="vi-VN"/>
        </w:rPr>
        <w:t>và</w:t>
      </w:r>
      <w:r w:rsidR="002B0A4D">
        <w:rPr>
          <w:sz w:val="28"/>
          <w:szCs w:val="28"/>
          <w:lang w:val="vi-VN"/>
        </w:rPr>
        <w:t xml:space="preserve"> Kế hoạch số 4625/KH-UBND ngày 19/12/2023 của UBND tỉnh</w:t>
      </w:r>
      <w:r w:rsidR="002B0A4D" w:rsidRPr="00CC21B8">
        <w:rPr>
          <w:sz w:val="28"/>
          <w:szCs w:val="28"/>
          <w:lang w:val="sv-SE"/>
        </w:rPr>
        <w:t xml:space="preserve"> </w:t>
      </w:r>
      <w:r w:rsidR="0020319A">
        <w:rPr>
          <w:sz w:val="28"/>
          <w:szCs w:val="28"/>
          <w:lang w:val="vi-VN"/>
        </w:rPr>
        <w:t>Kon Tum triển khai thực hiện Nghị quyết số 189/NQ</w:t>
      </w:r>
      <w:r w:rsidR="0020319A" w:rsidRPr="0020319A">
        <w:rPr>
          <w:sz w:val="28"/>
          <w:szCs w:val="28"/>
          <w:lang w:val="vi-VN"/>
        </w:rPr>
        <w:t>-CP</w:t>
      </w:r>
      <w:r w:rsidR="0020319A" w:rsidRPr="0020319A">
        <w:rPr>
          <w:i/>
          <w:sz w:val="28"/>
          <w:szCs w:val="28"/>
          <w:lang w:val="vi-VN"/>
        </w:rPr>
        <w:t xml:space="preserve"> (gọi tắt là Kế hoạch số 4625/KH-UBND)</w:t>
      </w:r>
      <w:r w:rsidR="0020319A">
        <w:rPr>
          <w:sz w:val="28"/>
          <w:szCs w:val="28"/>
          <w:lang w:val="vi-VN"/>
        </w:rPr>
        <w:t xml:space="preserve">. </w:t>
      </w:r>
      <w:r w:rsidR="000E1525" w:rsidRPr="00CC21B8">
        <w:rPr>
          <w:sz w:val="28"/>
          <w:szCs w:val="28"/>
          <w:lang w:val="sv-SE"/>
        </w:rPr>
        <w:t xml:space="preserve">Ủy ban nhân dân </w:t>
      </w:r>
      <w:r w:rsidR="0020319A">
        <w:rPr>
          <w:sz w:val="28"/>
          <w:szCs w:val="28"/>
          <w:lang w:val="vi-VN"/>
        </w:rPr>
        <w:t>huyện Kon Rẫy</w:t>
      </w:r>
      <w:r w:rsidR="000E1525" w:rsidRPr="00CC21B8">
        <w:rPr>
          <w:sz w:val="28"/>
          <w:szCs w:val="28"/>
          <w:lang w:val="sv-SE"/>
        </w:rPr>
        <w:t xml:space="preserve"> </w:t>
      </w:r>
      <w:r w:rsidR="00E470E1" w:rsidRPr="00CC21B8">
        <w:rPr>
          <w:sz w:val="28"/>
          <w:szCs w:val="28"/>
          <w:lang w:val="sv-SE"/>
        </w:rPr>
        <w:t xml:space="preserve">ban hành </w:t>
      </w:r>
      <w:r w:rsidR="000E1525" w:rsidRPr="00CC21B8">
        <w:rPr>
          <w:sz w:val="28"/>
          <w:szCs w:val="28"/>
          <w:lang w:val="sv-SE"/>
        </w:rPr>
        <w:t>Kế hoạch triển khai thực hiện với những nội dung cụ thể như sau:</w:t>
      </w:r>
    </w:p>
    <w:p w:rsidR="000E1525" w:rsidRPr="00CC21B8" w:rsidRDefault="000E1525" w:rsidP="00CC21B8">
      <w:pPr>
        <w:widowControl w:val="0"/>
        <w:spacing w:before="120" w:after="120"/>
        <w:ind w:firstLine="567"/>
        <w:rPr>
          <w:b/>
          <w:sz w:val="28"/>
          <w:szCs w:val="28"/>
          <w:lang w:val="sv-SE"/>
        </w:rPr>
      </w:pPr>
      <w:r w:rsidRPr="00CC21B8">
        <w:rPr>
          <w:b/>
          <w:sz w:val="28"/>
          <w:szCs w:val="28"/>
          <w:lang w:val="sv-SE"/>
        </w:rPr>
        <w:t>I. MỤC ĐÍCH, YÊU CẦU</w:t>
      </w:r>
    </w:p>
    <w:p w:rsidR="000E1525" w:rsidRPr="00CC21B8" w:rsidRDefault="00324C4C" w:rsidP="00CC21B8">
      <w:pPr>
        <w:spacing w:before="120" w:after="120"/>
        <w:ind w:firstLine="567"/>
        <w:rPr>
          <w:spacing w:val="-2"/>
          <w:sz w:val="28"/>
          <w:szCs w:val="28"/>
          <w:lang w:val="sv-SE"/>
        </w:rPr>
      </w:pPr>
      <w:r w:rsidRPr="00CC21B8">
        <w:rPr>
          <w:b/>
          <w:spacing w:val="-2"/>
          <w:sz w:val="28"/>
          <w:szCs w:val="28"/>
          <w:lang w:val="sv-SE"/>
        </w:rPr>
        <w:t xml:space="preserve">1. Mục đích: </w:t>
      </w:r>
      <w:r w:rsidR="000E1525" w:rsidRPr="00CC21B8">
        <w:rPr>
          <w:spacing w:val="-2"/>
          <w:sz w:val="28"/>
          <w:szCs w:val="28"/>
          <w:lang w:val="sv-SE"/>
        </w:rPr>
        <w:t>Cụ thể hóa và triển khai thực hiện các nhiệm vụ</w:t>
      </w:r>
      <w:r w:rsidR="00AA13A8">
        <w:rPr>
          <w:spacing w:val="-2"/>
          <w:sz w:val="28"/>
          <w:szCs w:val="28"/>
          <w:lang w:val="sv-SE"/>
        </w:rPr>
        <w:t>,</w:t>
      </w:r>
      <w:r w:rsidR="000E1525" w:rsidRPr="00CC21B8">
        <w:rPr>
          <w:spacing w:val="-2"/>
          <w:sz w:val="28"/>
          <w:szCs w:val="28"/>
          <w:lang w:val="sv-SE"/>
        </w:rPr>
        <w:t xml:space="preserve"> giải pháp được xác định trong </w:t>
      </w:r>
      <w:r w:rsidR="0020319A">
        <w:rPr>
          <w:sz w:val="28"/>
          <w:szCs w:val="28"/>
          <w:lang w:val="vi-VN"/>
        </w:rPr>
        <w:t>Kế hoạch số 4625/KH-UBND ngày 19/12/2023 của UBND tỉnh</w:t>
      </w:r>
      <w:r w:rsidR="0020319A" w:rsidRPr="00CC21B8">
        <w:rPr>
          <w:sz w:val="28"/>
          <w:szCs w:val="28"/>
          <w:lang w:val="sv-SE"/>
        </w:rPr>
        <w:t xml:space="preserve"> </w:t>
      </w:r>
      <w:r w:rsidR="000C5A95">
        <w:rPr>
          <w:spacing w:val="-2"/>
          <w:sz w:val="28"/>
          <w:szCs w:val="28"/>
          <w:lang w:val="sv-SE"/>
        </w:rPr>
        <w:t>p</w:t>
      </w:r>
      <w:r w:rsidR="00AA13A8" w:rsidRPr="00AA13A8">
        <w:rPr>
          <w:spacing w:val="-2"/>
          <w:sz w:val="28"/>
          <w:szCs w:val="28"/>
          <w:lang w:val="sv-SE"/>
        </w:rPr>
        <w:t>hù hợp với tình hình kinh tế - xã hội của địa phương</w:t>
      </w:r>
      <w:r w:rsidR="00AA13A8">
        <w:rPr>
          <w:spacing w:val="-2"/>
          <w:sz w:val="28"/>
          <w:szCs w:val="28"/>
          <w:lang w:val="sv-SE"/>
        </w:rPr>
        <w:t>.</w:t>
      </w:r>
    </w:p>
    <w:p w:rsidR="00A559A5" w:rsidRPr="00CC21B8" w:rsidRDefault="00324C4C" w:rsidP="00CC21B8">
      <w:pPr>
        <w:widowControl w:val="0"/>
        <w:spacing w:before="120" w:after="120"/>
        <w:ind w:firstLine="567"/>
        <w:rPr>
          <w:sz w:val="28"/>
          <w:szCs w:val="28"/>
          <w:lang w:val="sv-SE"/>
        </w:rPr>
      </w:pPr>
      <w:r w:rsidRPr="00CC21B8">
        <w:rPr>
          <w:b/>
          <w:sz w:val="28"/>
          <w:szCs w:val="28"/>
          <w:lang w:val="sv-SE"/>
        </w:rPr>
        <w:t xml:space="preserve">2. Yêu cầu: </w:t>
      </w:r>
      <w:r w:rsidR="000E1525" w:rsidRPr="00CC21B8">
        <w:rPr>
          <w:sz w:val="28"/>
          <w:szCs w:val="28"/>
          <w:lang w:val="sv-SE"/>
        </w:rPr>
        <w:t xml:space="preserve">Các cấp, các ngành, các cơ quan, đơn vị từ </w:t>
      </w:r>
      <w:r w:rsidR="0020319A">
        <w:rPr>
          <w:sz w:val="28"/>
          <w:szCs w:val="28"/>
          <w:lang w:val="vi-VN"/>
        </w:rPr>
        <w:t>huyện</w:t>
      </w:r>
      <w:r w:rsidR="000E1525" w:rsidRPr="00CC21B8">
        <w:rPr>
          <w:sz w:val="28"/>
          <w:szCs w:val="28"/>
          <w:lang w:val="sv-SE"/>
        </w:rPr>
        <w:t xml:space="preserve"> đến cơ sở </w:t>
      </w:r>
      <w:r w:rsidR="00F97CAE" w:rsidRPr="00CC21B8">
        <w:rPr>
          <w:sz w:val="28"/>
          <w:szCs w:val="28"/>
          <w:lang w:val="sv-SE"/>
        </w:rPr>
        <w:t xml:space="preserve">tổ chức </w:t>
      </w:r>
      <w:r w:rsidR="000067BF" w:rsidRPr="00CC21B8">
        <w:rPr>
          <w:sz w:val="28"/>
          <w:szCs w:val="28"/>
          <w:lang w:val="sv-SE"/>
        </w:rPr>
        <w:t xml:space="preserve">quán triệt, </w:t>
      </w:r>
      <w:r w:rsidR="00F97CAE" w:rsidRPr="00CC21B8">
        <w:rPr>
          <w:sz w:val="28"/>
          <w:szCs w:val="28"/>
          <w:lang w:val="sv-SE"/>
        </w:rPr>
        <w:t xml:space="preserve">tuyên truyền, </w:t>
      </w:r>
      <w:r w:rsidR="000067BF" w:rsidRPr="00CC21B8">
        <w:rPr>
          <w:sz w:val="28"/>
          <w:szCs w:val="28"/>
          <w:lang w:val="sv-SE"/>
        </w:rPr>
        <w:t>phổ biến</w:t>
      </w:r>
      <w:r w:rsidR="000C5A95">
        <w:rPr>
          <w:sz w:val="28"/>
          <w:szCs w:val="28"/>
          <w:lang w:val="sv-SE"/>
        </w:rPr>
        <w:t xml:space="preserve"> </w:t>
      </w:r>
      <w:r w:rsidR="00A559A5" w:rsidRPr="00CC21B8">
        <w:rPr>
          <w:sz w:val="28"/>
          <w:szCs w:val="28"/>
          <w:lang w:val="sv-SE"/>
        </w:rPr>
        <w:t xml:space="preserve">sâu rộng nội dung </w:t>
      </w:r>
      <w:r w:rsidR="00E374BF" w:rsidRPr="00CC21B8">
        <w:rPr>
          <w:sz w:val="28"/>
          <w:szCs w:val="28"/>
          <w:lang w:val="sv-SE"/>
        </w:rPr>
        <w:t>Nghị quyết số 189/NQ-CP ngày 16 tháng 11 năm 2023 của Chính phủ</w:t>
      </w:r>
      <w:r w:rsidR="0020319A">
        <w:rPr>
          <w:sz w:val="28"/>
          <w:szCs w:val="28"/>
          <w:lang w:val="vi-VN"/>
        </w:rPr>
        <w:t>, Kế hoạch 4625/KH-UBND ngày 29/12/2023 của UBND tỉnh</w:t>
      </w:r>
      <w:r w:rsidR="00F97CAE" w:rsidRPr="00CC21B8">
        <w:rPr>
          <w:sz w:val="28"/>
          <w:szCs w:val="28"/>
          <w:lang w:val="sv-SE"/>
        </w:rPr>
        <w:t xml:space="preserve">. </w:t>
      </w:r>
      <w:r w:rsidR="00A559A5" w:rsidRPr="00CC21B8">
        <w:rPr>
          <w:sz w:val="28"/>
          <w:szCs w:val="28"/>
          <w:lang w:val="sv-SE"/>
        </w:rPr>
        <w:t>Xác định rõ các nhiệm vụ trọng tâm, giải pháp chủ yếu, phù hợp với tình hình thực tế, gắn với chức năng, nhiệm vụ của từng cơ quan, đơn vị, địa phương trong việc thực hiện Kế hoạch.</w:t>
      </w:r>
    </w:p>
    <w:p w:rsidR="000E1525" w:rsidRPr="00CC21B8" w:rsidRDefault="000E1525" w:rsidP="00CC21B8">
      <w:pPr>
        <w:spacing w:before="120" w:after="120"/>
        <w:ind w:firstLine="567"/>
        <w:rPr>
          <w:b/>
          <w:bCs/>
          <w:sz w:val="28"/>
          <w:szCs w:val="28"/>
          <w:lang w:val="sv-SE"/>
        </w:rPr>
      </w:pPr>
      <w:r w:rsidRPr="00CC21B8">
        <w:rPr>
          <w:b/>
          <w:sz w:val="28"/>
          <w:szCs w:val="28"/>
          <w:lang w:val="sv-SE"/>
        </w:rPr>
        <w:t xml:space="preserve">II. </w:t>
      </w:r>
      <w:r w:rsidRPr="00CC21B8">
        <w:rPr>
          <w:b/>
          <w:bCs/>
          <w:sz w:val="28"/>
          <w:szCs w:val="28"/>
          <w:lang w:val="sv-SE"/>
        </w:rPr>
        <w:t>NHIỆM VỤ, GIẢI PHÁP CHỦ YẾU</w:t>
      </w:r>
    </w:p>
    <w:p w:rsidR="000E1525" w:rsidRPr="00CC21B8" w:rsidRDefault="000E1525" w:rsidP="00CC21B8">
      <w:pPr>
        <w:widowControl w:val="0"/>
        <w:spacing w:before="120" w:after="120"/>
        <w:ind w:firstLine="567"/>
        <w:rPr>
          <w:b/>
          <w:sz w:val="28"/>
          <w:szCs w:val="28"/>
          <w:lang w:val="es-MX"/>
        </w:rPr>
      </w:pPr>
      <w:r w:rsidRPr="00CC21B8">
        <w:rPr>
          <w:b/>
          <w:bCs/>
          <w:sz w:val="28"/>
          <w:szCs w:val="28"/>
          <w:lang w:val="sv-SE"/>
        </w:rPr>
        <w:t xml:space="preserve">1. </w:t>
      </w:r>
      <w:r w:rsidRPr="00CC21B8">
        <w:rPr>
          <w:b/>
          <w:sz w:val="28"/>
          <w:szCs w:val="28"/>
          <w:lang w:val="sv-SE"/>
        </w:rPr>
        <w:t xml:space="preserve">Công tác tuyên truyền, phổ biến, </w:t>
      </w:r>
      <w:r w:rsidRPr="00CC21B8">
        <w:rPr>
          <w:b/>
          <w:sz w:val="28"/>
          <w:szCs w:val="28"/>
          <w:lang w:val="es-MX"/>
        </w:rPr>
        <w:t>quán triệt</w:t>
      </w:r>
    </w:p>
    <w:p w:rsidR="00A559A5" w:rsidRPr="00CC21B8" w:rsidRDefault="000067BF" w:rsidP="00CC21B8">
      <w:pPr>
        <w:widowControl w:val="0"/>
        <w:spacing w:before="120" w:after="120"/>
        <w:ind w:firstLine="567"/>
        <w:rPr>
          <w:sz w:val="28"/>
          <w:szCs w:val="28"/>
          <w:lang w:val="sv-SE"/>
        </w:rPr>
      </w:pPr>
      <w:r w:rsidRPr="00CC21B8">
        <w:rPr>
          <w:sz w:val="28"/>
          <w:szCs w:val="28"/>
          <w:lang w:val="sv-SE"/>
        </w:rPr>
        <w:t>T</w:t>
      </w:r>
      <w:r w:rsidR="00A559A5" w:rsidRPr="00CC21B8">
        <w:rPr>
          <w:sz w:val="28"/>
          <w:szCs w:val="28"/>
          <w:lang w:val="sv-SE"/>
        </w:rPr>
        <w:t xml:space="preserve">iếp tục tổ chức </w:t>
      </w:r>
      <w:r w:rsidR="00CC21B8">
        <w:rPr>
          <w:sz w:val="28"/>
          <w:szCs w:val="28"/>
          <w:lang w:val="sv-SE"/>
        </w:rPr>
        <w:t xml:space="preserve">quán triệt, </w:t>
      </w:r>
      <w:r w:rsidR="00A559A5" w:rsidRPr="00CC21B8">
        <w:rPr>
          <w:sz w:val="28"/>
          <w:szCs w:val="28"/>
          <w:lang w:val="sv-SE"/>
        </w:rPr>
        <w:t xml:space="preserve">tuyên truyền, phổ biến nội dung của Nghị quyết số 36-NQ/TW ngày 30 tháng 01 năm 2023 của Bộ Chính trị, Nghị quyết số 189/NQ-CP ngày 16 tháng 11 năm 2023 của Chính phủ và Chương trình số 57-CTr/TU của Ban Thường vụ Tỉnh ủy; </w:t>
      </w:r>
      <w:r w:rsidR="001869EA" w:rsidRPr="00CC21B8">
        <w:rPr>
          <w:sz w:val="28"/>
          <w:szCs w:val="28"/>
          <w:lang w:val="nl-NL"/>
        </w:rPr>
        <w:t xml:space="preserve">Quyết </w:t>
      </w:r>
      <w:r w:rsidR="001869EA" w:rsidRPr="00FA5C82">
        <w:rPr>
          <w:sz w:val="28"/>
          <w:szCs w:val="28"/>
          <w:lang w:val="nl-NL"/>
        </w:rPr>
        <w:t>định số 1017/QĐ -UBND ngày 23</w:t>
      </w:r>
      <w:r w:rsidR="001869EA">
        <w:rPr>
          <w:sz w:val="28"/>
          <w:szCs w:val="28"/>
          <w:lang w:val="nl-NL"/>
        </w:rPr>
        <w:t xml:space="preserve"> tháng 9 năm </w:t>
      </w:r>
      <w:r w:rsidR="001869EA" w:rsidRPr="00FA5C82">
        <w:rPr>
          <w:sz w:val="28"/>
          <w:szCs w:val="28"/>
          <w:lang w:val="nl-NL"/>
        </w:rPr>
        <w:t xml:space="preserve">2019 của Ủy ban nhân dân tỉnh </w:t>
      </w:r>
      <w:r w:rsidR="001869EA">
        <w:rPr>
          <w:sz w:val="28"/>
          <w:szCs w:val="28"/>
          <w:lang w:val="nl-NL"/>
        </w:rPr>
        <w:t xml:space="preserve">về </w:t>
      </w:r>
      <w:r w:rsidR="001869EA" w:rsidRPr="00FA5C82">
        <w:rPr>
          <w:sz w:val="28"/>
          <w:szCs w:val="28"/>
          <w:lang w:val="nl-NL"/>
        </w:rPr>
        <w:t>Đề án phát triển và ứng dụng công nghệ sinh học phục vụ công nghiệp hóa, hiện đại hóa đất nước trên địa bàn tỉnh Kon Tum;</w:t>
      </w:r>
      <w:r w:rsidR="001869EA">
        <w:rPr>
          <w:sz w:val="28"/>
          <w:szCs w:val="28"/>
          <w:lang w:val="nl-NL"/>
        </w:rPr>
        <w:t xml:space="preserve"> </w:t>
      </w:r>
      <w:r w:rsidR="00A559A5" w:rsidRPr="00CC21B8">
        <w:rPr>
          <w:sz w:val="28"/>
          <w:szCs w:val="28"/>
          <w:lang w:val="sv-SE"/>
        </w:rPr>
        <w:t>Kế hoạch số 1693/KH-UBND ngày 07</w:t>
      </w:r>
      <w:r w:rsidR="00520D2B">
        <w:rPr>
          <w:sz w:val="28"/>
          <w:szCs w:val="28"/>
          <w:lang w:val="vi-VN"/>
        </w:rPr>
        <w:t>/</w:t>
      </w:r>
      <w:r w:rsidR="00A559A5" w:rsidRPr="00CC21B8">
        <w:rPr>
          <w:sz w:val="28"/>
          <w:szCs w:val="28"/>
          <w:lang w:val="sv-SE"/>
        </w:rPr>
        <w:t>6</w:t>
      </w:r>
      <w:r w:rsidR="00520D2B">
        <w:rPr>
          <w:sz w:val="28"/>
          <w:szCs w:val="28"/>
          <w:lang w:val="vi-VN"/>
        </w:rPr>
        <w:t>/</w:t>
      </w:r>
      <w:r w:rsidR="00A559A5" w:rsidRPr="00CC21B8">
        <w:rPr>
          <w:sz w:val="28"/>
          <w:szCs w:val="28"/>
          <w:lang w:val="sv-SE"/>
        </w:rPr>
        <w:t>2023</w:t>
      </w:r>
      <w:r w:rsidR="0020319A">
        <w:rPr>
          <w:sz w:val="28"/>
          <w:szCs w:val="28"/>
          <w:lang w:val="vi-VN"/>
        </w:rPr>
        <w:t>, Kế hoạch 4625/KH-UBND ngày 29/12/2023</w:t>
      </w:r>
      <w:r w:rsidR="00A559A5" w:rsidRPr="00CC21B8">
        <w:rPr>
          <w:sz w:val="28"/>
          <w:szCs w:val="28"/>
          <w:lang w:val="sv-SE"/>
        </w:rPr>
        <w:t xml:space="preserve"> của Ủy ban nhân dân tỉnh </w:t>
      </w:r>
      <w:r w:rsidR="00520D2B">
        <w:rPr>
          <w:sz w:val="28"/>
          <w:szCs w:val="28"/>
          <w:lang w:val="vi-VN"/>
        </w:rPr>
        <w:t xml:space="preserve">và Kế hoạch này </w:t>
      </w:r>
      <w:r w:rsidR="00A559A5" w:rsidRPr="00CC21B8">
        <w:rPr>
          <w:sz w:val="28"/>
          <w:szCs w:val="28"/>
          <w:lang w:val="sv-SE"/>
        </w:rPr>
        <w:t xml:space="preserve">nhằm tạo sự thống nhất trong nhận thức của cán bộ, công chức, viên chức, người lao động và nhân dân. Phát triển và ứng dụng công nghệ sinh học là nhiệm vụ, giải pháp ưu </w:t>
      </w:r>
      <w:r w:rsidR="00A559A5" w:rsidRPr="00CC21B8">
        <w:rPr>
          <w:sz w:val="28"/>
          <w:szCs w:val="28"/>
          <w:lang w:val="sv-SE"/>
        </w:rPr>
        <w:lastRenderedPageBreak/>
        <w:t>tiên trong các chương trình, kế hoạch phát triển kinh tế - xã hội của các cơ quan, đơn vị và địa phương.</w:t>
      </w:r>
    </w:p>
    <w:p w:rsidR="000E1525" w:rsidRPr="00CC21B8" w:rsidRDefault="000E1525" w:rsidP="00CC21B8">
      <w:pPr>
        <w:widowControl w:val="0"/>
        <w:spacing w:before="120" w:after="120"/>
        <w:ind w:firstLine="567"/>
        <w:rPr>
          <w:bCs/>
          <w:sz w:val="28"/>
          <w:szCs w:val="28"/>
          <w:lang w:val="es-MX"/>
        </w:rPr>
      </w:pPr>
      <w:r w:rsidRPr="00CC21B8">
        <w:rPr>
          <w:sz w:val="28"/>
          <w:szCs w:val="28"/>
          <w:lang w:val="es-MX"/>
        </w:rPr>
        <w:t>-</w:t>
      </w:r>
      <w:r w:rsidRPr="00CC21B8">
        <w:rPr>
          <w:b/>
          <w:sz w:val="28"/>
          <w:szCs w:val="28"/>
          <w:lang w:val="es-MX"/>
        </w:rPr>
        <w:t xml:space="preserve"> Đơn vị thực hiện:</w:t>
      </w:r>
      <w:r w:rsidR="00487E0F" w:rsidRPr="00CC21B8">
        <w:rPr>
          <w:bCs/>
          <w:sz w:val="28"/>
          <w:szCs w:val="28"/>
          <w:lang w:val="es-MX"/>
        </w:rPr>
        <w:t xml:space="preserve"> Các </w:t>
      </w:r>
      <w:r w:rsidR="0020319A">
        <w:rPr>
          <w:bCs/>
          <w:sz w:val="28"/>
          <w:szCs w:val="28"/>
          <w:lang w:val="vi-VN"/>
        </w:rPr>
        <w:t>phòng</w:t>
      </w:r>
      <w:r w:rsidRPr="00CC21B8">
        <w:rPr>
          <w:bCs/>
          <w:sz w:val="28"/>
          <w:szCs w:val="28"/>
          <w:lang w:val="es-MX"/>
        </w:rPr>
        <w:t xml:space="preserve">, ban ngành thuộc </w:t>
      </w:r>
      <w:r w:rsidR="0020319A">
        <w:rPr>
          <w:bCs/>
          <w:sz w:val="28"/>
          <w:szCs w:val="28"/>
          <w:lang w:val="vi-VN"/>
        </w:rPr>
        <w:t>huyện</w:t>
      </w:r>
      <w:r w:rsidRPr="00CC21B8">
        <w:rPr>
          <w:bCs/>
          <w:sz w:val="28"/>
          <w:szCs w:val="28"/>
          <w:lang w:val="es-MX"/>
        </w:rPr>
        <w:t xml:space="preserve">, Ủy ban nhân dân </w:t>
      </w:r>
      <w:r w:rsidR="0020319A">
        <w:rPr>
          <w:bCs/>
          <w:sz w:val="28"/>
          <w:szCs w:val="28"/>
          <w:lang w:val="es-MX"/>
        </w:rPr>
        <w:t>các xã, thị trấn</w:t>
      </w:r>
      <w:r w:rsidRPr="00CC21B8">
        <w:rPr>
          <w:bCs/>
          <w:sz w:val="28"/>
          <w:szCs w:val="28"/>
          <w:lang w:val="es-MX"/>
        </w:rPr>
        <w:t>.</w:t>
      </w:r>
    </w:p>
    <w:p w:rsidR="000E1525" w:rsidRPr="00CC21B8" w:rsidRDefault="000E1525" w:rsidP="00CC21B8">
      <w:pPr>
        <w:widowControl w:val="0"/>
        <w:spacing w:before="120" w:after="120"/>
        <w:ind w:firstLine="567"/>
        <w:rPr>
          <w:bCs/>
          <w:sz w:val="28"/>
          <w:szCs w:val="28"/>
          <w:lang w:val="es-MX"/>
        </w:rPr>
      </w:pPr>
      <w:r w:rsidRPr="00CC21B8">
        <w:rPr>
          <w:sz w:val="28"/>
          <w:szCs w:val="28"/>
          <w:lang w:val="es-MX"/>
        </w:rPr>
        <w:t xml:space="preserve">- </w:t>
      </w:r>
      <w:r w:rsidRPr="00CC21B8">
        <w:rPr>
          <w:b/>
          <w:sz w:val="28"/>
          <w:szCs w:val="28"/>
          <w:lang w:val="es-MX"/>
        </w:rPr>
        <w:t>Thời gian thực hiện:</w:t>
      </w:r>
      <w:r w:rsidR="000C5A95">
        <w:rPr>
          <w:b/>
          <w:sz w:val="28"/>
          <w:szCs w:val="28"/>
          <w:lang w:val="es-MX"/>
        </w:rPr>
        <w:t xml:space="preserve"> </w:t>
      </w:r>
      <w:r w:rsidR="00B223FD" w:rsidRPr="00CC21B8">
        <w:rPr>
          <w:bCs/>
          <w:sz w:val="28"/>
          <w:szCs w:val="28"/>
          <w:lang w:val="es-MX"/>
        </w:rPr>
        <w:t>Thường xuyên</w:t>
      </w:r>
      <w:r w:rsidRPr="00CC21B8">
        <w:rPr>
          <w:bCs/>
          <w:sz w:val="28"/>
          <w:szCs w:val="28"/>
          <w:lang w:val="es-MX"/>
        </w:rPr>
        <w:t>.</w:t>
      </w:r>
    </w:p>
    <w:p w:rsidR="00B223FD" w:rsidRPr="00CC21B8" w:rsidRDefault="000E1525" w:rsidP="00CC21B8">
      <w:pPr>
        <w:spacing w:before="120" w:after="120"/>
        <w:ind w:firstLine="567"/>
        <w:rPr>
          <w:b/>
          <w:bCs/>
          <w:sz w:val="28"/>
          <w:szCs w:val="28"/>
          <w:lang w:val="sv-SE"/>
        </w:rPr>
      </w:pPr>
      <w:r w:rsidRPr="00CC21B8">
        <w:rPr>
          <w:b/>
          <w:bCs/>
          <w:sz w:val="28"/>
          <w:szCs w:val="28"/>
          <w:lang w:val="sv-SE"/>
        </w:rPr>
        <w:t xml:space="preserve">2. </w:t>
      </w:r>
      <w:r w:rsidR="00B223FD" w:rsidRPr="00CC21B8">
        <w:rPr>
          <w:b/>
          <w:bCs/>
          <w:sz w:val="28"/>
          <w:szCs w:val="28"/>
          <w:lang w:val="sv-SE"/>
        </w:rPr>
        <w:t>Xây dựng, hoàn thiện pháp luật, cơ chế, chính sách phát triển và ứng dụng công nghệ sinh học</w:t>
      </w:r>
    </w:p>
    <w:p w:rsidR="005418D3" w:rsidRPr="00CC21B8" w:rsidRDefault="00980FD3" w:rsidP="00CC21B8">
      <w:pPr>
        <w:spacing w:before="120" w:after="120"/>
        <w:ind w:firstLine="567"/>
        <w:rPr>
          <w:sz w:val="28"/>
          <w:szCs w:val="28"/>
          <w:lang w:val="es-MX"/>
        </w:rPr>
      </w:pPr>
      <w:r w:rsidRPr="00CC21B8">
        <w:rPr>
          <w:sz w:val="28"/>
          <w:szCs w:val="28"/>
          <w:lang w:val="es-MX"/>
        </w:rPr>
        <w:t>2.1.</w:t>
      </w:r>
      <w:r w:rsidR="005418D3" w:rsidRPr="00CC21B8">
        <w:rPr>
          <w:sz w:val="28"/>
          <w:szCs w:val="28"/>
          <w:lang w:val="es-MX"/>
        </w:rPr>
        <w:t xml:space="preserve"> Rà soát, triển khai thực hiện đồng bộ và hiệu quả các cơ chế, chính sách, chương trình phát triển và ứng dụng công nghệ sinh học hiện có và cập nhật, triển khai kịp thời, đầy đủ các chính sách mới, đảm bảo phù hợp với điều kiện của địa phương. </w:t>
      </w:r>
    </w:p>
    <w:p w:rsidR="00156572" w:rsidRPr="00CC21B8" w:rsidRDefault="00156572"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w:t>
      </w:r>
      <w:r w:rsidR="00520D2B">
        <w:rPr>
          <w:bCs/>
          <w:sz w:val="28"/>
          <w:szCs w:val="28"/>
          <w:lang w:val="vi-VN"/>
        </w:rPr>
        <w:t>Phòng Kinh tế và Hạ tầng</w:t>
      </w:r>
      <w:r w:rsidRPr="00CC21B8">
        <w:rPr>
          <w:bCs/>
          <w:sz w:val="28"/>
          <w:szCs w:val="28"/>
          <w:lang w:val="es-MX"/>
        </w:rPr>
        <w:t xml:space="preserve"> chủ trì, phối hợp với các </w:t>
      </w:r>
      <w:r w:rsidR="00520D2B">
        <w:rPr>
          <w:bCs/>
          <w:sz w:val="28"/>
          <w:szCs w:val="28"/>
          <w:lang w:val="vi-VN"/>
        </w:rPr>
        <w:t>phòng</w:t>
      </w:r>
      <w:r w:rsidRPr="00CC21B8">
        <w:rPr>
          <w:bCs/>
          <w:sz w:val="28"/>
          <w:szCs w:val="28"/>
          <w:lang w:val="es-MX"/>
        </w:rPr>
        <w:t xml:space="preserve">, ban ngành thuộc </w:t>
      </w:r>
      <w:r w:rsidR="00520D2B">
        <w:rPr>
          <w:bCs/>
          <w:sz w:val="28"/>
          <w:szCs w:val="28"/>
          <w:lang w:val="vi-VN"/>
        </w:rPr>
        <w:t>huyện</w:t>
      </w:r>
      <w:r w:rsidRPr="00CC21B8">
        <w:rPr>
          <w:bCs/>
          <w:sz w:val="28"/>
          <w:szCs w:val="28"/>
          <w:lang w:val="es-MX"/>
        </w:rPr>
        <w:t xml:space="preserve">, Ủy ban nhân dân </w:t>
      </w:r>
      <w:r w:rsidR="0020319A">
        <w:rPr>
          <w:bCs/>
          <w:sz w:val="28"/>
          <w:szCs w:val="28"/>
          <w:lang w:val="es-MX"/>
        </w:rPr>
        <w:t>các xã, thị trấn</w:t>
      </w:r>
      <w:r w:rsidRPr="00CC21B8">
        <w:rPr>
          <w:bCs/>
          <w:sz w:val="28"/>
          <w:szCs w:val="28"/>
          <w:lang w:val="es-MX"/>
        </w:rPr>
        <w:t>.</w:t>
      </w:r>
    </w:p>
    <w:p w:rsidR="00156572" w:rsidRPr="00CC21B8" w:rsidRDefault="00156572" w:rsidP="00CC21B8">
      <w:pPr>
        <w:widowControl w:val="0"/>
        <w:spacing w:before="120" w:after="120"/>
        <w:ind w:firstLine="567"/>
        <w:rPr>
          <w:bCs/>
          <w:sz w:val="28"/>
          <w:szCs w:val="28"/>
          <w:lang w:val="es-MX"/>
        </w:rPr>
      </w:pPr>
      <w:r w:rsidRPr="00CC21B8">
        <w:rPr>
          <w:bCs/>
          <w:sz w:val="28"/>
          <w:szCs w:val="28"/>
          <w:lang w:val="es-MX"/>
        </w:rPr>
        <w:t>-</w:t>
      </w:r>
      <w:r w:rsidRPr="00CC21B8">
        <w:rPr>
          <w:b/>
          <w:bCs/>
          <w:sz w:val="28"/>
          <w:szCs w:val="28"/>
          <w:lang w:val="es-MX"/>
        </w:rPr>
        <w:t xml:space="preserve"> Thời gian thực hiện:</w:t>
      </w:r>
      <w:r w:rsidRPr="00CC21B8">
        <w:rPr>
          <w:bCs/>
          <w:sz w:val="28"/>
          <w:szCs w:val="28"/>
          <w:lang w:val="es-MX"/>
        </w:rPr>
        <w:t xml:space="preserve"> Thường xuyên.</w:t>
      </w:r>
    </w:p>
    <w:p w:rsidR="000977CA" w:rsidRPr="00CC21B8" w:rsidRDefault="00980FD3" w:rsidP="00CC21B8">
      <w:pPr>
        <w:spacing w:before="120" w:after="120"/>
        <w:ind w:firstLine="567"/>
        <w:rPr>
          <w:sz w:val="28"/>
          <w:szCs w:val="28"/>
          <w:lang w:val="es-MX"/>
        </w:rPr>
      </w:pPr>
      <w:r w:rsidRPr="00CC21B8">
        <w:rPr>
          <w:sz w:val="28"/>
          <w:szCs w:val="28"/>
          <w:lang w:val="es-MX"/>
        </w:rPr>
        <w:t>2.2.</w:t>
      </w:r>
      <w:r w:rsidR="00250378" w:rsidRPr="00CC21B8">
        <w:rPr>
          <w:sz w:val="28"/>
          <w:szCs w:val="28"/>
          <w:lang w:val="es-MX"/>
        </w:rPr>
        <w:t xml:space="preserve"> Khuyến khích,</w:t>
      </w:r>
      <w:r w:rsidR="000977CA" w:rsidRPr="00CC21B8">
        <w:rPr>
          <w:sz w:val="28"/>
          <w:szCs w:val="28"/>
          <w:lang w:val="es-MX"/>
        </w:rPr>
        <w:t xml:space="preserve"> tạo môi trường thuận lợi để thu hút các doanh nghiệp, tổ chức, cá nhân nghiên cứu, ứng dụng, sản xuất sản phẩm công nghệ sinh học; bảo đảm an toàn sinh học để tạo đột phá trong phát triển kinh tế - xã hội, quốc phòng, an ninh.</w:t>
      </w:r>
    </w:p>
    <w:p w:rsidR="00156572" w:rsidRPr="00CC21B8" w:rsidRDefault="00156572"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Các </w:t>
      </w:r>
      <w:r w:rsidR="00520D2B">
        <w:rPr>
          <w:bCs/>
          <w:sz w:val="28"/>
          <w:szCs w:val="28"/>
          <w:lang w:val="vi-VN"/>
        </w:rPr>
        <w:t>phòng</w:t>
      </w:r>
      <w:r w:rsidRPr="00CC21B8">
        <w:rPr>
          <w:bCs/>
          <w:sz w:val="28"/>
          <w:szCs w:val="28"/>
          <w:lang w:val="es-MX"/>
        </w:rPr>
        <w:t xml:space="preserve">, ban ngành và Ủy ban nhân dân </w:t>
      </w:r>
      <w:r w:rsidR="0020319A">
        <w:rPr>
          <w:bCs/>
          <w:sz w:val="28"/>
          <w:szCs w:val="28"/>
          <w:lang w:val="es-MX"/>
        </w:rPr>
        <w:t>các xã, thị trấn</w:t>
      </w:r>
      <w:r w:rsidRPr="00CC21B8">
        <w:rPr>
          <w:bCs/>
          <w:sz w:val="28"/>
          <w:szCs w:val="28"/>
          <w:lang w:val="es-MX"/>
        </w:rPr>
        <w:t xml:space="preserve"> căn cứ </w:t>
      </w:r>
      <w:r w:rsidR="00F059B0">
        <w:rPr>
          <w:bCs/>
          <w:sz w:val="28"/>
          <w:szCs w:val="28"/>
          <w:lang w:val="es-MX"/>
        </w:rPr>
        <w:t xml:space="preserve">chức năng, </w:t>
      </w:r>
      <w:r w:rsidRPr="00CC21B8">
        <w:rPr>
          <w:bCs/>
          <w:sz w:val="28"/>
          <w:szCs w:val="28"/>
          <w:lang w:val="es-MX"/>
        </w:rPr>
        <w:t>nhiệm vụ được giao</w:t>
      </w:r>
      <w:r w:rsidR="00F059B0">
        <w:rPr>
          <w:bCs/>
          <w:sz w:val="28"/>
          <w:szCs w:val="28"/>
          <w:lang w:val="es-MX"/>
        </w:rPr>
        <w:t xml:space="preserve"> </w:t>
      </w:r>
      <w:r w:rsidRPr="00CC21B8">
        <w:rPr>
          <w:sz w:val="28"/>
          <w:szCs w:val="28"/>
          <w:lang w:val="sv-SE"/>
        </w:rPr>
        <w:t>để tham mưu, triển khai thực hiện.</w:t>
      </w:r>
    </w:p>
    <w:p w:rsidR="00156572" w:rsidRPr="00CC21B8" w:rsidRDefault="00156572" w:rsidP="00CC21B8">
      <w:pPr>
        <w:widowControl w:val="0"/>
        <w:spacing w:before="120" w:after="120"/>
        <w:ind w:firstLine="567"/>
        <w:rPr>
          <w:bCs/>
          <w:sz w:val="28"/>
          <w:szCs w:val="28"/>
          <w:lang w:val="es-MX"/>
        </w:rPr>
      </w:pPr>
      <w:r w:rsidRPr="00CC21B8">
        <w:rPr>
          <w:bCs/>
          <w:sz w:val="28"/>
          <w:szCs w:val="28"/>
          <w:lang w:val="es-MX"/>
        </w:rPr>
        <w:t>-</w:t>
      </w:r>
      <w:r w:rsidRPr="00CC21B8">
        <w:rPr>
          <w:b/>
          <w:bCs/>
          <w:sz w:val="28"/>
          <w:szCs w:val="28"/>
          <w:lang w:val="es-MX"/>
        </w:rPr>
        <w:t xml:space="preserve"> Thời gian thực hiện:</w:t>
      </w:r>
      <w:r w:rsidRPr="00CC21B8">
        <w:rPr>
          <w:bCs/>
          <w:sz w:val="28"/>
          <w:szCs w:val="28"/>
          <w:lang w:val="es-MX"/>
        </w:rPr>
        <w:t xml:space="preserve"> Thường xuyên.</w:t>
      </w:r>
    </w:p>
    <w:p w:rsidR="000A2E26" w:rsidRPr="00CC21B8" w:rsidRDefault="00980FD3" w:rsidP="00CC21B8">
      <w:pPr>
        <w:widowControl w:val="0"/>
        <w:spacing w:before="120" w:after="120"/>
        <w:ind w:firstLine="567"/>
        <w:rPr>
          <w:sz w:val="28"/>
          <w:szCs w:val="28"/>
          <w:lang w:val="es-MX"/>
        </w:rPr>
      </w:pPr>
      <w:r w:rsidRPr="00CC21B8">
        <w:rPr>
          <w:sz w:val="28"/>
          <w:szCs w:val="28"/>
          <w:lang w:val="es-MX"/>
        </w:rPr>
        <w:t>2.3.</w:t>
      </w:r>
      <w:r w:rsidR="00BE2745" w:rsidRPr="00CC21B8">
        <w:rPr>
          <w:sz w:val="28"/>
          <w:szCs w:val="28"/>
          <w:lang w:val="es-MX"/>
        </w:rPr>
        <w:t xml:space="preserve"> </w:t>
      </w:r>
      <w:r w:rsidR="00F059B0">
        <w:rPr>
          <w:sz w:val="28"/>
          <w:szCs w:val="28"/>
          <w:lang w:val="es-MX"/>
        </w:rPr>
        <w:t>T</w:t>
      </w:r>
      <w:r w:rsidRPr="00CC21B8">
        <w:rPr>
          <w:sz w:val="28"/>
          <w:szCs w:val="28"/>
          <w:lang w:val="es-MX"/>
        </w:rPr>
        <w:t xml:space="preserve">riển khai thực hiện </w:t>
      </w:r>
      <w:r w:rsidR="00BE2745" w:rsidRPr="00CC21B8">
        <w:rPr>
          <w:sz w:val="28"/>
          <w:szCs w:val="28"/>
          <w:lang w:val="es-MX"/>
        </w:rPr>
        <w:t>Đề án hoàn thiện hệ thống tiêu chuẩn, quy chuẩn kỹ thuật quốc gia, sở hữu trí tuệ về sản phẩm công nghệ sinh học</w:t>
      </w:r>
      <w:r w:rsidR="006961A3">
        <w:rPr>
          <w:sz w:val="28"/>
          <w:szCs w:val="28"/>
          <w:lang w:val="es-MX"/>
        </w:rPr>
        <w:t xml:space="preserve">; </w:t>
      </w:r>
      <w:r w:rsidR="000A2E26" w:rsidRPr="00CC21B8">
        <w:rPr>
          <w:sz w:val="28"/>
          <w:szCs w:val="28"/>
          <w:lang w:val="es-MX"/>
        </w:rPr>
        <w:t>Đề án thống kê, đánh giá tỷ trọng đóng góp của công nghệ sinh học phục vụ phát triển kinh tế - xã hội</w:t>
      </w:r>
    </w:p>
    <w:p w:rsidR="00E05512" w:rsidRPr="00CC21B8" w:rsidRDefault="00E05512"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w:t>
      </w:r>
      <w:r w:rsidR="00F059B0">
        <w:rPr>
          <w:bCs/>
          <w:sz w:val="28"/>
          <w:szCs w:val="28"/>
          <w:lang w:val="es-MX"/>
        </w:rPr>
        <w:t>Phòng Kinh tế và Hạ tầng</w:t>
      </w:r>
      <w:r w:rsidRPr="00CC21B8">
        <w:rPr>
          <w:bCs/>
          <w:sz w:val="28"/>
          <w:szCs w:val="28"/>
          <w:lang w:val="es-MX"/>
        </w:rPr>
        <w:t xml:space="preserve"> chủ trì, phối hợp với các cơ quan, đơn vị có liên quan tham mưu, triển khai thực hiện</w:t>
      </w:r>
      <w:r w:rsidR="00F059B0">
        <w:rPr>
          <w:bCs/>
          <w:sz w:val="28"/>
          <w:szCs w:val="28"/>
          <w:lang w:val="es-MX"/>
        </w:rPr>
        <w:t xml:space="preserve"> sau khi Đề án được phê duyệt</w:t>
      </w:r>
      <w:r w:rsidRPr="00CC21B8">
        <w:rPr>
          <w:bCs/>
          <w:sz w:val="28"/>
          <w:szCs w:val="28"/>
          <w:lang w:val="es-MX"/>
        </w:rPr>
        <w:t>.</w:t>
      </w:r>
    </w:p>
    <w:p w:rsidR="00E05512" w:rsidRPr="00CC21B8" w:rsidRDefault="00E05512" w:rsidP="00CC21B8">
      <w:pPr>
        <w:widowControl w:val="0"/>
        <w:spacing w:before="120" w:after="120"/>
        <w:ind w:firstLine="567"/>
        <w:rPr>
          <w:bCs/>
          <w:sz w:val="28"/>
          <w:szCs w:val="28"/>
          <w:lang w:val="es-MX"/>
        </w:rPr>
      </w:pPr>
      <w:r w:rsidRPr="00CC21B8">
        <w:rPr>
          <w:bCs/>
          <w:sz w:val="28"/>
          <w:szCs w:val="28"/>
          <w:lang w:val="es-MX"/>
        </w:rPr>
        <w:t>-</w:t>
      </w:r>
      <w:r w:rsidRPr="00CC21B8">
        <w:rPr>
          <w:b/>
          <w:bCs/>
          <w:sz w:val="28"/>
          <w:szCs w:val="28"/>
          <w:lang w:val="es-MX"/>
        </w:rPr>
        <w:t xml:space="preserve"> Thời gian thực hiện:</w:t>
      </w:r>
      <w:r w:rsidRPr="00CC21B8">
        <w:rPr>
          <w:bCs/>
          <w:sz w:val="28"/>
          <w:szCs w:val="28"/>
          <w:lang w:val="es-MX"/>
        </w:rPr>
        <w:t xml:space="preserve"> Theo yêu cầu của cơ quan chủ trì và sau khi Đề án được cấp có thẩm quyền phê duyệt.</w:t>
      </w:r>
    </w:p>
    <w:p w:rsidR="00BE2745" w:rsidRPr="00CC21B8" w:rsidRDefault="00E05512" w:rsidP="00CC21B8">
      <w:pPr>
        <w:spacing w:before="120" w:after="120"/>
        <w:ind w:firstLine="567"/>
        <w:rPr>
          <w:b/>
          <w:bCs/>
          <w:sz w:val="28"/>
          <w:szCs w:val="28"/>
          <w:lang w:val="sv-SE"/>
        </w:rPr>
      </w:pPr>
      <w:bookmarkStart w:id="1" w:name="muc_3_pl_name"/>
      <w:r w:rsidRPr="00CC21B8">
        <w:rPr>
          <w:b/>
          <w:bCs/>
          <w:sz w:val="28"/>
          <w:szCs w:val="28"/>
          <w:lang w:val="sv-SE"/>
        </w:rPr>
        <w:t>3. Tập trung phát triển, ứng dụng hiệu quả công nghệ sinh học trong sản xuất và đời sống; phát</w:t>
      </w:r>
      <w:r w:rsidR="00F059B0">
        <w:rPr>
          <w:b/>
          <w:bCs/>
          <w:sz w:val="28"/>
          <w:szCs w:val="28"/>
          <w:lang w:val="sv-SE"/>
        </w:rPr>
        <w:t xml:space="preserve"> </w:t>
      </w:r>
      <w:r w:rsidRPr="00CC21B8">
        <w:rPr>
          <w:b/>
          <w:bCs/>
          <w:sz w:val="28"/>
          <w:szCs w:val="28"/>
          <w:lang w:val="sv-SE"/>
        </w:rPr>
        <w:t>triển công nghiệp sinh học thành ngành kinh tế - kỹ thuật quan trọng phục vụ sự nghiệp xây dựng và bảo vệ Tổ quốc</w:t>
      </w:r>
      <w:bookmarkEnd w:id="1"/>
    </w:p>
    <w:p w:rsidR="00060697" w:rsidRPr="00CC21B8" w:rsidRDefault="00E05512" w:rsidP="00CC21B8">
      <w:pPr>
        <w:spacing w:before="120" w:after="120"/>
        <w:ind w:firstLine="567"/>
        <w:rPr>
          <w:sz w:val="28"/>
          <w:szCs w:val="28"/>
          <w:lang w:val="es-MX"/>
        </w:rPr>
      </w:pPr>
      <w:r w:rsidRPr="00CC21B8">
        <w:rPr>
          <w:sz w:val="28"/>
          <w:szCs w:val="28"/>
          <w:lang w:val="es-MX"/>
        </w:rPr>
        <w:t xml:space="preserve">3.1. </w:t>
      </w:r>
      <w:r w:rsidR="006444F1" w:rsidRPr="00CC21B8">
        <w:rPr>
          <w:sz w:val="28"/>
          <w:szCs w:val="28"/>
          <w:lang w:val="es-MX"/>
        </w:rPr>
        <w:t xml:space="preserve">Phối hợp xây dựng và triển khai thực hiện </w:t>
      </w:r>
      <w:r w:rsidRPr="00CC21B8">
        <w:rPr>
          <w:sz w:val="28"/>
          <w:szCs w:val="28"/>
          <w:lang w:val="es-MX"/>
        </w:rPr>
        <w:t>Đề án phát triển công nghiệp sinh học thành ngành kinh tế - kỹ thuật lĩnh vực nông nghiệp</w:t>
      </w:r>
      <w:r w:rsidR="006444F1" w:rsidRPr="00CC21B8">
        <w:rPr>
          <w:sz w:val="28"/>
          <w:szCs w:val="28"/>
          <w:lang w:val="es-MX"/>
        </w:rPr>
        <w:t xml:space="preserve">; </w:t>
      </w:r>
      <w:r w:rsidRPr="00CC21B8">
        <w:rPr>
          <w:sz w:val="28"/>
          <w:szCs w:val="28"/>
          <w:lang w:val="es-MX"/>
        </w:rPr>
        <w:t>công thương</w:t>
      </w:r>
      <w:r w:rsidR="006444F1" w:rsidRPr="00CC21B8">
        <w:rPr>
          <w:sz w:val="28"/>
          <w:szCs w:val="28"/>
          <w:lang w:val="es-MX"/>
        </w:rPr>
        <w:t xml:space="preserve">; </w:t>
      </w:r>
      <w:r w:rsidRPr="00CC21B8">
        <w:rPr>
          <w:sz w:val="28"/>
          <w:szCs w:val="28"/>
          <w:lang w:val="es-MX"/>
        </w:rPr>
        <w:t>y tế</w:t>
      </w:r>
      <w:r w:rsidR="006444F1" w:rsidRPr="00CC21B8">
        <w:rPr>
          <w:sz w:val="28"/>
          <w:szCs w:val="28"/>
          <w:lang w:val="es-MX"/>
        </w:rPr>
        <w:t>;</w:t>
      </w:r>
      <w:r w:rsidRPr="00CC21B8">
        <w:rPr>
          <w:sz w:val="28"/>
          <w:szCs w:val="28"/>
          <w:lang w:val="es-MX"/>
        </w:rPr>
        <w:t xml:space="preserve"> bảo vệ môi trường</w:t>
      </w:r>
      <w:r w:rsidR="00060697" w:rsidRPr="00CC21B8">
        <w:rPr>
          <w:sz w:val="28"/>
          <w:szCs w:val="28"/>
          <w:lang w:val="es-MX"/>
        </w:rPr>
        <w:t>…</w:t>
      </w:r>
    </w:p>
    <w:p w:rsidR="00C872FA" w:rsidRPr="00CC21B8" w:rsidRDefault="00C872FA"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Các </w:t>
      </w:r>
      <w:r w:rsidR="00F059B0">
        <w:rPr>
          <w:bCs/>
          <w:sz w:val="28"/>
          <w:szCs w:val="28"/>
          <w:lang w:val="es-MX"/>
        </w:rPr>
        <w:t>phòng, ban</w:t>
      </w:r>
      <w:r w:rsidRPr="00CC21B8">
        <w:rPr>
          <w:bCs/>
          <w:sz w:val="28"/>
          <w:szCs w:val="28"/>
          <w:lang w:val="es-MX"/>
        </w:rPr>
        <w:t>, ngành theo chức năng, nhiệm vụ được giao chủ trì, phối hợp với các cơ quan, đơn vị có liên quan tham mưu, triển khai thực hiện.</w:t>
      </w:r>
    </w:p>
    <w:p w:rsidR="00C872FA" w:rsidRPr="00CC21B8" w:rsidRDefault="00C872FA" w:rsidP="00CC21B8">
      <w:pPr>
        <w:widowControl w:val="0"/>
        <w:spacing w:before="120" w:after="120"/>
        <w:ind w:firstLine="567"/>
        <w:rPr>
          <w:bCs/>
          <w:sz w:val="28"/>
          <w:szCs w:val="28"/>
          <w:lang w:val="es-MX"/>
        </w:rPr>
      </w:pPr>
      <w:r w:rsidRPr="00CC21B8">
        <w:rPr>
          <w:bCs/>
          <w:sz w:val="28"/>
          <w:szCs w:val="28"/>
          <w:lang w:val="es-MX"/>
        </w:rPr>
        <w:lastRenderedPageBreak/>
        <w:t>-</w:t>
      </w:r>
      <w:r w:rsidRPr="00CC21B8">
        <w:rPr>
          <w:b/>
          <w:bCs/>
          <w:sz w:val="28"/>
          <w:szCs w:val="28"/>
          <w:lang w:val="es-MX"/>
        </w:rPr>
        <w:t xml:space="preserve"> Thời gian thực hiện:</w:t>
      </w:r>
      <w:r w:rsidRPr="00CC21B8">
        <w:rPr>
          <w:bCs/>
          <w:sz w:val="28"/>
          <w:szCs w:val="28"/>
          <w:lang w:val="es-MX"/>
        </w:rPr>
        <w:t xml:space="preserve"> Theo yêu cầu của cơ quan chủ trì và sau khi Đề án được cấp có thẩm quyền phê duyệt.</w:t>
      </w:r>
    </w:p>
    <w:p w:rsidR="006444F1" w:rsidRPr="00CC21B8" w:rsidRDefault="00C872FA" w:rsidP="00CC21B8">
      <w:pPr>
        <w:spacing w:before="120" w:after="120"/>
        <w:ind w:firstLine="567"/>
        <w:rPr>
          <w:bCs/>
          <w:color w:val="000000"/>
          <w:sz w:val="28"/>
          <w:szCs w:val="28"/>
        </w:rPr>
      </w:pPr>
      <w:r w:rsidRPr="00CC21B8">
        <w:rPr>
          <w:sz w:val="28"/>
          <w:szCs w:val="28"/>
          <w:lang w:val="es-MX"/>
        </w:rPr>
        <w:t xml:space="preserve">3.2. Triển khai thực hiện </w:t>
      </w:r>
      <w:r w:rsidR="006444F1" w:rsidRPr="00CC21B8">
        <w:rPr>
          <w:sz w:val="28"/>
          <w:szCs w:val="28"/>
          <w:lang w:val="es-MX"/>
        </w:rPr>
        <w:t>Đề án tăng cường phòng chống tội phạm về đa dạng sinh học</w:t>
      </w:r>
      <w:r w:rsidR="003800C8" w:rsidRPr="00CC21B8">
        <w:rPr>
          <w:sz w:val="28"/>
          <w:szCs w:val="28"/>
          <w:lang w:val="es-MX"/>
        </w:rPr>
        <w:t xml:space="preserve"> và </w:t>
      </w:r>
      <w:r w:rsidR="003800C8" w:rsidRPr="00CC21B8">
        <w:rPr>
          <w:sz w:val="28"/>
          <w:szCs w:val="28"/>
          <w:lang w:val="sv-SE"/>
        </w:rPr>
        <w:t>Kế hoạch số 3723/KH-UBND ngày 27/10/2023 của Ủy ban nhân dân tỉnh về triển khai</w:t>
      </w:r>
      <w:r w:rsidR="003800C8" w:rsidRPr="00CC21B8">
        <w:rPr>
          <w:spacing w:val="-2"/>
          <w:sz w:val="28"/>
          <w:szCs w:val="28"/>
          <w:lang w:val="vi-VN"/>
        </w:rPr>
        <w:t xml:space="preserve"> thực </w:t>
      </w:r>
      <w:r w:rsidR="003800C8" w:rsidRPr="00CC21B8">
        <w:rPr>
          <w:spacing w:val="-2"/>
          <w:sz w:val="28"/>
          <w:szCs w:val="28"/>
        </w:rPr>
        <w:t xml:space="preserve">hiện </w:t>
      </w:r>
      <w:r w:rsidR="003800C8" w:rsidRPr="00CC21B8">
        <w:rPr>
          <w:bCs/>
          <w:color w:val="000000"/>
          <w:sz w:val="28"/>
          <w:szCs w:val="28"/>
        </w:rPr>
        <w:t>hiện Đề án tăng cường phòng, chống tội phạm về đa dạng sinh học đến năm 2030, tầm nhìn đến năm 2050 trên địa bàn tỉnh</w:t>
      </w:r>
    </w:p>
    <w:p w:rsidR="00200FF5" w:rsidRPr="00CC21B8" w:rsidRDefault="00200FF5"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Công an </w:t>
      </w:r>
      <w:r w:rsidR="00F059B0">
        <w:rPr>
          <w:bCs/>
          <w:sz w:val="28"/>
          <w:szCs w:val="28"/>
          <w:lang w:val="es-MX"/>
        </w:rPr>
        <w:t>huyện</w:t>
      </w:r>
      <w:r w:rsidRPr="00CC21B8">
        <w:rPr>
          <w:bCs/>
          <w:sz w:val="28"/>
          <w:szCs w:val="28"/>
          <w:lang w:val="es-MX"/>
        </w:rPr>
        <w:t xml:space="preserve"> chủ trì, phối hợp với các </w:t>
      </w:r>
      <w:r w:rsidR="00F059B0">
        <w:rPr>
          <w:bCs/>
          <w:sz w:val="28"/>
          <w:szCs w:val="28"/>
          <w:lang w:val="es-MX"/>
        </w:rPr>
        <w:t>phòng</w:t>
      </w:r>
      <w:r w:rsidRPr="00CC21B8">
        <w:rPr>
          <w:bCs/>
          <w:sz w:val="28"/>
          <w:szCs w:val="28"/>
          <w:lang w:val="es-MX"/>
        </w:rPr>
        <w:t xml:space="preserve">, ban ngành thuộc </w:t>
      </w:r>
      <w:r w:rsidR="00F059B0">
        <w:rPr>
          <w:bCs/>
          <w:sz w:val="28"/>
          <w:szCs w:val="28"/>
          <w:lang w:val="es-MX"/>
        </w:rPr>
        <w:t>huyện</w:t>
      </w:r>
      <w:r w:rsidRPr="00CC21B8">
        <w:rPr>
          <w:bCs/>
          <w:sz w:val="28"/>
          <w:szCs w:val="28"/>
          <w:lang w:val="es-MX"/>
        </w:rPr>
        <w:t xml:space="preserve">, Ủy ban nhân dân </w:t>
      </w:r>
      <w:r w:rsidR="0020319A">
        <w:rPr>
          <w:bCs/>
          <w:sz w:val="28"/>
          <w:szCs w:val="28"/>
          <w:lang w:val="es-MX"/>
        </w:rPr>
        <w:t>các xã, thị trấn</w:t>
      </w:r>
      <w:r w:rsidRPr="00CC21B8">
        <w:rPr>
          <w:bCs/>
          <w:sz w:val="28"/>
          <w:szCs w:val="28"/>
          <w:lang w:val="es-MX"/>
        </w:rPr>
        <w:t>.</w:t>
      </w:r>
    </w:p>
    <w:p w:rsidR="00200FF5" w:rsidRPr="00CC21B8" w:rsidRDefault="00200FF5" w:rsidP="00CC21B8">
      <w:pPr>
        <w:widowControl w:val="0"/>
        <w:spacing w:before="120" w:after="120"/>
        <w:ind w:firstLine="567"/>
        <w:rPr>
          <w:bCs/>
          <w:sz w:val="28"/>
          <w:szCs w:val="28"/>
          <w:lang w:val="es-MX"/>
        </w:rPr>
      </w:pPr>
      <w:r w:rsidRPr="00CC21B8">
        <w:rPr>
          <w:bCs/>
          <w:sz w:val="28"/>
          <w:szCs w:val="28"/>
          <w:lang w:val="es-MX"/>
        </w:rPr>
        <w:t>-</w:t>
      </w:r>
      <w:r w:rsidRPr="00CC21B8">
        <w:rPr>
          <w:b/>
          <w:bCs/>
          <w:sz w:val="28"/>
          <w:szCs w:val="28"/>
          <w:lang w:val="es-MX"/>
        </w:rPr>
        <w:t xml:space="preserve"> Thời gian thực hiện:</w:t>
      </w:r>
      <w:r w:rsidRPr="00CC21B8">
        <w:rPr>
          <w:bCs/>
          <w:sz w:val="28"/>
          <w:szCs w:val="28"/>
          <w:lang w:val="es-MX"/>
        </w:rPr>
        <w:t xml:space="preserve"> Thường xuyên.</w:t>
      </w:r>
    </w:p>
    <w:p w:rsidR="00200FF5" w:rsidRPr="00CC21B8" w:rsidRDefault="00200FF5" w:rsidP="00CC21B8">
      <w:pPr>
        <w:spacing w:before="120" w:after="120"/>
        <w:ind w:firstLine="567"/>
        <w:rPr>
          <w:sz w:val="28"/>
          <w:szCs w:val="28"/>
          <w:lang w:val="sv-SE"/>
        </w:rPr>
      </w:pPr>
      <w:r w:rsidRPr="00CC21B8">
        <w:rPr>
          <w:sz w:val="28"/>
          <w:szCs w:val="28"/>
          <w:lang w:val="es-MX"/>
        </w:rPr>
        <w:t>3.3. Đẩy mạnh ứng dụng công nghệ sinh học trong khai thác và phát triển bền vững nguồn gen phục vụ phát triển kinh tế - xã hội; tiếp tục triển khai có hiệu quả Quyết định số </w:t>
      </w:r>
      <w:hyperlink r:id="rId8" w:tgtFrame="_blank" w:tooltip="Quyết định 1671/QĐ-TTg" w:history="1">
        <w:r w:rsidRPr="00CC21B8">
          <w:rPr>
            <w:sz w:val="28"/>
            <w:szCs w:val="28"/>
            <w:lang w:val="es-MX"/>
          </w:rPr>
          <w:t>1671/QĐ-TTg</w:t>
        </w:r>
      </w:hyperlink>
      <w:r w:rsidRPr="00CC21B8">
        <w:rPr>
          <w:sz w:val="28"/>
          <w:szCs w:val="28"/>
          <w:lang w:val="es-MX"/>
        </w:rPr>
        <w:t> ngày 28 tháng 9 năm 2015 của Thủ tướng Chính phủ về Chương trình bảo tồn và sử dụng bền vững nguồn gen đến năm 2025, định hướng đến năm 2030</w:t>
      </w:r>
      <w:r w:rsidR="00D84E09" w:rsidRPr="00CC21B8">
        <w:rPr>
          <w:sz w:val="28"/>
          <w:szCs w:val="28"/>
          <w:lang w:val="es-MX"/>
        </w:rPr>
        <w:t xml:space="preserve">; </w:t>
      </w:r>
      <w:r w:rsidR="00D84E09" w:rsidRPr="00CC21B8">
        <w:rPr>
          <w:sz w:val="28"/>
          <w:szCs w:val="28"/>
          <w:lang w:val="nl-NL"/>
        </w:rPr>
        <w:t xml:space="preserve">Quyết </w:t>
      </w:r>
      <w:r w:rsidR="00D84E09" w:rsidRPr="00FA5C82">
        <w:rPr>
          <w:sz w:val="28"/>
          <w:szCs w:val="28"/>
          <w:lang w:val="nl-NL"/>
        </w:rPr>
        <w:t>định số 1017/QĐ -UBND ngày 23</w:t>
      </w:r>
      <w:r w:rsidR="00FA5C82">
        <w:rPr>
          <w:sz w:val="28"/>
          <w:szCs w:val="28"/>
          <w:lang w:val="nl-NL"/>
        </w:rPr>
        <w:t xml:space="preserve"> tháng 9 năm </w:t>
      </w:r>
      <w:r w:rsidR="00D84E09" w:rsidRPr="00FA5C82">
        <w:rPr>
          <w:sz w:val="28"/>
          <w:szCs w:val="28"/>
          <w:lang w:val="nl-NL"/>
        </w:rPr>
        <w:t xml:space="preserve">2019 của Ủy ban nhân dân tỉnh </w:t>
      </w:r>
      <w:r w:rsidR="00FA5C82">
        <w:rPr>
          <w:sz w:val="28"/>
          <w:szCs w:val="28"/>
          <w:lang w:val="nl-NL"/>
        </w:rPr>
        <w:t xml:space="preserve">về </w:t>
      </w:r>
      <w:r w:rsidR="00D84E09" w:rsidRPr="00FA5C82">
        <w:rPr>
          <w:sz w:val="28"/>
          <w:szCs w:val="28"/>
          <w:lang w:val="nl-NL"/>
        </w:rPr>
        <w:t>Đề án phát triển và ứng dụng công nghệ sinh học phục vụ công nghiệp hóa, hiện đại hóa đất nước trên địa bàn tỉnh Kon Tum;</w:t>
      </w:r>
      <w:r w:rsidR="00EB467C">
        <w:rPr>
          <w:sz w:val="28"/>
          <w:szCs w:val="28"/>
          <w:lang w:val="nl-NL"/>
        </w:rPr>
        <w:t xml:space="preserve"> </w:t>
      </w:r>
      <w:r w:rsidR="00D84E09" w:rsidRPr="00CC21B8">
        <w:rPr>
          <w:sz w:val="28"/>
          <w:szCs w:val="28"/>
          <w:lang w:val="sv-SE"/>
        </w:rPr>
        <w:t>Kế hoạch số 1693/KH-UBND ngày 07 tháng 6 năm 2023 của Ủy ban nhân dân tỉnh về triển khai thực hiện Chương trình số 57-CTr/TU ngày 28 tháng 4 năm 2023 của Ban Thường vụ Tỉnh ủy thực hiện Nghị quyết số 36-NQ/TW ngày  30 thá</w:t>
      </w:r>
      <w:r w:rsidR="00FA5C82">
        <w:rPr>
          <w:sz w:val="28"/>
          <w:szCs w:val="28"/>
          <w:lang w:val="sv-SE"/>
        </w:rPr>
        <w:t>ng 01 năm 2023 của Bộ Chính trị</w:t>
      </w:r>
      <w:r w:rsidR="00EB467C">
        <w:rPr>
          <w:sz w:val="28"/>
          <w:szCs w:val="28"/>
          <w:lang w:val="sv-SE"/>
        </w:rPr>
        <w:t xml:space="preserve"> </w:t>
      </w:r>
      <w:r w:rsidR="00FA5C82" w:rsidRPr="00CC21B8">
        <w:rPr>
          <w:sz w:val="28"/>
          <w:szCs w:val="28"/>
          <w:lang w:val="sv-SE"/>
        </w:rPr>
        <w:t xml:space="preserve">về phát triển và ứng dụng công nghệ sinh học phục vụ phát triển bền vững </w:t>
      </w:r>
      <w:r w:rsidR="00FA5C82" w:rsidRPr="00CC21B8">
        <w:rPr>
          <w:rFonts w:hint="eastAsia"/>
          <w:sz w:val="28"/>
          <w:szCs w:val="28"/>
          <w:lang w:val="sv-SE"/>
        </w:rPr>
        <w:t>đ</w:t>
      </w:r>
      <w:r w:rsidR="00FA5C82" w:rsidRPr="00CC21B8">
        <w:rPr>
          <w:sz w:val="28"/>
          <w:szCs w:val="28"/>
          <w:lang w:val="sv-SE"/>
        </w:rPr>
        <w:t>ất n</w:t>
      </w:r>
      <w:r w:rsidR="00FA5C82" w:rsidRPr="00CC21B8">
        <w:rPr>
          <w:rFonts w:hint="eastAsia"/>
          <w:sz w:val="28"/>
          <w:szCs w:val="28"/>
          <w:lang w:val="sv-SE"/>
        </w:rPr>
        <w:t>ư</w:t>
      </w:r>
      <w:r w:rsidR="00FA5C82" w:rsidRPr="00CC21B8">
        <w:rPr>
          <w:sz w:val="28"/>
          <w:szCs w:val="28"/>
          <w:lang w:val="sv-SE"/>
        </w:rPr>
        <w:t>ớc trong tình hình mới</w:t>
      </w:r>
    </w:p>
    <w:p w:rsidR="00C369C0" w:rsidRPr="00CC21B8" w:rsidRDefault="00C369C0"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Các </w:t>
      </w:r>
      <w:r w:rsidR="00F059B0">
        <w:rPr>
          <w:bCs/>
          <w:sz w:val="28"/>
          <w:szCs w:val="28"/>
          <w:lang w:val="es-MX"/>
        </w:rPr>
        <w:t>phòng</w:t>
      </w:r>
      <w:r w:rsidRPr="00CC21B8">
        <w:rPr>
          <w:bCs/>
          <w:sz w:val="28"/>
          <w:szCs w:val="28"/>
          <w:lang w:val="es-MX"/>
        </w:rPr>
        <w:t xml:space="preserve">, ban ngành và Ủy ban nhân dân </w:t>
      </w:r>
      <w:r w:rsidR="0020319A">
        <w:rPr>
          <w:bCs/>
          <w:sz w:val="28"/>
          <w:szCs w:val="28"/>
          <w:lang w:val="es-MX"/>
        </w:rPr>
        <w:t>các xã, thị trấn</w:t>
      </w:r>
      <w:r w:rsidRPr="00CC21B8">
        <w:rPr>
          <w:bCs/>
          <w:sz w:val="28"/>
          <w:szCs w:val="28"/>
          <w:lang w:val="es-MX"/>
        </w:rPr>
        <w:t xml:space="preserve"> căn cứ nhiệm vụ được giao </w:t>
      </w:r>
      <w:r w:rsidRPr="00CC21B8">
        <w:rPr>
          <w:sz w:val="28"/>
          <w:szCs w:val="28"/>
          <w:lang w:val="sv-SE"/>
        </w:rPr>
        <w:t>để tham mưu, triển khai thực hiện.</w:t>
      </w:r>
    </w:p>
    <w:p w:rsidR="00C369C0" w:rsidRPr="00CC21B8" w:rsidRDefault="00C369C0" w:rsidP="00CC21B8">
      <w:pPr>
        <w:widowControl w:val="0"/>
        <w:spacing w:before="120" w:after="120"/>
        <w:ind w:firstLine="567"/>
        <w:rPr>
          <w:bCs/>
          <w:sz w:val="28"/>
          <w:szCs w:val="28"/>
          <w:lang w:val="es-MX"/>
        </w:rPr>
      </w:pPr>
      <w:r w:rsidRPr="00CC21B8">
        <w:rPr>
          <w:bCs/>
          <w:sz w:val="28"/>
          <w:szCs w:val="28"/>
          <w:lang w:val="es-MX"/>
        </w:rPr>
        <w:t>-</w:t>
      </w:r>
      <w:r w:rsidRPr="00CC21B8">
        <w:rPr>
          <w:b/>
          <w:bCs/>
          <w:sz w:val="28"/>
          <w:szCs w:val="28"/>
          <w:lang w:val="es-MX"/>
        </w:rPr>
        <w:t xml:space="preserve"> Thời gian thực hiện:</w:t>
      </w:r>
      <w:r w:rsidR="00F059B0">
        <w:rPr>
          <w:b/>
          <w:bCs/>
          <w:sz w:val="28"/>
          <w:szCs w:val="28"/>
          <w:lang w:val="es-MX"/>
        </w:rPr>
        <w:t xml:space="preserve"> </w:t>
      </w:r>
      <w:r w:rsidRPr="00CC21B8">
        <w:rPr>
          <w:bCs/>
          <w:sz w:val="28"/>
          <w:szCs w:val="28"/>
          <w:lang w:val="es-MX"/>
        </w:rPr>
        <w:t>Thường xuyên.</w:t>
      </w:r>
    </w:p>
    <w:p w:rsidR="00171ED1" w:rsidRPr="00CC21B8" w:rsidRDefault="00C369C0" w:rsidP="00CC21B8">
      <w:pPr>
        <w:spacing w:before="120" w:after="120"/>
        <w:ind w:firstLine="567"/>
        <w:rPr>
          <w:rFonts w:eastAsia="Calibri"/>
          <w:b/>
          <w:sz w:val="28"/>
          <w:szCs w:val="28"/>
          <w:lang w:val="es-MX"/>
        </w:rPr>
      </w:pPr>
      <w:bookmarkStart w:id="2" w:name="muc_4_pl_name"/>
      <w:r w:rsidRPr="00CC21B8">
        <w:rPr>
          <w:b/>
          <w:bCs/>
          <w:sz w:val="28"/>
          <w:szCs w:val="28"/>
          <w:lang w:val="sv-SE"/>
        </w:rPr>
        <w:t>4. Xây dựng nguồn nhân lực công nghệ sinh học, tăng cường đầu tư cơ sở vật chất đáp ứng yêu cầu nghiên cứu, phát triển và ứng dụng công nghệ sinh học</w:t>
      </w:r>
      <w:bookmarkEnd w:id="2"/>
      <w:r w:rsidRPr="00CC21B8">
        <w:rPr>
          <w:b/>
          <w:bCs/>
          <w:sz w:val="28"/>
          <w:szCs w:val="28"/>
          <w:lang w:val="sv-SE"/>
        </w:rPr>
        <w:t xml:space="preserve"> và </w:t>
      </w:r>
      <w:r w:rsidR="00171ED1" w:rsidRPr="00CC21B8">
        <w:rPr>
          <w:b/>
          <w:bCs/>
          <w:sz w:val="28"/>
          <w:szCs w:val="28"/>
          <w:lang w:val="es-MX"/>
        </w:rPr>
        <w:t xml:space="preserve">đẩy mạnh hợp tác trong nghiên cứu, ứng dụng </w:t>
      </w:r>
      <w:r w:rsidR="00171ED1" w:rsidRPr="00CC21B8">
        <w:rPr>
          <w:rFonts w:eastAsia="Calibri"/>
          <w:b/>
          <w:sz w:val="28"/>
          <w:szCs w:val="28"/>
          <w:lang w:val="es-MX"/>
        </w:rPr>
        <w:t>công nghệ sinh học</w:t>
      </w:r>
    </w:p>
    <w:p w:rsidR="00171ED1" w:rsidRPr="00CC21B8" w:rsidRDefault="00171ED1" w:rsidP="00CC21B8">
      <w:pPr>
        <w:widowControl w:val="0"/>
        <w:spacing w:before="120" w:after="120"/>
        <w:ind w:firstLine="567"/>
        <w:rPr>
          <w:bCs/>
          <w:sz w:val="28"/>
          <w:szCs w:val="28"/>
          <w:lang w:val="es-MX"/>
        </w:rPr>
      </w:pPr>
      <w:r w:rsidRPr="00CC21B8">
        <w:rPr>
          <w:bCs/>
          <w:sz w:val="28"/>
          <w:szCs w:val="28"/>
          <w:lang w:val="es-MX"/>
        </w:rPr>
        <w:t xml:space="preserve">- </w:t>
      </w:r>
      <w:r w:rsidRPr="00CC21B8">
        <w:rPr>
          <w:b/>
          <w:bCs/>
          <w:sz w:val="28"/>
          <w:szCs w:val="28"/>
          <w:lang w:val="es-MX"/>
        </w:rPr>
        <w:t>Đơn vị thực hiện:</w:t>
      </w:r>
      <w:r w:rsidRPr="00CC21B8">
        <w:rPr>
          <w:bCs/>
          <w:sz w:val="28"/>
          <w:szCs w:val="28"/>
          <w:lang w:val="es-MX"/>
        </w:rPr>
        <w:t xml:space="preserve"> Các </w:t>
      </w:r>
      <w:r w:rsidR="00F059B0">
        <w:rPr>
          <w:bCs/>
          <w:sz w:val="28"/>
          <w:szCs w:val="28"/>
          <w:lang w:val="es-MX"/>
        </w:rPr>
        <w:t>phòng</w:t>
      </w:r>
      <w:r w:rsidRPr="00CC21B8">
        <w:rPr>
          <w:bCs/>
          <w:sz w:val="28"/>
          <w:szCs w:val="28"/>
          <w:lang w:val="es-MX"/>
        </w:rPr>
        <w:t xml:space="preserve">, ban ngành và Ủy ban nhân dân </w:t>
      </w:r>
      <w:r w:rsidR="0020319A">
        <w:rPr>
          <w:bCs/>
          <w:sz w:val="28"/>
          <w:szCs w:val="28"/>
          <w:lang w:val="es-MX"/>
        </w:rPr>
        <w:t>các xã, thị trấn</w:t>
      </w:r>
      <w:r w:rsidRPr="00CC21B8">
        <w:rPr>
          <w:bCs/>
          <w:sz w:val="28"/>
          <w:szCs w:val="28"/>
          <w:lang w:val="es-MX"/>
        </w:rPr>
        <w:t xml:space="preserve"> căn cứ nhiệm vụ được giao </w:t>
      </w:r>
      <w:r w:rsidRPr="00CC21B8">
        <w:rPr>
          <w:sz w:val="28"/>
          <w:szCs w:val="28"/>
          <w:lang w:val="sv-SE"/>
        </w:rPr>
        <w:t>để tham mưu, triển khai thực hiện.</w:t>
      </w:r>
    </w:p>
    <w:p w:rsidR="00171ED1" w:rsidRPr="00CC21B8" w:rsidRDefault="00171ED1" w:rsidP="00CC21B8">
      <w:pPr>
        <w:widowControl w:val="0"/>
        <w:spacing w:before="120" w:after="120"/>
        <w:ind w:firstLine="567"/>
        <w:rPr>
          <w:bCs/>
          <w:sz w:val="28"/>
          <w:szCs w:val="28"/>
          <w:lang w:val="es-MX"/>
        </w:rPr>
      </w:pPr>
      <w:r w:rsidRPr="00CC21B8">
        <w:rPr>
          <w:bCs/>
          <w:sz w:val="28"/>
          <w:szCs w:val="28"/>
          <w:lang w:val="es-MX"/>
        </w:rPr>
        <w:t>-</w:t>
      </w:r>
      <w:r w:rsidRPr="00CC21B8">
        <w:rPr>
          <w:b/>
          <w:bCs/>
          <w:sz w:val="28"/>
          <w:szCs w:val="28"/>
          <w:lang w:val="es-MX"/>
        </w:rPr>
        <w:t xml:space="preserve"> Thời gian thực hiện:</w:t>
      </w:r>
      <w:r w:rsidRPr="00CC21B8">
        <w:rPr>
          <w:bCs/>
          <w:sz w:val="28"/>
          <w:szCs w:val="28"/>
          <w:lang w:val="es-MX"/>
        </w:rPr>
        <w:t xml:space="preserve"> Thường xuyên.</w:t>
      </w:r>
    </w:p>
    <w:p w:rsidR="000E1525" w:rsidRPr="00CC21B8" w:rsidRDefault="00E470E1" w:rsidP="00CC21B8">
      <w:pPr>
        <w:pStyle w:val="Heading1"/>
        <w:spacing w:before="120" w:after="120"/>
        <w:ind w:firstLine="567"/>
        <w:jc w:val="left"/>
        <w:rPr>
          <w:rFonts w:ascii="Times New Roman" w:hAnsi="Times New Roman" w:cs="Times New Roman"/>
          <w:color w:val="auto"/>
          <w:lang w:val="es-MX"/>
        </w:rPr>
      </w:pPr>
      <w:r w:rsidRPr="00CC21B8">
        <w:rPr>
          <w:rFonts w:ascii="Times New Roman" w:hAnsi="Times New Roman" w:cs="Times New Roman"/>
          <w:color w:val="auto"/>
          <w:lang w:val="es-MX"/>
        </w:rPr>
        <w:t>III</w:t>
      </w:r>
      <w:r w:rsidR="000E1525" w:rsidRPr="00CC21B8">
        <w:rPr>
          <w:rFonts w:ascii="Times New Roman" w:hAnsi="Times New Roman" w:cs="Times New Roman"/>
          <w:color w:val="auto"/>
          <w:lang w:val="es-MX"/>
        </w:rPr>
        <w:t>. KINH</w:t>
      </w:r>
      <w:r w:rsidR="009111C2">
        <w:rPr>
          <w:rFonts w:ascii="Times New Roman" w:hAnsi="Times New Roman" w:cs="Times New Roman"/>
          <w:color w:val="auto"/>
          <w:lang w:val="es-MX"/>
        </w:rPr>
        <w:t xml:space="preserve"> </w:t>
      </w:r>
      <w:r w:rsidR="000E1525" w:rsidRPr="00CC21B8">
        <w:rPr>
          <w:rFonts w:ascii="Times New Roman" w:hAnsi="Times New Roman" w:cs="Times New Roman"/>
          <w:color w:val="auto"/>
          <w:lang w:val="es-MX"/>
        </w:rPr>
        <w:t>PHÍ</w:t>
      </w:r>
      <w:r w:rsidR="009111C2">
        <w:rPr>
          <w:rFonts w:ascii="Times New Roman" w:hAnsi="Times New Roman" w:cs="Times New Roman"/>
          <w:color w:val="auto"/>
          <w:lang w:val="es-MX"/>
        </w:rPr>
        <w:t xml:space="preserve"> </w:t>
      </w:r>
      <w:r w:rsidR="000E1525" w:rsidRPr="00CC21B8">
        <w:rPr>
          <w:rFonts w:ascii="Times New Roman" w:hAnsi="Times New Roman" w:cs="Times New Roman"/>
          <w:color w:val="auto"/>
          <w:lang w:val="es-MX"/>
        </w:rPr>
        <w:t>THỰC</w:t>
      </w:r>
      <w:r w:rsidR="009111C2">
        <w:rPr>
          <w:rFonts w:ascii="Times New Roman" w:hAnsi="Times New Roman" w:cs="Times New Roman"/>
          <w:color w:val="auto"/>
          <w:lang w:val="es-MX"/>
        </w:rPr>
        <w:t xml:space="preserve"> </w:t>
      </w:r>
      <w:r w:rsidR="000E1525" w:rsidRPr="00CC21B8">
        <w:rPr>
          <w:rFonts w:ascii="Times New Roman" w:hAnsi="Times New Roman" w:cs="Times New Roman"/>
          <w:color w:val="auto"/>
          <w:lang w:val="es-MX"/>
        </w:rPr>
        <w:t>HIỆN</w:t>
      </w:r>
    </w:p>
    <w:p w:rsidR="000E1525" w:rsidRPr="00CC21B8" w:rsidRDefault="000E1525" w:rsidP="00CC21B8">
      <w:pPr>
        <w:spacing w:before="120" w:after="120"/>
        <w:ind w:firstLine="567"/>
        <w:rPr>
          <w:sz w:val="28"/>
          <w:szCs w:val="28"/>
          <w:lang w:val="vi-VN"/>
        </w:rPr>
      </w:pPr>
      <w:r w:rsidRPr="00CC21B8">
        <w:rPr>
          <w:sz w:val="28"/>
          <w:szCs w:val="28"/>
          <w:lang w:val="es-MX"/>
        </w:rPr>
        <w:t xml:space="preserve">- </w:t>
      </w:r>
      <w:r w:rsidRPr="00CC21B8">
        <w:rPr>
          <w:sz w:val="28"/>
          <w:szCs w:val="28"/>
          <w:lang w:val="vi-VN"/>
        </w:rPr>
        <w:t xml:space="preserve">Nguồn kinh phí thực hiện Kế hoạch bao gồm: </w:t>
      </w:r>
      <w:r w:rsidR="00F11E67">
        <w:rPr>
          <w:sz w:val="28"/>
          <w:szCs w:val="28"/>
        </w:rPr>
        <w:t>Từ nguồn n</w:t>
      </w:r>
      <w:r w:rsidR="00F76AA4">
        <w:rPr>
          <w:sz w:val="28"/>
          <w:szCs w:val="28"/>
          <w:lang w:val="vi-VN"/>
        </w:rPr>
        <w:t>gân sách nhà nước</w:t>
      </w:r>
      <w:r w:rsidRPr="00CC21B8">
        <w:rPr>
          <w:sz w:val="28"/>
          <w:szCs w:val="28"/>
          <w:lang w:val="vi-VN"/>
        </w:rPr>
        <w:t>; các nguồn tài trợ, viện trợ, nguồn huy động hợp pháp khác từ các tổ chức, cá nhân trong và ngoài nước theo quy định của pháp luật.</w:t>
      </w:r>
    </w:p>
    <w:p w:rsidR="000E1525" w:rsidRPr="00CC21B8" w:rsidRDefault="000E1525" w:rsidP="00CC21B8">
      <w:pPr>
        <w:spacing w:before="120" w:after="120"/>
        <w:ind w:firstLine="567"/>
        <w:rPr>
          <w:sz w:val="28"/>
          <w:szCs w:val="28"/>
          <w:lang w:val="vi-VN"/>
        </w:rPr>
      </w:pPr>
      <w:r w:rsidRPr="00CC21B8">
        <w:rPr>
          <w:sz w:val="28"/>
          <w:szCs w:val="28"/>
          <w:lang w:val="vi-VN"/>
        </w:rPr>
        <w:t xml:space="preserve">- Hàng năm, trên cơ sở đề xuất của các </w:t>
      </w:r>
      <w:r w:rsidR="00F059B0">
        <w:rPr>
          <w:sz w:val="28"/>
          <w:szCs w:val="28"/>
        </w:rPr>
        <w:t>phòng, ban</w:t>
      </w:r>
      <w:r w:rsidRPr="00CC21B8">
        <w:rPr>
          <w:sz w:val="28"/>
          <w:szCs w:val="28"/>
          <w:lang w:val="vi-VN"/>
        </w:rPr>
        <w:t xml:space="preserve">, ngành được giao chủ trì các nhiệm vụ và các cơ quan, đơn vị liên quan, </w:t>
      </w:r>
      <w:r w:rsidR="00F059B0">
        <w:rPr>
          <w:sz w:val="28"/>
          <w:szCs w:val="28"/>
        </w:rPr>
        <w:t>phòng Tài chính – Kế hoạch</w:t>
      </w:r>
      <w:r w:rsidRPr="00CC21B8">
        <w:rPr>
          <w:sz w:val="28"/>
          <w:szCs w:val="28"/>
          <w:lang w:val="vi-VN"/>
        </w:rPr>
        <w:t xml:space="preserve"> tham mưu Ủy ban nhân dân </w:t>
      </w:r>
      <w:r w:rsidR="00F059B0">
        <w:rPr>
          <w:sz w:val="28"/>
          <w:szCs w:val="28"/>
        </w:rPr>
        <w:t>huyện</w:t>
      </w:r>
      <w:r w:rsidRPr="00CC21B8">
        <w:rPr>
          <w:sz w:val="28"/>
          <w:szCs w:val="28"/>
          <w:lang w:val="vi-VN"/>
        </w:rPr>
        <w:t xml:space="preserve"> trình cấp thẩm quyền xem xét, bố trí kinh phí sự nghiệp để thực hiện kế hoạch </w:t>
      </w:r>
      <w:r w:rsidRPr="00CC21B8">
        <w:rPr>
          <w:iCs/>
          <w:sz w:val="28"/>
          <w:szCs w:val="28"/>
          <w:lang w:val="vi-VN"/>
        </w:rPr>
        <w:t xml:space="preserve">theo quy định </w:t>
      </w:r>
      <w:r w:rsidRPr="00CC21B8">
        <w:rPr>
          <w:sz w:val="28"/>
          <w:szCs w:val="28"/>
          <w:lang w:val="vi-VN"/>
        </w:rPr>
        <w:t xml:space="preserve">của Luật Ngân sách nhà nước, các </w:t>
      </w:r>
      <w:r w:rsidRPr="00CC21B8">
        <w:rPr>
          <w:sz w:val="28"/>
          <w:szCs w:val="28"/>
          <w:lang w:val="vi-VN"/>
        </w:rPr>
        <w:lastRenderedPageBreak/>
        <w:t>quy định có liên quan và phù hợp với khả năng cân đối ngân sách địa phương theo phân cấp ngân sách nhà nước hiện hành.</w:t>
      </w:r>
    </w:p>
    <w:p w:rsidR="000E1525" w:rsidRPr="00CC21B8" w:rsidRDefault="006F6D7D" w:rsidP="00CC21B8">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ind w:firstLine="567"/>
        <w:rPr>
          <w:b/>
          <w:bCs/>
          <w:sz w:val="28"/>
          <w:szCs w:val="28"/>
          <w:lang w:val="af-ZA"/>
        </w:rPr>
      </w:pPr>
      <w:r w:rsidRPr="00CC21B8">
        <w:rPr>
          <w:b/>
          <w:bCs/>
          <w:sz w:val="28"/>
          <w:szCs w:val="28"/>
          <w:lang w:val="af-ZA"/>
        </w:rPr>
        <w:t>I</w:t>
      </w:r>
      <w:r w:rsidR="000E1525" w:rsidRPr="00CC21B8">
        <w:rPr>
          <w:b/>
          <w:bCs/>
          <w:sz w:val="28"/>
          <w:szCs w:val="28"/>
          <w:lang w:val="af-ZA"/>
        </w:rPr>
        <w:t>V. TỔ CHỨC THỰC HIỆN</w:t>
      </w:r>
    </w:p>
    <w:p w:rsidR="000E1525" w:rsidRPr="00CC21B8" w:rsidRDefault="000E1525" w:rsidP="00CC21B8">
      <w:pPr>
        <w:spacing w:before="120" w:after="120"/>
        <w:ind w:firstLine="567"/>
        <w:rPr>
          <w:bCs/>
          <w:sz w:val="28"/>
          <w:szCs w:val="28"/>
          <w:lang w:val="vi-VN" w:eastAsia="vi-VN" w:bidi="vi-VN"/>
        </w:rPr>
      </w:pPr>
      <w:r w:rsidRPr="00CC21B8">
        <w:rPr>
          <w:b/>
          <w:sz w:val="28"/>
          <w:szCs w:val="28"/>
          <w:lang w:val="vi-VN"/>
        </w:rPr>
        <w:t xml:space="preserve">1. </w:t>
      </w:r>
      <w:r w:rsidRPr="00CC21B8">
        <w:rPr>
          <w:sz w:val="28"/>
          <w:szCs w:val="28"/>
          <w:lang w:val="vi-VN"/>
        </w:rPr>
        <w:t>Căn cứ nhiệm vụ, giải pháp được giao trong Kế hoạch này và các nội dung, nhiệm vụ của Đề án</w:t>
      </w:r>
      <w:r w:rsidR="00171ED1" w:rsidRPr="00CC21B8">
        <w:rPr>
          <w:sz w:val="28"/>
          <w:szCs w:val="28"/>
        </w:rPr>
        <w:t>, Kế hoạch của Ủy ban nhân dân tỉnh</w:t>
      </w:r>
      <w:r w:rsidR="00F059B0">
        <w:rPr>
          <w:sz w:val="28"/>
          <w:szCs w:val="28"/>
        </w:rPr>
        <w:t>, Ủy ban nhân dân huyện</w:t>
      </w:r>
      <w:r w:rsidR="00171ED1" w:rsidRPr="00CC21B8">
        <w:rPr>
          <w:sz w:val="28"/>
          <w:szCs w:val="28"/>
        </w:rPr>
        <w:t xml:space="preserve"> về </w:t>
      </w:r>
      <w:r w:rsidR="00171ED1" w:rsidRPr="00CC21B8">
        <w:rPr>
          <w:sz w:val="28"/>
          <w:szCs w:val="28"/>
          <w:lang w:val="sv-SE"/>
        </w:rPr>
        <w:t xml:space="preserve">phát triển và ứng dụng công nghệ sinh học phục vụ phát triển kinh tế - xã hội trên </w:t>
      </w:r>
      <w:r w:rsidRPr="00CC21B8">
        <w:rPr>
          <w:sz w:val="28"/>
          <w:szCs w:val="28"/>
          <w:lang w:val="vi-VN"/>
        </w:rPr>
        <w:t xml:space="preserve">trên địa bàn, Thủ trưởng các </w:t>
      </w:r>
      <w:r w:rsidR="00F059B0">
        <w:rPr>
          <w:sz w:val="28"/>
          <w:szCs w:val="28"/>
          <w:lang w:val="af-ZA"/>
        </w:rPr>
        <w:t>phòng</w:t>
      </w:r>
      <w:r w:rsidRPr="00CC21B8">
        <w:rPr>
          <w:sz w:val="28"/>
          <w:szCs w:val="28"/>
          <w:lang w:val="vi-VN"/>
        </w:rPr>
        <w:t>, ban ngành</w:t>
      </w:r>
      <w:r w:rsidR="00487E0F" w:rsidRPr="00CC21B8">
        <w:rPr>
          <w:sz w:val="28"/>
          <w:szCs w:val="28"/>
          <w:lang w:val="vi-VN"/>
        </w:rPr>
        <w:t xml:space="preserve">, Chủ tịch </w:t>
      </w:r>
      <w:r w:rsidR="00487E0F" w:rsidRPr="00CC21B8">
        <w:rPr>
          <w:sz w:val="28"/>
          <w:szCs w:val="28"/>
          <w:lang w:val="af-ZA"/>
        </w:rPr>
        <w:t xml:space="preserve">Ủy ban nhân dân </w:t>
      </w:r>
      <w:r w:rsidR="0020319A">
        <w:rPr>
          <w:sz w:val="28"/>
          <w:szCs w:val="28"/>
          <w:lang w:val="vi-VN"/>
        </w:rPr>
        <w:t>các xã, thị trấn</w:t>
      </w:r>
      <w:r w:rsidRPr="00CC21B8">
        <w:rPr>
          <w:sz w:val="28"/>
          <w:szCs w:val="28"/>
          <w:lang w:val="vi-VN"/>
        </w:rPr>
        <w:t>, Thủ trưởng các cơ quan, đơn vị liên quan theo chức năng, nhiệm vụ được giao có trách</w:t>
      </w:r>
      <w:r w:rsidR="00F059B0">
        <w:rPr>
          <w:sz w:val="28"/>
          <w:szCs w:val="28"/>
        </w:rPr>
        <w:t xml:space="preserve"> </w:t>
      </w:r>
      <w:r w:rsidRPr="00CC21B8">
        <w:rPr>
          <w:sz w:val="28"/>
          <w:szCs w:val="28"/>
          <w:lang w:val="vi-VN"/>
        </w:rPr>
        <w:t xml:space="preserve">nhiệm </w:t>
      </w:r>
      <w:r w:rsidR="00113894">
        <w:rPr>
          <w:sz w:val="28"/>
          <w:szCs w:val="28"/>
        </w:rPr>
        <w:t>tham mưu, triển khai thực hiện</w:t>
      </w:r>
      <w:r w:rsidRPr="00CC21B8">
        <w:rPr>
          <w:sz w:val="28"/>
          <w:szCs w:val="28"/>
          <w:lang w:val="vi-VN"/>
        </w:rPr>
        <w:t xml:space="preserve"> và lồng ghép vào các chương trình, kế hoạch công tác hàng năm của đơn vị để triển khai thực hiện; thực hiện theo dõi, kiểm tra, đánh giá việc triển khai thực hiện, đ</w:t>
      </w:r>
      <w:r w:rsidRPr="00CC21B8">
        <w:rPr>
          <w:bCs/>
          <w:sz w:val="28"/>
          <w:szCs w:val="28"/>
          <w:lang w:val="vi-VN" w:eastAsia="vi-VN" w:bidi="vi-VN"/>
        </w:rPr>
        <w:t xml:space="preserve">ịnh kỳ hàng năm trước ngày </w:t>
      </w:r>
      <w:r w:rsidR="008652E9">
        <w:rPr>
          <w:bCs/>
          <w:sz w:val="28"/>
          <w:szCs w:val="28"/>
          <w:lang w:eastAsia="vi-VN" w:bidi="vi-VN"/>
        </w:rPr>
        <w:t>1</w:t>
      </w:r>
      <w:r w:rsidRPr="00CC21B8">
        <w:rPr>
          <w:bCs/>
          <w:sz w:val="28"/>
          <w:szCs w:val="28"/>
          <w:lang w:val="vi-VN" w:eastAsia="vi-VN" w:bidi="vi-VN"/>
        </w:rPr>
        <w:t xml:space="preserve">0/11 </w:t>
      </w:r>
      <w:r w:rsidRPr="00CC21B8">
        <w:rPr>
          <w:bCs/>
          <w:i/>
          <w:sz w:val="28"/>
          <w:szCs w:val="28"/>
          <w:lang w:val="vi-VN" w:eastAsia="vi-VN" w:bidi="vi-VN"/>
        </w:rPr>
        <w:t>(</w:t>
      </w:r>
      <w:r w:rsidRPr="00CC21B8">
        <w:rPr>
          <w:bCs/>
          <w:i/>
          <w:iCs/>
          <w:sz w:val="28"/>
          <w:szCs w:val="28"/>
          <w:lang w:val="vi-VN" w:eastAsia="vi-VN" w:bidi="vi-VN"/>
        </w:rPr>
        <w:t>hoặc đột xuất khi có yêu cầu)</w:t>
      </w:r>
      <w:r w:rsidRPr="00CC21B8">
        <w:rPr>
          <w:bCs/>
          <w:sz w:val="28"/>
          <w:szCs w:val="28"/>
          <w:lang w:val="vi-VN" w:eastAsia="vi-VN" w:bidi="vi-VN"/>
        </w:rPr>
        <w:t xml:space="preserve"> báo cáo kết quả thực hiện về Ủy ban nhân dân </w:t>
      </w:r>
      <w:r w:rsidR="008652E9">
        <w:rPr>
          <w:bCs/>
          <w:sz w:val="28"/>
          <w:szCs w:val="28"/>
          <w:lang w:eastAsia="vi-VN" w:bidi="vi-VN"/>
        </w:rPr>
        <w:t>huyện</w:t>
      </w:r>
      <w:r w:rsidRPr="00CC21B8">
        <w:rPr>
          <w:bCs/>
          <w:sz w:val="28"/>
          <w:szCs w:val="28"/>
          <w:lang w:val="vi-VN" w:eastAsia="vi-VN" w:bidi="vi-VN"/>
        </w:rPr>
        <w:t xml:space="preserve"> </w:t>
      </w:r>
      <w:r w:rsidRPr="00CC21B8">
        <w:rPr>
          <w:bCs/>
          <w:i/>
          <w:sz w:val="28"/>
          <w:szCs w:val="28"/>
          <w:lang w:val="vi-VN" w:eastAsia="vi-VN" w:bidi="vi-VN"/>
        </w:rPr>
        <w:t>(</w:t>
      </w:r>
      <w:r w:rsidRPr="00CC21B8">
        <w:rPr>
          <w:bCs/>
          <w:i/>
          <w:iCs/>
          <w:sz w:val="28"/>
          <w:szCs w:val="28"/>
          <w:lang w:val="vi-VN" w:eastAsia="vi-VN" w:bidi="vi-VN"/>
        </w:rPr>
        <w:t xml:space="preserve">qua </w:t>
      </w:r>
      <w:r w:rsidR="008652E9">
        <w:rPr>
          <w:bCs/>
          <w:i/>
          <w:iCs/>
          <w:sz w:val="28"/>
          <w:szCs w:val="28"/>
          <w:lang w:eastAsia="vi-VN" w:bidi="vi-VN"/>
        </w:rPr>
        <w:t>phòng Kinh tế và Hạ tầng</w:t>
      </w:r>
      <w:r w:rsidRPr="00CC21B8">
        <w:rPr>
          <w:bCs/>
          <w:i/>
          <w:sz w:val="28"/>
          <w:szCs w:val="28"/>
          <w:lang w:val="vi-VN" w:eastAsia="vi-VN" w:bidi="vi-VN"/>
        </w:rPr>
        <w:t>).</w:t>
      </w:r>
    </w:p>
    <w:p w:rsidR="000E1525" w:rsidRPr="00CC21B8" w:rsidRDefault="000E1525" w:rsidP="00CC21B8">
      <w:pPr>
        <w:spacing w:before="120" w:after="120"/>
        <w:ind w:firstLine="567"/>
        <w:rPr>
          <w:bCs/>
          <w:sz w:val="28"/>
          <w:szCs w:val="28"/>
          <w:lang w:val="vi-VN" w:eastAsia="vi-VN" w:bidi="vi-VN"/>
        </w:rPr>
      </w:pPr>
      <w:r w:rsidRPr="00CC21B8">
        <w:rPr>
          <w:b/>
          <w:sz w:val="28"/>
          <w:szCs w:val="28"/>
          <w:lang w:val="vi-VN" w:eastAsia="vi-VN" w:bidi="vi-VN"/>
        </w:rPr>
        <w:t>2.</w:t>
      </w:r>
      <w:r w:rsidRPr="00CC21B8">
        <w:rPr>
          <w:bCs/>
          <w:sz w:val="28"/>
          <w:szCs w:val="28"/>
          <w:lang w:val="vi-VN" w:eastAsia="vi-VN" w:bidi="vi-VN"/>
        </w:rPr>
        <w:t xml:space="preserve"> Giao </w:t>
      </w:r>
      <w:r w:rsidR="008652E9">
        <w:rPr>
          <w:bCs/>
          <w:sz w:val="28"/>
          <w:szCs w:val="28"/>
          <w:lang w:eastAsia="vi-VN" w:bidi="vi-VN"/>
        </w:rPr>
        <w:t xml:space="preserve">phòng </w:t>
      </w:r>
      <w:r w:rsidR="008652E9" w:rsidRPr="008652E9">
        <w:rPr>
          <w:bCs/>
          <w:iCs/>
          <w:sz w:val="28"/>
          <w:szCs w:val="28"/>
          <w:lang w:eastAsia="vi-VN" w:bidi="vi-VN"/>
        </w:rPr>
        <w:t>Kinh tế và Hạ tầng</w:t>
      </w:r>
      <w:r w:rsidR="008652E9" w:rsidRPr="00CC21B8">
        <w:rPr>
          <w:bCs/>
          <w:sz w:val="28"/>
          <w:szCs w:val="28"/>
          <w:lang w:val="vi-VN" w:eastAsia="vi-VN" w:bidi="vi-VN"/>
        </w:rPr>
        <w:t xml:space="preserve"> </w:t>
      </w:r>
      <w:r w:rsidRPr="00CC21B8">
        <w:rPr>
          <w:bCs/>
          <w:sz w:val="28"/>
          <w:szCs w:val="28"/>
          <w:lang w:val="vi-VN" w:eastAsia="vi-VN" w:bidi="vi-VN"/>
        </w:rPr>
        <w:t xml:space="preserve">theo dõi, đôn đốc việc thực hiện Kế hoạch này. Định kỳ hàng năm trước ngày </w:t>
      </w:r>
      <w:r w:rsidR="008652E9">
        <w:rPr>
          <w:bCs/>
          <w:sz w:val="28"/>
          <w:szCs w:val="28"/>
          <w:lang w:eastAsia="vi-VN" w:bidi="vi-VN"/>
        </w:rPr>
        <w:t>1</w:t>
      </w:r>
      <w:r w:rsidRPr="00CC21B8">
        <w:rPr>
          <w:bCs/>
          <w:sz w:val="28"/>
          <w:szCs w:val="28"/>
          <w:lang w:val="vi-VN" w:eastAsia="vi-VN" w:bidi="vi-VN"/>
        </w:rPr>
        <w:t xml:space="preserve">0/12 </w:t>
      </w:r>
      <w:r w:rsidRPr="00CC21B8">
        <w:rPr>
          <w:bCs/>
          <w:i/>
          <w:sz w:val="28"/>
          <w:szCs w:val="28"/>
          <w:lang w:val="vi-VN" w:eastAsia="vi-VN" w:bidi="vi-VN"/>
        </w:rPr>
        <w:t>(</w:t>
      </w:r>
      <w:r w:rsidRPr="00CC21B8">
        <w:rPr>
          <w:bCs/>
          <w:i/>
          <w:iCs/>
          <w:sz w:val="28"/>
          <w:szCs w:val="28"/>
          <w:lang w:val="vi-VN" w:eastAsia="vi-VN" w:bidi="vi-VN"/>
        </w:rPr>
        <w:t>hoặc đột xuất khi có yêu cầu)</w:t>
      </w:r>
      <w:r w:rsidRPr="00CC21B8">
        <w:rPr>
          <w:bCs/>
          <w:sz w:val="28"/>
          <w:szCs w:val="28"/>
          <w:lang w:val="vi-VN" w:eastAsia="vi-VN" w:bidi="vi-VN"/>
        </w:rPr>
        <w:t xml:space="preserve"> tổng hợp </w:t>
      </w:r>
      <w:r w:rsidR="008652E9">
        <w:rPr>
          <w:bCs/>
          <w:sz w:val="28"/>
          <w:szCs w:val="28"/>
          <w:lang w:eastAsia="vi-VN" w:bidi="vi-VN"/>
        </w:rPr>
        <w:t xml:space="preserve">thám mưu UBND huyện </w:t>
      </w:r>
      <w:r w:rsidRPr="00CC21B8">
        <w:rPr>
          <w:bCs/>
          <w:sz w:val="28"/>
          <w:szCs w:val="28"/>
          <w:lang w:val="vi-VN" w:eastAsia="vi-VN" w:bidi="vi-VN"/>
        </w:rPr>
        <w:t>báo cáo kết quả thực hiện về</w:t>
      </w:r>
      <w:r w:rsidR="008652E9">
        <w:rPr>
          <w:bCs/>
          <w:sz w:val="28"/>
          <w:szCs w:val="28"/>
          <w:lang w:eastAsia="vi-VN" w:bidi="vi-VN"/>
        </w:rPr>
        <w:t xml:space="preserve"> </w:t>
      </w:r>
      <w:r w:rsidRPr="00CC21B8">
        <w:rPr>
          <w:bCs/>
          <w:sz w:val="28"/>
          <w:szCs w:val="28"/>
          <w:lang w:val="vi-VN" w:eastAsia="vi-VN" w:bidi="vi-VN"/>
        </w:rPr>
        <w:t>Ủy ban nhân dân tỉnh.</w:t>
      </w:r>
    </w:p>
    <w:p w:rsidR="000E1525" w:rsidRPr="00CC21B8" w:rsidRDefault="000E1525" w:rsidP="00CC21B8">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ind w:firstLine="567"/>
        <w:rPr>
          <w:bCs/>
          <w:sz w:val="28"/>
          <w:szCs w:val="28"/>
          <w:lang w:val="vi-VN" w:eastAsia="vi-VN" w:bidi="vi-VN"/>
        </w:rPr>
      </w:pPr>
      <w:r w:rsidRPr="00CC21B8">
        <w:rPr>
          <w:b/>
          <w:sz w:val="28"/>
          <w:szCs w:val="28"/>
          <w:lang w:val="vi-VN" w:eastAsia="vi-VN" w:bidi="vi-VN"/>
        </w:rPr>
        <w:t>3.</w:t>
      </w:r>
      <w:r w:rsidRPr="00CC21B8">
        <w:rPr>
          <w:bCs/>
          <w:sz w:val="28"/>
          <w:szCs w:val="28"/>
          <w:lang w:val="vi-VN" w:eastAsia="vi-VN" w:bidi="vi-VN"/>
        </w:rPr>
        <w:t xml:space="preserve"> Trong quá trình thực hiện nếu có vướng mắc cần điều chỉnh, bổ sung Kế hoạch, các đơn vị, địa phương kịp thời phản ánh về </w:t>
      </w:r>
      <w:r w:rsidR="008652E9">
        <w:rPr>
          <w:bCs/>
          <w:sz w:val="28"/>
          <w:szCs w:val="28"/>
          <w:lang w:eastAsia="vi-VN" w:bidi="vi-VN"/>
        </w:rPr>
        <w:t xml:space="preserve">phòng </w:t>
      </w:r>
      <w:r w:rsidR="008652E9" w:rsidRPr="008652E9">
        <w:rPr>
          <w:bCs/>
          <w:iCs/>
          <w:sz w:val="28"/>
          <w:szCs w:val="28"/>
          <w:lang w:eastAsia="vi-VN" w:bidi="vi-VN"/>
        </w:rPr>
        <w:t>Kinh tế và Hạ tầng</w:t>
      </w:r>
      <w:r w:rsidR="008652E9" w:rsidRPr="00CC21B8">
        <w:rPr>
          <w:bCs/>
          <w:sz w:val="28"/>
          <w:szCs w:val="28"/>
          <w:lang w:val="vi-VN" w:eastAsia="vi-VN" w:bidi="vi-VN"/>
        </w:rPr>
        <w:t xml:space="preserve"> </w:t>
      </w:r>
      <w:r w:rsidRPr="00CC21B8">
        <w:rPr>
          <w:bCs/>
          <w:sz w:val="28"/>
          <w:szCs w:val="28"/>
          <w:lang w:val="vi-VN" w:eastAsia="vi-VN" w:bidi="vi-VN"/>
        </w:rPr>
        <w:t xml:space="preserve">để tổng hợp tham mưu Ủy ban nhân dân </w:t>
      </w:r>
      <w:r w:rsidR="008652E9">
        <w:rPr>
          <w:bCs/>
          <w:sz w:val="28"/>
          <w:szCs w:val="28"/>
          <w:lang w:eastAsia="vi-VN" w:bidi="vi-VN"/>
        </w:rPr>
        <w:t xml:space="preserve">huyện </w:t>
      </w:r>
      <w:r w:rsidRPr="00CC21B8">
        <w:rPr>
          <w:bCs/>
          <w:sz w:val="28"/>
          <w:szCs w:val="28"/>
          <w:lang w:val="vi-VN" w:eastAsia="vi-VN" w:bidi="vi-VN"/>
        </w:rPr>
        <w:t>xem xét, quyết định</w:t>
      </w:r>
      <w:r w:rsidR="008652E9">
        <w:rPr>
          <w:bCs/>
          <w:sz w:val="28"/>
          <w:szCs w:val="28"/>
          <w:lang w:eastAsia="vi-VN" w:bidi="vi-VN"/>
        </w:rPr>
        <w:t xml:space="preserve"> hoặc đề xuất cấp có thẩm quyền quyền quyết định</w:t>
      </w:r>
      <w:r w:rsidRPr="00CC21B8">
        <w:rPr>
          <w:bCs/>
          <w:sz w:val="28"/>
          <w:szCs w:val="28"/>
          <w:lang w:val="vi-VN" w:eastAsia="vi-VN" w:bidi="vi-VN"/>
        </w:rPr>
        <w:t>.</w:t>
      </w:r>
    </w:p>
    <w:p w:rsidR="000E1525" w:rsidRPr="00CC21B8" w:rsidRDefault="00487E0F" w:rsidP="00CC21B8">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ind w:firstLine="567"/>
        <w:rPr>
          <w:sz w:val="28"/>
          <w:szCs w:val="28"/>
          <w:lang w:val="vi-VN"/>
        </w:rPr>
      </w:pPr>
      <w:r w:rsidRPr="00CC21B8">
        <w:rPr>
          <w:sz w:val="28"/>
          <w:szCs w:val="28"/>
          <w:lang w:val="vi-VN"/>
        </w:rPr>
        <w:t>Y</w:t>
      </w:r>
      <w:r w:rsidR="000E1525" w:rsidRPr="00CC21B8">
        <w:rPr>
          <w:sz w:val="28"/>
          <w:szCs w:val="28"/>
          <w:lang w:val="vi-VN"/>
        </w:rPr>
        <w:t xml:space="preserve">êu cầu các </w:t>
      </w:r>
      <w:r w:rsidRPr="00CC21B8">
        <w:rPr>
          <w:sz w:val="28"/>
          <w:szCs w:val="28"/>
          <w:lang w:val="vi-VN"/>
        </w:rPr>
        <w:t>đơn vị, địa phương khẩn trương</w:t>
      </w:r>
      <w:r w:rsidR="000E1525" w:rsidRPr="00CC21B8">
        <w:rPr>
          <w:sz w:val="28"/>
          <w:szCs w:val="28"/>
          <w:lang w:val="vi-VN"/>
        </w:rPr>
        <w:t xml:space="preserve"> triển khai thực hiện./. </w:t>
      </w:r>
    </w:p>
    <w:tbl>
      <w:tblPr>
        <w:tblW w:w="9072" w:type="dxa"/>
        <w:tblInd w:w="108" w:type="dxa"/>
        <w:tblLook w:val="01E0" w:firstRow="1" w:lastRow="1" w:firstColumn="1" w:lastColumn="1" w:noHBand="0" w:noVBand="0"/>
      </w:tblPr>
      <w:tblGrid>
        <w:gridCol w:w="5092"/>
        <w:gridCol w:w="3980"/>
      </w:tblGrid>
      <w:tr w:rsidR="000E1525" w:rsidRPr="00A00541" w:rsidTr="000E1525">
        <w:trPr>
          <w:trHeight w:val="66"/>
        </w:trPr>
        <w:tc>
          <w:tcPr>
            <w:tcW w:w="5092" w:type="dxa"/>
            <w:hideMark/>
          </w:tcPr>
          <w:p w:rsidR="000E1525" w:rsidRPr="00380088" w:rsidRDefault="000E1525">
            <w:pPr>
              <w:widowControl w:val="0"/>
              <w:ind w:left="-40" w:firstLine="40"/>
              <w:rPr>
                <w:b/>
                <w:i/>
                <w:sz w:val="24"/>
                <w:szCs w:val="26"/>
                <w:lang w:val="af-ZA"/>
              </w:rPr>
            </w:pPr>
            <w:r w:rsidRPr="00380088">
              <w:rPr>
                <w:b/>
                <w:i/>
                <w:sz w:val="24"/>
                <w:szCs w:val="26"/>
                <w:lang w:val="af-ZA"/>
              </w:rPr>
              <w:t>Nơi nhận:</w:t>
            </w:r>
          </w:p>
          <w:p w:rsidR="000E1525" w:rsidRPr="00380088" w:rsidRDefault="000E1525">
            <w:pPr>
              <w:widowControl w:val="0"/>
              <w:ind w:left="-40" w:firstLine="40"/>
              <w:rPr>
                <w:sz w:val="22"/>
                <w:szCs w:val="22"/>
                <w:lang w:val="af-ZA"/>
              </w:rPr>
            </w:pPr>
            <w:r w:rsidRPr="00380088">
              <w:rPr>
                <w:sz w:val="22"/>
                <w:lang w:val="af-ZA"/>
              </w:rPr>
              <w:t xml:space="preserve">- </w:t>
            </w:r>
            <w:r w:rsidR="00C42FE1">
              <w:rPr>
                <w:sz w:val="22"/>
                <w:lang w:val="af-ZA"/>
              </w:rPr>
              <w:t>TT Huyện ủy</w:t>
            </w:r>
            <w:r w:rsidRPr="00380088">
              <w:rPr>
                <w:sz w:val="22"/>
                <w:lang w:val="af-ZA"/>
              </w:rPr>
              <w:t xml:space="preserve"> (b/c);</w:t>
            </w:r>
          </w:p>
          <w:p w:rsidR="008652E9" w:rsidRDefault="008652E9" w:rsidP="008652E9">
            <w:pPr>
              <w:widowControl w:val="0"/>
              <w:ind w:left="-40" w:firstLine="40"/>
              <w:rPr>
                <w:sz w:val="22"/>
                <w:szCs w:val="22"/>
                <w:lang w:val="af-ZA"/>
              </w:rPr>
            </w:pPr>
            <w:r w:rsidRPr="00380088">
              <w:rPr>
                <w:sz w:val="22"/>
                <w:szCs w:val="22"/>
                <w:lang w:val="af-ZA"/>
              </w:rPr>
              <w:t xml:space="preserve">- </w:t>
            </w:r>
            <w:r w:rsidR="00C42FE1">
              <w:rPr>
                <w:sz w:val="22"/>
                <w:szCs w:val="22"/>
                <w:lang w:val="af-ZA"/>
              </w:rPr>
              <w:t>TT HĐND huyện (b/c)</w:t>
            </w:r>
            <w:r w:rsidRPr="00380088">
              <w:rPr>
                <w:sz w:val="22"/>
                <w:szCs w:val="22"/>
                <w:lang w:val="af-ZA"/>
              </w:rPr>
              <w:t xml:space="preserve">; </w:t>
            </w:r>
          </w:p>
          <w:p w:rsidR="00C42FE1" w:rsidRPr="00380088" w:rsidRDefault="00C42FE1" w:rsidP="008652E9">
            <w:pPr>
              <w:widowControl w:val="0"/>
              <w:ind w:left="-40" w:firstLine="40"/>
              <w:rPr>
                <w:sz w:val="22"/>
                <w:szCs w:val="22"/>
                <w:lang w:val="af-ZA"/>
              </w:rPr>
            </w:pPr>
            <w:r>
              <w:rPr>
                <w:sz w:val="22"/>
                <w:szCs w:val="22"/>
                <w:lang w:val="af-ZA"/>
              </w:rPr>
              <w:t>- UMTTQVN huyện, các tổ chức đoàn thể huyện (p/h);</w:t>
            </w:r>
          </w:p>
          <w:p w:rsidR="000E1525" w:rsidRPr="00380088" w:rsidRDefault="000E1525">
            <w:pPr>
              <w:widowControl w:val="0"/>
              <w:ind w:left="-40" w:firstLine="40"/>
              <w:rPr>
                <w:sz w:val="22"/>
                <w:szCs w:val="22"/>
                <w:lang w:val="af-ZA"/>
              </w:rPr>
            </w:pPr>
            <w:r w:rsidRPr="00380088">
              <w:rPr>
                <w:sz w:val="22"/>
                <w:szCs w:val="22"/>
                <w:lang w:val="af-ZA"/>
              </w:rPr>
              <w:t xml:space="preserve">- Chủ tịch, các PCT UBND </w:t>
            </w:r>
            <w:r w:rsidR="008652E9">
              <w:rPr>
                <w:sz w:val="22"/>
                <w:szCs w:val="22"/>
                <w:lang w:val="af-ZA"/>
              </w:rPr>
              <w:t>huyện</w:t>
            </w:r>
            <w:r w:rsidRPr="00380088">
              <w:rPr>
                <w:sz w:val="22"/>
                <w:szCs w:val="22"/>
                <w:lang w:val="af-ZA"/>
              </w:rPr>
              <w:t>;</w:t>
            </w:r>
          </w:p>
          <w:p w:rsidR="000E1525" w:rsidRPr="00380088" w:rsidRDefault="000E1525">
            <w:pPr>
              <w:widowControl w:val="0"/>
              <w:ind w:left="-40" w:firstLine="40"/>
              <w:rPr>
                <w:sz w:val="22"/>
                <w:szCs w:val="22"/>
                <w:lang w:val="af-ZA"/>
              </w:rPr>
            </w:pPr>
            <w:r w:rsidRPr="00380088">
              <w:rPr>
                <w:sz w:val="22"/>
                <w:szCs w:val="22"/>
                <w:lang w:val="af-ZA"/>
              </w:rPr>
              <w:t xml:space="preserve">- Các </w:t>
            </w:r>
            <w:r w:rsidR="008652E9">
              <w:rPr>
                <w:sz w:val="22"/>
                <w:szCs w:val="22"/>
                <w:lang w:val="af-ZA"/>
              </w:rPr>
              <w:t>phòng</w:t>
            </w:r>
            <w:r w:rsidRPr="00380088">
              <w:rPr>
                <w:sz w:val="22"/>
                <w:szCs w:val="22"/>
                <w:lang w:val="af-ZA"/>
              </w:rPr>
              <w:t xml:space="preserve">, ban ngành, đơn vị thuộc </w:t>
            </w:r>
            <w:r w:rsidR="008652E9">
              <w:rPr>
                <w:sz w:val="22"/>
                <w:szCs w:val="22"/>
                <w:lang w:val="af-ZA"/>
              </w:rPr>
              <w:t>huyện</w:t>
            </w:r>
            <w:r w:rsidRPr="00380088">
              <w:rPr>
                <w:sz w:val="22"/>
                <w:szCs w:val="22"/>
                <w:lang w:val="af-ZA"/>
              </w:rPr>
              <w:t xml:space="preserve"> (t/h);</w:t>
            </w:r>
          </w:p>
          <w:p w:rsidR="00487E0F" w:rsidRPr="00380088" w:rsidRDefault="000E1525" w:rsidP="00487E0F">
            <w:pPr>
              <w:widowControl w:val="0"/>
              <w:ind w:left="-40" w:firstLine="40"/>
              <w:rPr>
                <w:sz w:val="22"/>
                <w:szCs w:val="22"/>
                <w:lang w:val="af-ZA"/>
              </w:rPr>
            </w:pPr>
            <w:r w:rsidRPr="00380088">
              <w:rPr>
                <w:sz w:val="22"/>
                <w:szCs w:val="22"/>
                <w:lang w:val="af-ZA"/>
              </w:rPr>
              <w:t xml:space="preserve">- UBND </w:t>
            </w:r>
            <w:r w:rsidR="0020319A">
              <w:rPr>
                <w:sz w:val="22"/>
                <w:szCs w:val="22"/>
                <w:lang w:val="af-ZA"/>
              </w:rPr>
              <w:t>các xã, thị trấn</w:t>
            </w:r>
            <w:r w:rsidRPr="00380088">
              <w:rPr>
                <w:sz w:val="22"/>
                <w:szCs w:val="22"/>
                <w:lang w:val="af-ZA"/>
              </w:rPr>
              <w:t xml:space="preserve"> (t/h);</w:t>
            </w:r>
          </w:p>
          <w:p w:rsidR="000E1525" w:rsidRPr="00380088" w:rsidRDefault="000E1525" w:rsidP="008652E9">
            <w:pPr>
              <w:widowControl w:val="0"/>
              <w:ind w:left="-40" w:firstLine="40"/>
              <w:rPr>
                <w:sz w:val="22"/>
              </w:rPr>
            </w:pPr>
            <w:r w:rsidRPr="00380088">
              <w:rPr>
                <w:sz w:val="22"/>
                <w:szCs w:val="22"/>
                <w:lang w:val="af-ZA"/>
              </w:rPr>
              <w:t>- Lưu: VT</w:t>
            </w:r>
            <w:r w:rsidRPr="00380088">
              <w:rPr>
                <w:sz w:val="22"/>
                <w:szCs w:val="22"/>
                <w:vertAlign w:val="subscript"/>
                <w:lang w:val="af-ZA"/>
              </w:rPr>
              <w:t>.</w:t>
            </w:r>
          </w:p>
        </w:tc>
        <w:tc>
          <w:tcPr>
            <w:tcW w:w="3980" w:type="dxa"/>
          </w:tcPr>
          <w:p w:rsidR="000E1525" w:rsidRPr="00380088" w:rsidRDefault="000E1525">
            <w:pPr>
              <w:widowControl w:val="0"/>
              <w:ind w:firstLine="10"/>
              <w:jc w:val="center"/>
              <w:rPr>
                <w:b/>
                <w:bCs/>
                <w:sz w:val="28"/>
                <w:szCs w:val="28"/>
                <w:lang w:val="af-ZA" w:eastAsia="zh-CN"/>
              </w:rPr>
            </w:pPr>
            <w:r w:rsidRPr="00380088">
              <w:rPr>
                <w:b/>
                <w:bCs/>
                <w:sz w:val="28"/>
                <w:szCs w:val="28"/>
                <w:lang w:val="af-ZA" w:eastAsia="zh-CN"/>
              </w:rPr>
              <w:t>TM. ỦY BAN NHÂN DÂN</w:t>
            </w:r>
          </w:p>
          <w:p w:rsidR="000E1525" w:rsidRPr="00380088" w:rsidRDefault="000E1525">
            <w:pPr>
              <w:widowControl w:val="0"/>
              <w:ind w:firstLine="10"/>
              <w:jc w:val="center"/>
              <w:rPr>
                <w:b/>
                <w:bCs/>
                <w:sz w:val="28"/>
                <w:szCs w:val="28"/>
                <w:lang w:val="it-IT" w:eastAsia="zh-CN"/>
              </w:rPr>
            </w:pPr>
            <w:r w:rsidRPr="00380088">
              <w:rPr>
                <w:b/>
                <w:bCs/>
                <w:sz w:val="28"/>
                <w:szCs w:val="28"/>
                <w:lang w:val="it-IT" w:eastAsia="zh-CN"/>
              </w:rPr>
              <w:t>KT. CHỦ TỊCH</w:t>
            </w:r>
          </w:p>
          <w:p w:rsidR="000E1525" w:rsidRPr="00380088" w:rsidRDefault="000E1525">
            <w:pPr>
              <w:widowControl w:val="0"/>
              <w:ind w:firstLine="10"/>
              <w:jc w:val="center"/>
              <w:rPr>
                <w:b/>
                <w:bCs/>
                <w:sz w:val="28"/>
                <w:szCs w:val="28"/>
                <w:lang w:val="it-IT" w:eastAsia="zh-CN"/>
              </w:rPr>
            </w:pPr>
            <w:r w:rsidRPr="00380088">
              <w:rPr>
                <w:b/>
                <w:bCs/>
                <w:sz w:val="28"/>
                <w:szCs w:val="28"/>
                <w:lang w:val="it-IT" w:eastAsia="zh-CN"/>
              </w:rPr>
              <w:t>PHÓ CHỦ TỊCH</w:t>
            </w:r>
          </w:p>
          <w:p w:rsidR="000E1525" w:rsidRPr="00380088" w:rsidRDefault="000E1525">
            <w:pPr>
              <w:widowControl w:val="0"/>
              <w:ind w:firstLine="10"/>
              <w:jc w:val="center"/>
              <w:rPr>
                <w:b/>
                <w:bCs/>
                <w:sz w:val="28"/>
                <w:szCs w:val="28"/>
                <w:lang w:val="it-IT" w:eastAsia="zh-CN"/>
              </w:rPr>
            </w:pPr>
          </w:p>
          <w:p w:rsidR="000E1525" w:rsidRPr="00380088" w:rsidRDefault="000E1525">
            <w:pPr>
              <w:widowControl w:val="0"/>
              <w:ind w:firstLine="10"/>
              <w:jc w:val="center"/>
              <w:rPr>
                <w:b/>
                <w:bCs/>
                <w:sz w:val="28"/>
                <w:szCs w:val="28"/>
                <w:lang w:val="it-IT" w:eastAsia="zh-CN"/>
              </w:rPr>
            </w:pPr>
          </w:p>
          <w:p w:rsidR="000E1525" w:rsidRPr="00380088" w:rsidRDefault="000E1525">
            <w:pPr>
              <w:widowControl w:val="0"/>
              <w:ind w:firstLine="10"/>
              <w:jc w:val="center"/>
              <w:rPr>
                <w:b/>
                <w:bCs/>
                <w:sz w:val="28"/>
                <w:szCs w:val="28"/>
                <w:lang w:val="it-IT" w:eastAsia="zh-CN"/>
              </w:rPr>
            </w:pPr>
          </w:p>
          <w:p w:rsidR="000E1525" w:rsidRPr="00380088" w:rsidRDefault="000E1525">
            <w:pPr>
              <w:widowControl w:val="0"/>
              <w:ind w:firstLine="10"/>
              <w:jc w:val="center"/>
              <w:rPr>
                <w:b/>
                <w:bCs/>
                <w:sz w:val="28"/>
                <w:szCs w:val="28"/>
                <w:lang w:val="it-IT" w:eastAsia="zh-CN"/>
              </w:rPr>
            </w:pPr>
          </w:p>
          <w:p w:rsidR="000E1525" w:rsidRPr="00380088" w:rsidRDefault="000E1525">
            <w:pPr>
              <w:widowControl w:val="0"/>
              <w:ind w:firstLine="10"/>
              <w:jc w:val="center"/>
              <w:rPr>
                <w:b/>
                <w:bCs/>
                <w:sz w:val="40"/>
                <w:szCs w:val="28"/>
                <w:lang w:val="it-IT" w:eastAsia="zh-CN"/>
              </w:rPr>
            </w:pPr>
          </w:p>
          <w:p w:rsidR="000E1525" w:rsidRPr="00380088" w:rsidRDefault="008652E9" w:rsidP="008652E9">
            <w:pPr>
              <w:widowControl w:val="0"/>
              <w:ind w:firstLine="10"/>
              <w:jc w:val="center"/>
              <w:rPr>
                <w:b/>
                <w:iCs/>
                <w:sz w:val="28"/>
                <w:szCs w:val="28"/>
                <w:lang w:val="it-IT" w:eastAsia="zh-CN"/>
              </w:rPr>
            </w:pPr>
            <w:r>
              <w:rPr>
                <w:b/>
                <w:iCs/>
                <w:sz w:val="28"/>
                <w:szCs w:val="28"/>
                <w:lang w:val="it-IT" w:eastAsia="zh-CN"/>
              </w:rPr>
              <w:t xml:space="preserve"> </w:t>
            </w:r>
            <w:r w:rsidR="000E1525" w:rsidRPr="00380088">
              <w:rPr>
                <w:b/>
                <w:iCs/>
                <w:sz w:val="28"/>
                <w:szCs w:val="28"/>
                <w:lang w:val="it-IT" w:eastAsia="zh-CN"/>
              </w:rPr>
              <w:t xml:space="preserve">Nguyễn </w:t>
            </w:r>
            <w:r>
              <w:rPr>
                <w:b/>
                <w:iCs/>
                <w:sz w:val="28"/>
                <w:szCs w:val="28"/>
                <w:lang w:val="it-IT" w:eastAsia="zh-CN"/>
              </w:rPr>
              <w:t>Văn Thủy</w:t>
            </w:r>
          </w:p>
        </w:tc>
      </w:tr>
    </w:tbl>
    <w:p w:rsidR="000E1525" w:rsidRPr="00380088" w:rsidRDefault="000E1525" w:rsidP="000E1525">
      <w:pPr>
        <w:widowControl w:val="0"/>
        <w:pBdr>
          <w:top w:val="dotted" w:sz="4" w:space="9" w:color="FFFFFF"/>
          <w:left w:val="dotted" w:sz="4" w:space="0" w:color="FFFFFF"/>
          <w:bottom w:val="dotted" w:sz="4" w:space="14" w:color="FFFFFF"/>
          <w:right w:val="dotted" w:sz="4" w:space="0" w:color="FFFFFF"/>
        </w:pBdr>
        <w:shd w:val="clear" w:color="auto" w:fill="FFFFFF"/>
        <w:ind w:firstLine="0"/>
        <w:jc w:val="center"/>
        <w:rPr>
          <w:position w:val="6"/>
          <w:sz w:val="28"/>
          <w:szCs w:val="28"/>
          <w:lang w:val="af-ZA"/>
        </w:rPr>
      </w:pPr>
    </w:p>
    <w:p w:rsidR="0075049F" w:rsidRPr="00324C4C" w:rsidRDefault="0075049F" w:rsidP="000E1525">
      <w:pPr>
        <w:rPr>
          <w:szCs w:val="28"/>
          <w:lang w:val="it-IT"/>
        </w:rPr>
      </w:pPr>
    </w:p>
    <w:sectPr w:rsidR="0075049F" w:rsidRPr="00324C4C" w:rsidSect="001D3C40">
      <w:headerReference w:type="default" r:id="rId9"/>
      <w:headerReference w:type="firs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89" w:rsidRDefault="005E1489">
      <w:r>
        <w:separator/>
      </w:r>
    </w:p>
  </w:endnote>
  <w:endnote w:type="continuationSeparator" w:id="0">
    <w:p w:rsidR="005E1489" w:rsidRDefault="005E1489">
      <w:r>
        <w:continuationSeparator/>
      </w:r>
    </w:p>
  </w:endnote>
  <w:endnote w:type="continuationNotice" w:id="1">
    <w:p w:rsidR="005E1489" w:rsidRDefault="005E1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89" w:rsidRDefault="005E1489">
      <w:r>
        <w:separator/>
      </w:r>
    </w:p>
  </w:footnote>
  <w:footnote w:type="continuationSeparator" w:id="0">
    <w:p w:rsidR="005E1489" w:rsidRDefault="005E1489">
      <w:r>
        <w:continuationSeparator/>
      </w:r>
    </w:p>
  </w:footnote>
  <w:footnote w:type="continuationNotice" w:id="1">
    <w:p w:rsidR="005E1489" w:rsidRDefault="005E14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89856"/>
      <w:docPartObj>
        <w:docPartGallery w:val="Page Numbers (Top of Page)"/>
        <w:docPartUnique/>
      </w:docPartObj>
    </w:sdtPr>
    <w:sdtEndPr>
      <w:rPr>
        <w:noProof/>
        <w:sz w:val="28"/>
      </w:rPr>
    </w:sdtEndPr>
    <w:sdtContent>
      <w:p w:rsidR="008A5622" w:rsidRPr="00C73CF7" w:rsidRDefault="00274798">
        <w:pPr>
          <w:pStyle w:val="Header"/>
          <w:jc w:val="center"/>
          <w:rPr>
            <w:sz w:val="28"/>
          </w:rPr>
        </w:pPr>
        <w:r w:rsidRPr="00C73CF7">
          <w:rPr>
            <w:sz w:val="28"/>
          </w:rPr>
          <w:fldChar w:fldCharType="begin"/>
        </w:r>
        <w:r w:rsidR="008A5622" w:rsidRPr="00C73CF7">
          <w:rPr>
            <w:sz w:val="28"/>
          </w:rPr>
          <w:instrText xml:space="preserve"> PAGE   \* MERGEFORMAT </w:instrText>
        </w:r>
        <w:r w:rsidRPr="00C73CF7">
          <w:rPr>
            <w:sz w:val="28"/>
          </w:rPr>
          <w:fldChar w:fldCharType="separate"/>
        </w:r>
        <w:r w:rsidR="00C42FE1">
          <w:rPr>
            <w:noProof/>
            <w:sz w:val="28"/>
          </w:rPr>
          <w:t>2</w:t>
        </w:r>
        <w:r w:rsidRPr="00C73CF7">
          <w:rPr>
            <w:noProof/>
            <w:sz w:val="28"/>
          </w:rPr>
          <w:fldChar w:fldCharType="end"/>
        </w:r>
      </w:p>
    </w:sdtContent>
  </w:sdt>
  <w:p w:rsidR="008A5622" w:rsidRDefault="008A56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22" w:rsidRPr="00DE1DA8" w:rsidRDefault="008A5622" w:rsidP="00DE1DA8">
    <w:pPr>
      <w:pStyle w:val="Header"/>
      <w:ind w:firstLine="0"/>
      <w:jc w:val="center"/>
      <w:rPr>
        <w:sz w:val="28"/>
        <w:szCs w:val="28"/>
      </w:rPr>
    </w:pPr>
  </w:p>
  <w:p w:rsidR="008A5622" w:rsidRDefault="008A56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449"/>
    <w:multiLevelType w:val="hybridMultilevel"/>
    <w:tmpl w:val="77E6462E"/>
    <w:lvl w:ilvl="0" w:tplc="E8EC3D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697632"/>
    <w:multiLevelType w:val="multilevel"/>
    <w:tmpl w:val="4204F0A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F9910E8"/>
    <w:multiLevelType w:val="multilevel"/>
    <w:tmpl w:val="B518FB10"/>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2E62762"/>
    <w:multiLevelType w:val="hybridMultilevel"/>
    <w:tmpl w:val="3792422C"/>
    <w:lvl w:ilvl="0" w:tplc="00F04D1A">
      <w:numFmt w:val="bullet"/>
      <w:lvlText w:val="-"/>
      <w:lvlJc w:val="left"/>
      <w:pPr>
        <w:ind w:left="311" w:hanging="178"/>
      </w:pPr>
      <w:rPr>
        <w:rFonts w:ascii="Times New Roman" w:eastAsia="Times New Roman" w:hAnsi="Times New Roman" w:cs="Times New Roman" w:hint="default"/>
        <w:w w:val="100"/>
        <w:sz w:val="28"/>
        <w:szCs w:val="28"/>
        <w:lang w:eastAsia="en-US" w:bidi="ar-SA"/>
      </w:rPr>
    </w:lvl>
    <w:lvl w:ilvl="1" w:tplc="5DC00EBE">
      <w:numFmt w:val="bullet"/>
      <w:lvlText w:val="•"/>
      <w:lvlJc w:val="left"/>
      <w:pPr>
        <w:ind w:left="1284" w:hanging="178"/>
      </w:pPr>
      <w:rPr>
        <w:rFonts w:hint="default"/>
        <w:lang w:eastAsia="en-US" w:bidi="ar-SA"/>
      </w:rPr>
    </w:lvl>
    <w:lvl w:ilvl="2" w:tplc="DBB6545E">
      <w:numFmt w:val="bullet"/>
      <w:lvlText w:val="•"/>
      <w:lvlJc w:val="left"/>
      <w:pPr>
        <w:ind w:left="2249" w:hanging="178"/>
      </w:pPr>
      <w:rPr>
        <w:rFonts w:hint="default"/>
        <w:lang w:eastAsia="en-US" w:bidi="ar-SA"/>
      </w:rPr>
    </w:lvl>
    <w:lvl w:ilvl="3" w:tplc="0DCEE4B6">
      <w:numFmt w:val="bullet"/>
      <w:lvlText w:val="•"/>
      <w:lvlJc w:val="left"/>
      <w:pPr>
        <w:ind w:left="3213" w:hanging="178"/>
      </w:pPr>
      <w:rPr>
        <w:rFonts w:hint="default"/>
        <w:lang w:eastAsia="en-US" w:bidi="ar-SA"/>
      </w:rPr>
    </w:lvl>
    <w:lvl w:ilvl="4" w:tplc="AED6D0EC">
      <w:numFmt w:val="bullet"/>
      <w:lvlText w:val="•"/>
      <w:lvlJc w:val="left"/>
      <w:pPr>
        <w:ind w:left="4178" w:hanging="178"/>
      </w:pPr>
      <w:rPr>
        <w:rFonts w:hint="default"/>
        <w:lang w:eastAsia="en-US" w:bidi="ar-SA"/>
      </w:rPr>
    </w:lvl>
    <w:lvl w:ilvl="5" w:tplc="810ACEB8">
      <w:numFmt w:val="bullet"/>
      <w:lvlText w:val="•"/>
      <w:lvlJc w:val="left"/>
      <w:pPr>
        <w:ind w:left="5143" w:hanging="178"/>
      </w:pPr>
      <w:rPr>
        <w:rFonts w:hint="default"/>
        <w:lang w:eastAsia="en-US" w:bidi="ar-SA"/>
      </w:rPr>
    </w:lvl>
    <w:lvl w:ilvl="6" w:tplc="FFEEF5CA">
      <w:numFmt w:val="bullet"/>
      <w:lvlText w:val="•"/>
      <w:lvlJc w:val="left"/>
      <w:pPr>
        <w:ind w:left="6107" w:hanging="178"/>
      </w:pPr>
      <w:rPr>
        <w:rFonts w:hint="default"/>
        <w:lang w:eastAsia="en-US" w:bidi="ar-SA"/>
      </w:rPr>
    </w:lvl>
    <w:lvl w:ilvl="7" w:tplc="E8D4AE62">
      <w:numFmt w:val="bullet"/>
      <w:lvlText w:val="•"/>
      <w:lvlJc w:val="left"/>
      <w:pPr>
        <w:ind w:left="7072" w:hanging="178"/>
      </w:pPr>
      <w:rPr>
        <w:rFonts w:hint="default"/>
        <w:lang w:eastAsia="en-US" w:bidi="ar-SA"/>
      </w:rPr>
    </w:lvl>
    <w:lvl w:ilvl="8" w:tplc="963860AA">
      <w:numFmt w:val="bullet"/>
      <w:lvlText w:val="•"/>
      <w:lvlJc w:val="left"/>
      <w:pPr>
        <w:ind w:left="8037" w:hanging="178"/>
      </w:pPr>
      <w:rPr>
        <w:rFonts w:hint="default"/>
        <w:lang w:eastAsia="en-US" w:bidi="ar-SA"/>
      </w:rPr>
    </w:lvl>
  </w:abstractNum>
  <w:abstractNum w:abstractNumId="4" w15:restartNumberingAfterBreak="0">
    <w:nsid w:val="15C42839"/>
    <w:multiLevelType w:val="hybridMultilevel"/>
    <w:tmpl w:val="58449B34"/>
    <w:lvl w:ilvl="0" w:tplc="E3141AAA">
      <w:start w:val="2"/>
      <w:numFmt w:val="bullet"/>
      <w:lvlText w:val="-"/>
      <w:lvlJc w:val="left"/>
      <w:pPr>
        <w:ind w:left="1378" w:hanging="360"/>
      </w:pPr>
      <w:rPr>
        <w:rFonts w:ascii="Times New Roman" w:eastAsia="Times New Roman" w:hAnsi="Times New Roman" w:cs="Times New Roman"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5" w15:restartNumberingAfterBreak="0">
    <w:nsid w:val="26C938D1"/>
    <w:multiLevelType w:val="hybridMultilevel"/>
    <w:tmpl w:val="A2FAB920"/>
    <w:lvl w:ilvl="0" w:tplc="E5208BA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2F3C5C33"/>
    <w:multiLevelType w:val="hybridMultilevel"/>
    <w:tmpl w:val="15E2E78C"/>
    <w:lvl w:ilvl="0" w:tplc="00040FF8">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3F055FEA"/>
    <w:multiLevelType w:val="hybridMultilevel"/>
    <w:tmpl w:val="25629FFA"/>
    <w:lvl w:ilvl="0" w:tplc="2F1C924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2185E51"/>
    <w:multiLevelType w:val="hybridMultilevel"/>
    <w:tmpl w:val="9CACEA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0F4C"/>
    <w:multiLevelType w:val="hybridMultilevel"/>
    <w:tmpl w:val="594C2B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11DC2"/>
    <w:multiLevelType w:val="hybridMultilevel"/>
    <w:tmpl w:val="CEA061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35012"/>
    <w:multiLevelType w:val="hybridMultilevel"/>
    <w:tmpl w:val="FC5ACC9E"/>
    <w:lvl w:ilvl="0" w:tplc="0409000F">
      <w:start w:val="1"/>
      <w:numFmt w:val="decimal"/>
      <w:lvlText w:val="%1."/>
      <w:lvlJc w:val="left"/>
      <w:pPr>
        <w:ind w:left="990"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2" w15:restartNumberingAfterBreak="0">
    <w:nsid w:val="57855CD3"/>
    <w:multiLevelType w:val="hybridMultilevel"/>
    <w:tmpl w:val="3A8EBDE0"/>
    <w:lvl w:ilvl="0" w:tplc="EEC82BF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1148"/>
    <w:multiLevelType w:val="hybridMultilevel"/>
    <w:tmpl w:val="1166E0F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5778A"/>
    <w:multiLevelType w:val="hybridMultilevel"/>
    <w:tmpl w:val="CDAE394A"/>
    <w:lvl w:ilvl="0" w:tplc="BE66DB62">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75436950"/>
    <w:multiLevelType w:val="hybridMultilevel"/>
    <w:tmpl w:val="B91878AC"/>
    <w:lvl w:ilvl="0" w:tplc="18EC808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764C1701"/>
    <w:multiLevelType w:val="hybridMultilevel"/>
    <w:tmpl w:val="08A03E72"/>
    <w:lvl w:ilvl="0" w:tplc="5F18A8B0">
      <w:start w:val="3"/>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1"/>
  </w:num>
  <w:num w:numId="2">
    <w:abstractNumId w:val="8"/>
  </w:num>
  <w:num w:numId="3">
    <w:abstractNumId w:val="9"/>
  </w:num>
  <w:num w:numId="4">
    <w:abstractNumId w:val="13"/>
  </w:num>
  <w:num w:numId="5">
    <w:abstractNumId w:val="10"/>
  </w:num>
  <w:num w:numId="6">
    <w:abstractNumId w:val="5"/>
  </w:num>
  <w:num w:numId="7">
    <w:abstractNumId w:val="7"/>
  </w:num>
  <w:num w:numId="8">
    <w:abstractNumId w:val="15"/>
  </w:num>
  <w:num w:numId="9">
    <w:abstractNumId w:val="2"/>
  </w:num>
  <w:num w:numId="10">
    <w:abstractNumId w:val="6"/>
  </w:num>
  <w:num w:numId="11">
    <w:abstractNumId w:val="14"/>
  </w:num>
  <w:num w:numId="12">
    <w:abstractNumId w:val="16"/>
  </w:num>
  <w:num w:numId="13">
    <w:abstractNumId w:val="12"/>
  </w:num>
  <w:num w:numId="14">
    <w:abstractNumId w:val="0"/>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BB"/>
    <w:rsid w:val="00000F7F"/>
    <w:rsid w:val="00001F1A"/>
    <w:rsid w:val="00003793"/>
    <w:rsid w:val="00004327"/>
    <w:rsid w:val="00004A1B"/>
    <w:rsid w:val="000067BF"/>
    <w:rsid w:val="0001014D"/>
    <w:rsid w:val="00013A2D"/>
    <w:rsid w:val="00014F94"/>
    <w:rsid w:val="00016766"/>
    <w:rsid w:val="00016F3D"/>
    <w:rsid w:val="00020DBE"/>
    <w:rsid w:val="00023BB5"/>
    <w:rsid w:val="00032206"/>
    <w:rsid w:val="0003363A"/>
    <w:rsid w:val="000355D5"/>
    <w:rsid w:val="00036B48"/>
    <w:rsid w:val="000402A3"/>
    <w:rsid w:val="00040717"/>
    <w:rsid w:val="00040C47"/>
    <w:rsid w:val="00041D4A"/>
    <w:rsid w:val="00041F63"/>
    <w:rsid w:val="00046D20"/>
    <w:rsid w:val="0005582E"/>
    <w:rsid w:val="00057293"/>
    <w:rsid w:val="00060697"/>
    <w:rsid w:val="00060922"/>
    <w:rsid w:val="00060EBD"/>
    <w:rsid w:val="0006331B"/>
    <w:rsid w:val="00063B87"/>
    <w:rsid w:val="00063CD2"/>
    <w:rsid w:val="000640F3"/>
    <w:rsid w:val="000648E6"/>
    <w:rsid w:val="00065437"/>
    <w:rsid w:val="00067135"/>
    <w:rsid w:val="000673E3"/>
    <w:rsid w:val="000678F5"/>
    <w:rsid w:val="00070949"/>
    <w:rsid w:val="00070B60"/>
    <w:rsid w:val="000752F9"/>
    <w:rsid w:val="000779EC"/>
    <w:rsid w:val="00077A67"/>
    <w:rsid w:val="000833BE"/>
    <w:rsid w:val="00085A6A"/>
    <w:rsid w:val="00087103"/>
    <w:rsid w:val="00094006"/>
    <w:rsid w:val="00095597"/>
    <w:rsid w:val="000977CA"/>
    <w:rsid w:val="000A2E26"/>
    <w:rsid w:val="000A2E63"/>
    <w:rsid w:val="000A4077"/>
    <w:rsid w:val="000A55CE"/>
    <w:rsid w:val="000A78EB"/>
    <w:rsid w:val="000B05E8"/>
    <w:rsid w:val="000B0BBC"/>
    <w:rsid w:val="000B19FA"/>
    <w:rsid w:val="000B1E57"/>
    <w:rsid w:val="000B5B47"/>
    <w:rsid w:val="000B7024"/>
    <w:rsid w:val="000C1CDF"/>
    <w:rsid w:val="000C5A95"/>
    <w:rsid w:val="000C6FC4"/>
    <w:rsid w:val="000D2738"/>
    <w:rsid w:val="000D4DED"/>
    <w:rsid w:val="000E1523"/>
    <w:rsid w:val="000E1525"/>
    <w:rsid w:val="000E2703"/>
    <w:rsid w:val="000E2AE9"/>
    <w:rsid w:val="000E2D06"/>
    <w:rsid w:val="000E457A"/>
    <w:rsid w:val="000E5F3D"/>
    <w:rsid w:val="000F68C7"/>
    <w:rsid w:val="00104057"/>
    <w:rsid w:val="00104E4A"/>
    <w:rsid w:val="00105323"/>
    <w:rsid w:val="00105F36"/>
    <w:rsid w:val="0010632E"/>
    <w:rsid w:val="00107BEF"/>
    <w:rsid w:val="00111826"/>
    <w:rsid w:val="001125CD"/>
    <w:rsid w:val="001132D8"/>
    <w:rsid w:val="00113894"/>
    <w:rsid w:val="00121110"/>
    <w:rsid w:val="001217FF"/>
    <w:rsid w:val="00121AE0"/>
    <w:rsid w:val="001234CD"/>
    <w:rsid w:val="001238E6"/>
    <w:rsid w:val="001246D6"/>
    <w:rsid w:val="0013041A"/>
    <w:rsid w:val="00130536"/>
    <w:rsid w:val="00133B99"/>
    <w:rsid w:val="00133E4B"/>
    <w:rsid w:val="0013577A"/>
    <w:rsid w:val="00137997"/>
    <w:rsid w:val="00137AB4"/>
    <w:rsid w:val="00142103"/>
    <w:rsid w:val="00143D89"/>
    <w:rsid w:val="00150D7A"/>
    <w:rsid w:val="001512CC"/>
    <w:rsid w:val="00154E34"/>
    <w:rsid w:val="00154EE0"/>
    <w:rsid w:val="00155145"/>
    <w:rsid w:val="00156572"/>
    <w:rsid w:val="00160B9B"/>
    <w:rsid w:val="001615DB"/>
    <w:rsid w:val="00161F57"/>
    <w:rsid w:val="00162DEF"/>
    <w:rsid w:val="001634D0"/>
    <w:rsid w:val="00165DBA"/>
    <w:rsid w:val="0016655B"/>
    <w:rsid w:val="00166B38"/>
    <w:rsid w:val="001675CD"/>
    <w:rsid w:val="001677FC"/>
    <w:rsid w:val="00171C0C"/>
    <w:rsid w:val="00171ED1"/>
    <w:rsid w:val="00174C8D"/>
    <w:rsid w:val="001765CF"/>
    <w:rsid w:val="00176E4E"/>
    <w:rsid w:val="00177555"/>
    <w:rsid w:val="0018062C"/>
    <w:rsid w:val="001824C6"/>
    <w:rsid w:val="001869EA"/>
    <w:rsid w:val="00187049"/>
    <w:rsid w:val="0018796E"/>
    <w:rsid w:val="00191598"/>
    <w:rsid w:val="00191DED"/>
    <w:rsid w:val="001935E9"/>
    <w:rsid w:val="0019532C"/>
    <w:rsid w:val="001955D2"/>
    <w:rsid w:val="001973B6"/>
    <w:rsid w:val="0019784B"/>
    <w:rsid w:val="001A257E"/>
    <w:rsid w:val="001A4ED0"/>
    <w:rsid w:val="001A5038"/>
    <w:rsid w:val="001B0441"/>
    <w:rsid w:val="001B1BF6"/>
    <w:rsid w:val="001B52C1"/>
    <w:rsid w:val="001B5477"/>
    <w:rsid w:val="001B5C28"/>
    <w:rsid w:val="001B76F2"/>
    <w:rsid w:val="001C27E1"/>
    <w:rsid w:val="001C673B"/>
    <w:rsid w:val="001D1712"/>
    <w:rsid w:val="001D1C1A"/>
    <w:rsid w:val="001D20E9"/>
    <w:rsid w:val="001D3C40"/>
    <w:rsid w:val="001D3C50"/>
    <w:rsid w:val="001D4E3C"/>
    <w:rsid w:val="001D7A7F"/>
    <w:rsid w:val="001E0BF4"/>
    <w:rsid w:val="001F173A"/>
    <w:rsid w:val="001F27E3"/>
    <w:rsid w:val="001F2EB0"/>
    <w:rsid w:val="001F3361"/>
    <w:rsid w:val="001F617C"/>
    <w:rsid w:val="001F635C"/>
    <w:rsid w:val="00200FF5"/>
    <w:rsid w:val="00201B84"/>
    <w:rsid w:val="0020319A"/>
    <w:rsid w:val="00203730"/>
    <w:rsid w:val="002037AF"/>
    <w:rsid w:val="00203808"/>
    <w:rsid w:val="00203AF1"/>
    <w:rsid w:val="00203ECD"/>
    <w:rsid w:val="002058B9"/>
    <w:rsid w:val="00207A93"/>
    <w:rsid w:val="00212CFC"/>
    <w:rsid w:val="00213265"/>
    <w:rsid w:val="002136EE"/>
    <w:rsid w:val="00213A94"/>
    <w:rsid w:val="00227452"/>
    <w:rsid w:val="002301C9"/>
    <w:rsid w:val="00230303"/>
    <w:rsid w:val="002342BB"/>
    <w:rsid w:val="0023536F"/>
    <w:rsid w:val="002410A9"/>
    <w:rsid w:val="00242817"/>
    <w:rsid w:val="00243AA8"/>
    <w:rsid w:val="00243BFF"/>
    <w:rsid w:val="00250378"/>
    <w:rsid w:val="0025101A"/>
    <w:rsid w:val="002511A2"/>
    <w:rsid w:val="00253E96"/>
    <w:rsid w:val="002540AF"/>
    <w:rsid w:val="00254B32"/>
    <w:rsid w:val="002555F8"/>
    <w:rsid w:val="00255861"/>
    <w:rsid w:val="00255D86"/>
    <w:rsid w:val="00255DAB"/>
    <w:rsid w:val="0025715E"/>
    <w:rsid w:val="002576BA"/>
    <w:rsid w:val="00257E0D"/>
    <w:rsid w:val="00263E23"/>
    <w:rsid w:val="00271A61"/>
    <w:rsid w:val="00272912"/>
    <w:rsid w:val="00274798"/>
    <w:rsid w:val="00276C4F"/>
    <w:rsid w:val="00283C48"/>
    <w:rsid w:val="0028457C"/>
    <w:rsid w:val="00287DC5"/>
    <w:rsid w:val="002913D4"/>
    <w:rsid w:val="00291E0A"/>
    <w:rsid w:val="00294DE2"/>
    <w:rsid w:val="00295AA6"/>
    <w:rsid w:val="002A0BA2"/>
    <w:rsid w:val="002A0FFA"/>
    <w:rsid w:val="002A18FC"/>
    <w:rsid w:val="002A6959"/>
    <w:rsid w:val="002A74B7"/>
    <w:rsid w:val="002A7581"/>
    <w:rsid w:val="002A7840"/>
    <w:rsid w:val="002B0A4D"/>
    <w:rsid w:val="002B195E"/>
    <w:rsid w:val="002B3AC8"/>
    <w:rsid w:val="002C05B5"/>
    <w:rsid w:val="002C1BC9"/>
    <w:rsid w:val="002C4634"/>
    <w:rsid w:val="002C7C49"/>
    <w:rsid w:val="002D0435"/>
    <w:rsid w:val="002D0527"/>
    <w:rsid w:val="002D46F7"/>
    <w:rsid w:val="002D7D27"/>
    <w:rsid w:val="002E0F4F"/>
    <w:rsid w:val="002E5463"/>
    <w:rsid w:val="002E6B47"/>
    <w:rsid w:val="002F303B"/>
    <w:rsid w:val="002F3196"/>
    <w:rsid w:val="003007EF"/>
    <w:rsid w:val="00303C65"/>
    <w:rsid w:val="00304570"/>
    <w:rsid w:val="00304769"/>
    <w:rsid w:val="00304A2C"/>
    <w:rsid w:val="00305087"/>
    <w:rsid w:val="003071B2"/>
    <w:rsid w:val="0030761C"/>
    <w:rsid w:val="00311EE5"/>
    <w:rsid w:val="00312619"/>
    <w:rsid w:val="00315A24"/>
    <w:rsid w:val="00316C5A"/>
    <w:rsid w:val="00321685"/>
    <w:rsid w:val="00321D23"/>
    <w:rsid w:val="003223D8"/>
    <w:rsid w:val="00323AB6"/>
    <w:rsid w:val="00324C4C"/>
    <w:rsid w:val="00325A1E"/>
    <w:rsid w:val="00325CED"/>
    <w:rsid w:val="003320F9"/>
    <w:rsid w:val="00332582"/>
    <w:rsid w:val="00332C23"/>
    <w:rsid w:val="00332CB6"/>
    <w:rsid w:val="00334377"/>
    <w:rsid w:val="00342819"/>
    <w:rsid w:val="00344561"/>
    <w:rsid w:val="003538CE"/>
    <w:rsid w:val="003565D1"/>
    <w:rsid w:val="0035726D"/>
    <w:rsid w:val="0037402E"/>
    <w:rsid w:val="00374AB5"/>
    <w:rsid w:val="00374CE1"/>
    <w:rsid w:val="003765DE"/>
    <w:rsid w:val="00377E61"/>
    <w:rsid w:val="00380088"/>
    <w:rsid w:val="003800C8"/>
    <w:rsid w:val="0038619A"/>
    <w:rsid w:val="00390268"/>
    <w:rsid w:val="00390679"/>
    <w:rsid w:val="003926EB"/>
    <w:rsid w:val="00393469"/>
    <w:rsid w:val="003A333F"/>
    <w:rsid w:val="003B1949"/>
    <w:rsid w:val="003B5950"/>
    <w:rsid w:val="003B685E"/>
    <w:rsid w:val="003C0920"/>
    <w:rsid w:val="003C0EF2"/>
    <w:rsid w:val="003C3BA6"/>
    <w:rsid w:val="003C4825"/>
    <w:rsid w:val="003C56E6"/>
    <w:rsid w:val="003C77B0"/>
    <w:rsid w:val="003C781C"/>
    <w:rsid w:val="003C79F5"/>
    <w:rsid w:val="003D23A1"/>
    <w:rsid w:val="003D7245"/>
    <w:rsid w:val="003E0EA6"/>
    <w:rsid w:val="003E22FB"/>
    <w:rsid w:val="003E236A"/>
    <w:rsid w:val="003E30FE"/>
    <w:rsid w:val="003E5324"/>
    <w:rsid w:val="003E6080"/>
    <w:rsid w:val="003E60B7"/>
    <w:rsid w:val="003E689F"/>
    <w:rsid w:val="003F0EAF"/>
    <w:rsid w:val="003F1F12"/>
    <w:rsid w:val="003F3744"/>
    <w:rsid w:val="003F3940"/>
    <w:rsid w:val="0040097E"/>
    <w:rsid w:val="00406DB4"/>
    <w:rsid w:val="00407013"/>
    <w:rsid w:val="004118E8"/>
    <w:rsid w:val="00413DE0"/>
    <w:rsid w:val="00416387"/>
    <w:rsid w:val="0041781B"/>
    <w:rsid w:val="0042598C"/>
    <w:rsid w:val="004275A8"/>
    <w:rsid w:val="00430D6E"/>
    <w:rsid w:val="00433757"/>
    <w:rsid w:val="00433E1D"/>
    <w:rsid w:val="004356F3"/>
    <w:rsid w:val="0043618A"/>
    <w:rsid w:val="00436B4D"/>
    <w:rsid w:val="00440F30"/>
    <w:rsid w:val="00443B0E"/>
    <w:rsid w:val="00445195"/>
    <w:rsid w:val="00446DB8"/>
    <w:rsid w:val="00446EF7"/>
    <w:rsid w:val="00454634"/>
    <w:rsid w:val="00454AE5"/>
    <w:rsid w:val="0045719B"/>
    <w:rsid w:val="00460DDB"/>
    <w:rsid w:val="00464CAA"/>
    <w:rsid w:val="00465B7A"/>
    <w:rsid w:val="00466E71"/>
    <w:rsid w:val="004732DC"/>
    <w:rsid w:val="00474E32"/>
    <w:rsid w:val="00474F17"/>
    <w:rsid w:val="004768A7"/>
    <w:rsid w:val="00476D01"/>
    <w:rsid w:val="00483E9F"/>
    <w:rsid w:val="004862A1"/>
    <w:rsid w:val="00487E0F"/>
    <w:rsid w:val="00493113"/>
    <w:rsid w:val="004947F7"/>
    <w:rsid w:val="00496855"/>
    <w:rsid w:val="004A10A1"/>
    <w:rsid w:val="004A1D0E"/>
    <w:rsid w:val="004A20AD"/>
    <w:rsid w:val="004A2335"/>
    <w:rsid w:val="004B5657"/>
    <w:rsid w:val="004B56E3"/>
    <w:rsid w:val="004C078A"/>
    <w:rsid w:val="004C4DA5"/>
    <w:rsid w:val="004C79B4"/>
    <w:rsid w:val="004C7A0A"/>
    <w:rsid w:val="004D156B"/>
    <w:rsid w:val="004D1736"/>
    <w:rsid w:val="004D2E7A"/>
    <w:rsid w:val="004D3888"/>
    <w:rsid w:val="004D464D"/>
    <w:rsid w:val="004D69C4"/>
    <w:rsid w:val="004E081B"/>
    <w:rsid w:val="004E421C"/>
    <w:rsid w:val="004E6420"/>
    <w:rsid w:val="004E6422"/>
    <w:rsid w:val="004E6D86"/>
    <w:rsid w:val="004F0655"/>
    <w:rsid w:val="004F0F5D"/>
    <w:rsid w:val="004F299D"/>
    <w:rsid w:val="004F2D5E"/>
    <w:rsid w:val="004F4BB5"/>
    <w:rsid w:val="004F5807"/>
    <w:rsid w:val="0050061C"/>
    <w:rsid w:val="00501E3E"/>
    <w:rsid w:val="00503562"/>
    <w:rsid w:val="0050510A"/>
    <w:rsid w:val="00506AFF"/>
    <w:rsid w:val="00512938"/>
    <w:rsid w:val="00514EAF"/>
    <w:rsid w:val="005204AE"/>
    <w:rsid w:val="00520D2B"/>
    <w:rsid w:val="005211EC"/>
    <w:rsid w:val="005225CA"/>
    <w:rsid w:val="00522B76"/>
    <w:rsid w:val="00522CD8"/>
    <w:rsid w:val="00524E48"/>
    <w:rsid w:val="005267A8"/>
    <w:rsid w:val="005269C4"/>
    <w:rsid w:val="00531164"/>
    <w:rsid w:val="00532800"/>
    <w:rsid w:val="00533D04"/>
    <w:rsid w:val="00537D4C"/>
    <w:rsid w:val="00540E74"/>
    <w:rsid w:val="005418D3"/>
    <w:rsid w:val="005419EA"/>
    <w:rsid w:val="00544E1A"/>
    <w:rsid w:val="00546192"/>
    <w:rsid w:val="00551DDE"/>
    <w:rsid w:val="0055247F"/>
    <w:rsid w:val="00555045"/>
    <w:rsid w:val="005552E4"/>
    <w:rsid w:val="00555942"/>
    <w:rsid w:val="00555C94"/>
    <w:rsid w:val="00556B57"/>
    <w:rsid w:val="00560046"/>
    <w:rsid w:val="00560FD0"/>
    <w:rsid w:val="00562691"/>
    <w:rsid w:val="00565392"/>
    <w:rsid w:val="00566D72"/>
    <w:rsid w:val="0056736B"/>
    <w:rsid w:val="00571C04"/>
    <w:rsid w:val="00573430"/>
    <w:rsid w:val="00573E0B"/>
    <w:rsid w:val="00574D37"/>
    <w:rsid w:val="005776C2"/>
    <w:rsid w:val="00577749"/>
    <w:rsid w:val="00577DFB"/>
    <w:rsid w:val="0058123C"/>
    <w:rsid w:val="005823D5"/>
    <w:rsid w:val="00585D11"/>
    <w:rsid w:val="00587E21"/>
    <w:rsid w:val="0059204E"/>
    <w:rsid w:val="00597A9D"/>
    <w:rsid w:val="005A0234"/>
    <w:rsid w:val="005A05D8"/>
    <w:rsid w:val="005A16D3"/>
    <w:rsid w:val="005A1DFA"/>
    <w:rsid w:val="005A34B9"/>
    <w:rsid w:val="005A3C36"/>
    <w:rsid w:val="005A5713"/>
    <w:rsid w:val="005B1DA7"/>
    <w:rsid w:val="005B4255"/>
    <w:rsid w:val="005B70E7"/>
    <w:rsid w:val="005C04D3"/>
    <w:rsid w:val="005C08E0"/>
    <w:rsid w:val="005C14C9"/>
    <w:rsid w:val="005C5353"/>
    <w:rsid w:val="005C5DAA"/>
    <w:rsid w:val="005D01FC"/>
    <w:rsid w:val="005D101F"/>
    <w:rsid w:val="005D19F2"/>
    <w:rsid w:val="005D1BDC"/>
    <w:rsid w:val="005D27D1"/>
    <w:rsid w:val="005D504E"/>
    <w:rsid w:val="005D757B"/>
    <w:rsid w:val="005E1489"/>
    <w:rsid w:val="005E34A6"/>
    <w:rsid w:val="005E4181"/>
    <w:rsid w:val="005E6480"/>
    <w:rsid w:val="005E6C97"/>
    <w:rsid w:val="005E789E"/>
    <w:rsid w:val="005F07D0"/>
    <w:rsid w:val="005F140A"/>
    <w:rsid w:val="005F1D7C"/>
    <w:rsid w:val="005F4C55"/>
    <w:rsid w:val="005F5FDD"/>
    <w:rsid w:val="005F7B31"/>
    <w:rsid w:val="00604736"/>
    <w:rsid w:val="006077FB"/>
    <w:rsid w:val="00607BD7"/>
    <w:rsid w:val="00612D37"/>
    <w:rsid w:val="00620E0B"/>
    <w:rsid w:val="00621AB9"/>
    <w:rsid w:val="00621DA1"/>
    <w:rsid w:val="006243D9"/>
    <w:rsid w:val="00626492"/>
    <w:rsid w:val="006265EC"/>
    <w:rsid w:val="00631130"/>
    <w:rsid w:val="006312F8"/>
    <w:rsid w:val="00631A7B"/>
    <w:rsid w:val="006323C5"/>
    <w:rsid w:val="006332FE"/>
    <w:rsid w:val="00637603"/>
    <w:rsid w:val="006414C3"/>
    <w:rsid w:val="006419F8"/>
    <w:rsid w:val="00642635"/>
    <w:rsid w:val="00643565"/>
    <w:rsid w:val="00643BE3"/>
    <w:rsid w:val="00643CAE"/>
    <w:rsid w:val="0064425D"/>
    <w:rsid w:val="006444F1"/>
    <w:rsid w:val="00647F36"/>
    <w:rsid w:val="00651842"/>
    <w:rsid w:val="00653588"/>
    <w:rsid w:val="006540BE"/>
    <w:rsid w:val="00656933"/>
    <w:rsid w:val="00656BD3"/>
    <w:rsid w:val="00656EBD"/>
    <w:rsid w:val="006608DF"/>
    <w:rsid w:val="00661742"/>
    <w:rsid w:val="0066246B"/>
    <w:rsid w:val="00662515"/>
    <w:rsid w:val="00666164"/>
    <w:rsid w:val="006676ED"/>
    <w:rsid w:val="006704BB"/>
    <w:rsid w:val="0067208B"/>
    <w:rsid w:val="0067346C"/>
    <w:rsid w:val="00674582"/>
    <w:rsid w:val="006764BF"/>
    <w:rsid w:val="00676E7A"/>
    <w:rsid w:val="00681A7C"/>
    <w:rsid w:val="00682A0C"/>
    <w:rsid w:val="00682DD9"/>
    <w:rsid w:val="00684093"/>
    <w:rsid w:val="00690BC0"/>
    <w:rsid w:val="00692A5D"/>
    <w:rsid w:val="00694B7A"/>
    <w:rsid w:val="006961A3"/>
    <w:rsid w:val="006A2B61"/>
    <w:rsid w:val="006A36F2"/>
    <w:rsid w:val="006A41E6"/>
    <w:rsid w:val="006A6CC5"/>
    <w:rsid w:val="006B1CE3"/>
    <w:rsid w:val="006B398F"/>
    <w:rsid w:val="006B6C42"/>
    <w:rsid w:val="006C02E4"/>
    <w:rsid w:val="006C3469"/>
    <w:rsid w:val="006C3A7E"/>
    <w:rsid w:val="006C4040"/>
    <w:rsid w:val="006D25ED"/>
    <w:rsid w:val="006D3210"/>
    <w:rsid w:val="006D5213"/>
    <w:rsid w:val="006E03BA"/>
    <w:rsid w:val="006E28C2"/>
    <w:rsid w:val="006E2AE8"/>
    <w:rsid w:val="006F1B55"/>
    <w:rsid w:val="006F1D21"/>
    <w:rsid w:val="006F5EE5"/>
    <w:rsid w:val="006F6D7D"/>
    <w:rsid w:val="006F728E"/>
    <w:rsid w:val="006F7859"/>
    <w:rsid w:val="00701247"/>
    <w:rsid w:val="00704DA1"/>
    <w:rsid w:val="00706623"/>
    <w:rsid w:val="00706CEB"/>
    <w:rsid w:val="007121B9"/>
    <w:rsid w:val="007147CF"/>
    <w:rsid w:val="00716C1B"/>
    <w:rsid w:val="00717970"/>
    <w:rsid w:val="00721BEA"/>
    <w:rsid w:val="00722404"/>
    <w:rsid w:val="0072568B"/>
    <w:rsid w:val="00727897"/>
    <w:rsid w:val="007308AC"/>
    <w:rsid w:val="0073243B"/>
    <w:rsid w:val="007348A5"/>
    <w:rsid w:val="0073652A"/>
    <w:rsid w:val="00737E5F"/>
    <w:rsid w:val="007405FD"/>
    <w:rsid w:val="00741D28"/>
    <w:rsid w:val="00742355"/>
    <w:rsid w:val="007432F7"/>
    <w:rsid w:val="007461CE"/>
    <w:rsid w:val="0075049F"/>
    <w:rsid w:val="00750972"/>
    <w:rsid w:val="00752058"/>
    <w:rsid w:val="00752C84"/>
    <w:rsid w:val="00753BF7"/>
    <w:rsid w:val="00754839"/>
    <w:rsid w:val="007573E1"/>
    <w:rsid w:val="007607C8"/>
    <w:rsid w:val="0076105D"/>
    <w:rsid w:val="00761129"/>
    <w:rsid w:val="00762D74"/>
    <w:rsid w:val="0076622B"/>
    <w:rsid w:val="00767554"/>
    <w:rsid w:val="00767A6F"/>
    <w:rsid w:val="00772DED"/>
    <w:rsid w:val="00773B15"/>
    <w:rsid w:val="00774230"/>
    <w:rsid w:val="007804EB"/>
    <w:rsid w:val="00783292"/>
    <w:rsid w:val="00784DA0"/>
    <w:rsid w:val="0078665F"/>
    <w:rsid w:val="00786F3E"/>
    <w:rsid w:val="0078761E"/>
    <w:rsid w:val="0079377D"/>
    <w:rsid w:val="0079448F"/>
    <w:rsid w:val="007A04D3"/>
    <w:rsid w:val="007A1831"/>
    <w:rsid w:val="007A4245"/>
    <w:rsid w:val="007A76FA"/>
    <w:rsid w:val="007B0666"/>
    <w:rsid w:val="007B4578"/>
    <w:rsid w:val="007C18BE"/>
    <w:rsid w:val="007C2F60"/>
    <w:rsid w:val="007C6258"/>
    <w:rsid w:val="007C7BD1"/>
    <w:rsid w:val="007D13BE"/>
    <w:rsid w:val="007D1654"/>
    <w:rsid w:val="007D1769"/>
    <w:rsid w:val="007D2CDB"/>
    <w:rsid w:val="007D4423"/>
    <w:rsid w:val="007D6742"/>
    <w:rsid w:val="007E2CCE"/>
    <w:rsid w:val="007E6616"/>
    <w:rsid w:val="007E6716"/>
    <w:rsid w:val="007F0553"/>
    <w:rsid w:val="007F1AAA"/>
    <w:rsid w:val="007F1F27"/>
    <w:rsid w:val="007F4E31"/>
    <w:rsid w:val="007F5195"/>
    <w:rsid w:val="008003CA"/>
    <w:rsid w:val="0080105F"/>
    <w:rsid w:val="00802599"/>
    <w:rsid w:val="00802B5E"/>
    <w:rsid w:val="0081253D"/>
    <w:rsid w:val="00814D02"/>
    <w:rsid w:val="008166A5"/>
    <w:rsid w:val="00817816"/>
    <w:rsid w:val="00820BF0"/>
    <w:rsid w:val="008313F8"/>
    <w:rsid w:val="00831E3F"/>
    <w:rsid w:val="00834C51"/>
    <w:rsid w:val="00835F88"/>
    <w:rsid w:val="0084226A"/>
    <w:rsid w:val="0084232A"/>
    <w:rsid w:val="00843484"/>
    <w:rsid w:val="00844B20"/>
    <w:rsid w:val="00844C61"/>
    <w:rsid w:val="00844D9A"/>
    <w:rsid w:val="00845855"/>
    <w:rsid w:val="008507D3"/>
    <w:rsid w:val="00850A7A"/>
    <w:rsid w:val="008511AE"/>
    <w:rsid w:val="0085139D"/>
    <w:rsid w:val="00860EC7"/>
    <w:rsid w:val="00861788"/>
    <w:rsid w:val="00861927"/>
    <w:rsid w:val="0086206D"/>
    <w:rsid w:val="008623C1"/>
    <w:rsid w:val="00864448"/>
    <w:rsid w:val="00864AD8"/>
    <w:rsid w:val="008652E9"/>
    <w:rsid w:val="00867D2E"/>
    <w:rsid w:val="00871A3B"/>
    <w:rsid w:val="00872B9A"/>
    <w:rsid w:val="00873262"/>
    <w:rsid w:val="00874332"/>
    <w:rsid w:val="00874685"/>
    <w:rsid w:val="00884D2A"/>
    <w:rsid w:val="00891340"/>
    <w:rsid w:val="00891CE9"/>
    <w:rsid w:val="00892231"/>
    <w:rsid w:val="00892F7C"/>
    <w:rsid w:val="00896BAE"/>
    <w:rsid w:val="008A2085"/>
    <w:rsid w:val="008A350B"/>
    <w:rsid w:val="008A35CA"/>
    <w:rsid w:val="008A5622"/>
    <w:rsid w:val="008A726C"/>
    <w:rsid w:val="008A79A0"/>
    <w:rsid w:val="008B1FC2"/>
    <w:rsid w:val="008B235C"/>
    <w:rsid w:val="008B53B1"/>
    <w:rsid w:val="008B602D"/>
    <w:rsid w:val="008B6A93"/>
    <w:rsid w:val="008B70D8"/>
    <w:rsid w:val="008B7725"/>
    <w:rsid w:val="008B77B0"/>
    <w:rsid w:val="008B7844"/>
    <w:rsid w:val="008C3342"/>
    <w:rsid w:val="008C46F1"/>
    <w:rsid w:val="008C580B"/>
    <w:rsid w:val="008C5E67"/>
    <w:rsid w:val="008C7B3E"/>
    <w:rsid w:val="008D1AC7"/>
    <w:rsid w:val="008D2EE7"/>
    <w:rsid w:val="008D6234"/>
    <w:rsid w:val="008E05DE"/>
    <w:rsid w:val="008E5E76"/>
    <w:rsid w:val="008E626C"/>
    <w:rsid w:val="008E76E8"/>
    <w:rsid w:val="008F1E70"/>
    <w:rsid w:val="008F32CF"/>
    <w:rsid w:val="008F6EE0"/>
    <w:rsid w:val="008F72E9"/>
    <w:rsid w:val="008F7D2E"/>
    <w:rsid w:val="00902FB3"/>
    <w:rsid w:val="00903B4D"/>
    <w:rsid w:val="00906952"/>
    <w:rsid w:val="009111C2"/>
    <w:rsid w:val="00912307"/>
    <w:rsid w:val="00915809"/>
    <w:rsid w:val="00921137"/>
    <w:rsid w:val="00922294"/>
    <w:rsid w:val="0093266C"/>
    <w:rsid w:val="00932C8D"/>
    <w:rsid w:val="009412B2"/>
    <w:rsid w:val="00941658"/>
    <w:rsid w:val="009427FB"/>
    <w:rsid w:val="00942EE2"/>
    <w:rsid w:val="0094752C"/>
    <w:rsid w:val="00947606"/>
    <w:rsid w:val="009534A8"/>
    <w:rsid w:val="00960EC2"/>
    <w:rsid w:val="00961025"/>
    <w:rsid w:val="0096193A"/>
    <w:rsid w:val="009622DA"/>
    <w:rsid w:val="009652DF"/>
    <w:rsid w:val="009730B0"/>
    <w:rsid w:val="0098040E"/>
    <w:rsid w:val="009805D1"/>
    <w:rsid w:val="00980FD3"/>
    <w:rsid w:val="00981182"/>
    <w:rsid w:val="009834A9"/>
    <w:rsid w:val="009839AD"/>
    <w:rsid w:val="00986FD1"/>
    <w:rsid w:val="00987869"/>
    <w:rsid w:val="00987C60"/>
    <w:rsid w:val="00991009"/>
    <w:rsid w:val="009911A7"/>
    <w:rsid w:val="00991B77"/>
    <w:rsid w:val="0099403B"/>
    <w:rsid w:val="00994D68"/>
    <w:rsid w:val="0099683E"/>
    <w:rsid w:val="00996E7C"/>
    <w:rsid w:val="009A203D"/>
    <w:rsid w:val="009A28FB"/>
    <w:rsid w:val="009A72A8"/>
    <w:rsid w:val="009B20A2"/>
    <w:rsid w:val="009B2E12"/>
    <w:rsid w:val="009B4820"/>
    <w:rsid w:val="009B4CDE"/>
    <w:rsid w:val="009B50A6"/>
    <w:rsid w:val="009B57C7"/>
    <w:rsid w:val="009C4A2D"/>
    <w:rsid w:val="009C6117"/>
    <w:rsid w:val="009C6FC1"/>
    <w:rsid w:val="009D2483"/>
    <w:rsid w:val="009D62FF"/>
    <w:rsid w:val="009E0EA1"/>
    <w:rsid w:val="009E33CF"/>
    <w:rsid w:val="009E3FF0"/>
    <w:rsid w:val="009E7771"/>
    <w:rsid w:val="009F0B65"/>
    <w:rsid w:val="009F1849"/>
    <w:rsid w:val="009F5083"/>
    <w:rsid w:val="00A00541"/>
    <w:rsid w:val="00A02D37"/>
    <w:rsid w:val="00A076BF"/>
    <w:rsid w:val="00A07BC5"/>
    <w:rsid w:val="00A10AF5"/>
    <w:rsid w:val="00A11B3F"/>
    <w:rsid w:val="00A13C13"/>
    <w:rsid w:val="00A147EB"/>
    <w:rsid w:val="00A14C56"/>
    <w:rsid w:val="00A16709"/>
    <w:rsid w:val="00A1672B"/>
    <w:rsid w:val="00A17A57"/>
    <w:rsid w:val="00A2265D"/>
    <w:rsid w:val="00A23DBB"/>
    <w:rsid w:val="00A25D87"/>
    <w:rsid w:val="00A26196"/>
    <w:rsid w:val="00A272C3"/>
    <w:rsid w:val="00A30C33"/>
    <w:rsid w:val="00A331B8"/>
    <w:rsid w:val="00A33832"/>
    <w:rsid w:val="00A37D13"/>
    <w:rsid w:val="00A42CE8"/>
    <w:rsid w:val="00A54266"/>
    <w:rsid w:val="00A54D0A"/>
    <w:rsid w:val="00A5542D"/>
    <w:rsid w:val="00A559A5"/>
    <w:rsid w:val="00A57B73"/>
    <w:rsid w:val="00A60BBD"/>
    <w:rsid w:val="00A61556"/>
    <w:rsid w:val="00A66CFE"/>
    <w:rsid w:val="00A70649"/>
    <w:rsid w:val="00A716D1"/>
    <w:rsid w:val="00A76FCB"/>
    <w:rsid w:val="00A778B4"/>
    <w:rsid w:val="00A800FD"/>
    <w:rsid w:val="00A81C2E"/>
    <w:rsid w:val="00A8577C"/>
    <w:rsid w:val="00A85DBD"/>
    <w:rsid w:val="00A872E0"/>
    <w:rsid w:val="00A91D44"/>
    <w:rsid w:val="00A93936"/>
    <w:rsid w:val="00A95A0C"/>
    <w:rsid w:val="00A97DBE"/>
    <w:rsid w:val="00AA13A8"/>
    <w:rsid w:val="00AA5073"/>
    <w:rsid w:val="00AA5186"/>
    <w:rsid w:val="00AA5D51"/>
    <w:rsid w:val="00AA5E9F"/>
    <w:rsid w:val="00AB183D"/>
    <w:rsid w:val="00AB5045"/>
    <w:rsid w:val="00AB5C5E"/>
    <w:rsid w:val="00AC0B1D"/>
    <w:rsid w:val="00AC14BF"/>
    <w:rsid w:val="00AC1DAF"/>
    <w:rsid w:val="00AD0A11"/>
    <w:rsid w:val="00AD549A"/>
    <w:rsid w:val="00AD5F94"/>
    <w:rsid w:val="00AD7931"/>
    <w:rsid w:val="00AD7A0A"/>
    <w:rsid w:val="00AE288E"/>
    <w:rsid w:val="00AE611F"/>
    <w:rsid w:val="00AE7BD4"/>
    <w:rsid w:val="00AE7D9F"/>
    <w:rsid w:val="00AF2878"/>
    <w:rsid w:val="00AF39CB"/>
    <w:rsid w:val="00AF4E68"/>
    <w:rsid w:val="00AF7820"/>
    <w:rsid w:val="00B04C97"/>
    <w:rsid w:val="00B05D01"/>
    <w:rsid w:val="00B0690D"/>
    <w:rsid w:val="00B075C4"/>
    <w:rsid w:val="00B07F79"/>
    <w:rsid w:val="00B07FBB"/>
    <w:rsid w:val="00B10417"/>
    <w:rsid w:val="00B10F31"/>
    <w:rsid w:val="00B14905"/>
    <w:rsid w:val="00B15800"/>
    <w:rsid w:val="00B17F0A"/>
    <w:rsid w:val="00B2027E"/>
    <w:rsid w:val="00B20E05"/>
    <w:rsid w:val="00B223FD"/>
    <w:rsid w:val="00B2256F"/>
    <w:rsid w:val="00B237C5"/>
    <w:rsid w:val="00B25434"/>
    <w:rsid w:val="00B270E5"/>
    <w:rsid w:val="00B27378"/>
    <w:rsid w:val="00B30A17"/>
    <w:rsid w:val="00B31DC1"/>
    <w:rsid w:val="00B321F8"/>
    <w:rsid w:val="00B33565"/>
    <w:rsid w:val="00B34D8F"/>
    <w:rsid w:val="00B353F2"/>
    <w:rsid w:val="00B37160"/>
    <w:rsid w:val="00B40C01"/>
    <w:rsid w:val="00B428E6"/>
    <w:rsid w:val="00B4311F"/>
    <w:rsid w:val="00B46FC1"/>
    <w:rsid w:val="00B4717E"/>
    <w:rsid w:val="00B5145F"/>
    <w:rsid w:val="00B52989"/>
    <w:rsid w:val="00B54D8C"/>
    <w:rsid w:val="00B576E2"/>
    <w:rsid w:val="00B6225B"/>
    <w:rsid w:val="00B63F0A"/>
    <w:rsid w:val="00B6628F"/>
    <w:rsid w:val="00B662F5"/>
    <w:rsid w:val="00B672F0"/>
    <w:rsid w:val="00B70F78"/>
    <w:rsid w:val="00B719DF"/>
    <w:rsid w:val="00B73185"/>
    <w:rsid w:val="00B735F1"/>
    <w:rsid w:val="00B73810"/>
    <w:rsid w:val="00B76118"/>
    <w:rsid w:val="00B84783"/>
    <w:rsid w:val="00B86A2E"/>
    <w:rsid w:val="00B8735D"/>
    <w:rsid w:val="00B876A9"/>
    <w:rsid w:val="00B905A9"/>
    <w:rsid w:val="00B90EFB"/>
    <w:rsid w:val="00B91DE2"/>
    <w:rsid w:val="00B92CC5"/>
    <w:rsid w:val="00B92E2E"/>
    <w:rsid w:val="00B92EED"/>
    <w:rsid w:val="00B95EB9"/>
    <w:rsid w:val="00B976F7"/>
    <w:rsid w:val="00BA27BF"/>
    <w:rsid w:val="00BA31EE"/>
    <w:rsid w:val="00BA56A9"/>
    <w:rsid w:val="00BB5CF0"/>
    <w:rsid w:val="00BC1BC6"/>
    <w:rsid w:val="00BC1DEE"/>
    <w:rsid w:val="00BC1FFE"/>
    <w:rsid w:val="00BC36FC"/>
    <w:rsid w:val="00BC5564"/>
    <w:rsid w:val="00BC5746"/>
    <w:rsid w:val="00BD7A15"/>
    <w:rsid w:val="00BE0644"/>
    <w:rsid w:val="00BE2745"/>
    <w:rsid w:val="00BE3C22"/>
    <w:rsid w:val="00BE6B4D"/>
    <w:rsid w:val="00BE7975"/>
    <w:rsid w:val="00BE7A9E"/>
    <w:rsid w:val="00BF024F"/>
    <w:rsid w:val="00BF189A"/>
    <w:rsid w:val="00BF2B7D"/>
    <w:rsid w:val="00BF3298"/>
    <w:rsid w:val="00BF5D0B"/>
    <w:rsid w:val="00BF66C7"/>
    <w:rsid w:val="00BF68C5"/>
    <w:rsid w:val="00BF6E9D"/>
    <w:rsid w:val="00C039AC"/>
    <w:rsid w:val="00C03C70"/>
    <w:rsid w:val="00C03E96"/>
    <w:rsid w:val="00C0658D"/>
    <w:rsid w:val="00C10D41"/>
    <w:rsid w:val="00C11572"/>
    <w:rsid w:val="00C146AA"/>
    <w:rsid w:val="00C17344"/>
    <w:rsid w:val="00C209DC"/>
    <w:rsid w:val="00C20AD5"/>
    <w:rsid w:val="00C21132"/>
    <w:rsid w:val="00C237DF"/>
    <w:rsid w:val="00C24A9A"/>
    <w:rsid w:val="00C26357"/>
    <w:rsid w:val="00C33182"/>
    <w:rsid w:val="00C3541A"/>
    <w:rsid w:val="00C355B8"/>
    <w:rsid w:val="00C3682C"/>
    <w:rsid w:val="00C369C0"/>
    <w:rsid w:val="00C3763B"/>
    <w:rsid w:val="00C4004D"/>
    <w:rsid w:val="00C4015F"/>
    <w:rsid w:val="00C4265C"/>
    <w:rsid w:val="00C42F88"/>
    <w:rsid w:val="00C42FE1"/>
    <w:rsid w:val="00C43AE7"/>
    <w:rsid w:val="00C4422A"/>
    <w:rsid w:val="00C45B7B"/>
    <w:rsid w:val="00C50845"/>
    <w:rsid w:val="00C511A3"/>
    <w:rsid w:val="00C513C2"/>
    <w:rsid w:val="00C52F96"/>
    <w:rsid w:val="00C534A8"/>
    <w:rsid w:val="00C53CDD"/>
    <w:rsid w:val="00C54024"/>
    <w:rsid w:val="00C60150"/>
    <w:rsid w:val="00C60322"/>
    <w:rsid w:val="00C61EE9"/>
    <w:rsid w:val="00C65970"/>
    <w:rsid w:val="00C7194B"/>
    <w:rsid w:val="00C7347E"/>
    <w:rsid w:val="00C73CA5"/>
    <w:rsid w:val="00C73CF7"/>
    <w:rsid w:val="00C7626C"/>
    <w:rsid w:val="00C776C2"/>
    <w:rsid w:val="00C77EE5"/>
    <w:rsid w:val="00C84665"/>
    <w:rsid w:val="00C85B98"/>
    <w:rsid w:val="00C86544"/>
    <w:rsid w:val="00C86807"/>
    <w:rsid w:val="00C86BB5"/>
    <w:rsid w:val="00C872FA"/>
    <w:rsid w:val="00C9190B"/>
    <w:rsid w:val="00C9291D"/>
    <w:rsid w:val="00C93478"/>
    <w:rsid w:val="00C96812"/>
    <w:rsid w:val="00CA0881"/>
    <w:rsid w:val="00CA22A8"/>
    <w:rsid w:val="00CA651D"/>
    <w:rsid w:val="00CB1032"/>
    <w:rsid w:val="00CB268B"/>
    <w:rsid w:val="00CB7083"/>
    <w:rsid w:val="00CB72CC"/>
    <w:rsid w:val="00CC113F"/>
    <w:rsid w:val="00CC21B8"/>
    <w:rsid w:val="00CC2672"/>
    <w:rsid w:val="00CC6691"/>
    <w:rsid w:val="00CC66E9"/>
    <w:rsid w:val="00CC7893"/>
    <w:rsid w:val="00CD05C3"/>
    <w:rsid w:val="00CD15DD"/>
    <w:rsid w:val="00CD19B5"/>
    <w:rsid w:val="00CD1E16"/>
    <w:rsid w:val="00CD21CE"/>
    <w:rsid w:val="00CD3E2E"/>
    <w:rsid w:val="00CD66F8"/>
    <w:rsid w:val="00CE0656"/>
    <w:rsid w:val="00CE5FF1"/>
    <w:rsid w:val="00CE71F1"/>
    <w:rsid w:val="00CE7453"/>
    <w:rsid w:val="00CE76CC"/>
    <w:rsid w:val="00CF011C"/>
    <w:rsid w:val="00CF0D21"/>
    <w:rsid w:val="00CF1AD6"/>
    <w:rsid w:val="00CF26A8"/>
    <w:rsid w:val="00CF44BE"/>
    <w:rsid w:val="00CF669E"/>
    <w:rsid w:val="00D0077D"/>
    <w:rsid w:val="00D03116"/>
    <w:rsid w:val="00D03524"/>
    <w:rsid w:val="00D05320"/>
    <w:rsid w:val="00D068A1"/>
    <w:rsid w:val="00D07BC1"/>
    <w:rsid w:val="00D12F2F"/>
    <w:rsid w:val="00D13E7E"/>
    <w:rsid w:val="00D158F2"/>
    <w:rsid w:val="00D23F1F"/>
    <w:rsid w:val="00D25119"/>
    <w:rsid w:val="00D26974"/>
    <w:rsid w:val="00D2700E"/>
    <w:rsid w:val="00D279C3"/>
    <w:rsid w:val="00D31009"/>
    <w:rsid w:val="00D31D6E"/>
    <w:rsid w:val="00D32433"/>
    <w:rsid w:val="00D34E20"/>
    <w:rsid w:val="00D37578"/>
    <w:rsid w:val="00D475EA"/>
    <w:rsid w:val="00D50C65"/>
    <w:rsid w:val="00D57EA6"/>
    <w:rsid w:val="00D626BA"/>
    <w:rsid w:val="00D64D57"/>
    <w:rsid w:val="00D711B9"/>
    <w:rsid w:val="00D76184"/>
    <w:rsid w:val="00D765B1"/>
    <w:rsid w:val="00D76A1B"/>
    <w:rsid w:val="00D76CA8"/>
    <w:rsid w:val="00D76DC3"/>
    <w:rsid w:val="00D77C90"/>
    <w:rsid w:val="00D77F69"/>
    <w:rsid w:val="00D8229D"/>
    <w:rsid w:val="00D836B3"/>
    <w:rsid w:val="00D84BD5"/>
    <w:rsid w:val="00D84E09"/>
    <w:rsid w:val="00D8501B"/>
    <w:rsid w:val="00D8567A"/>
    <w:rsid w:val="00D86B13"/>
    <w:rsid w:val="00D87B56"/>
    <w:rsid w:val="00D87D6C"/>
    <w:rsid w:val="00D87E95"/>
    <w:rsid w:val="00D914CF"/>
    <w:rsid w:val="00D93738"/>
    <w:rsid w:val="00D9719F"/>
    <w:rsid w:val="00D974BF"/>
    <w:rsid w:val="00D9760D"/>
    <w:rsid w:val="00DA297B"/>
    <w:rsid w:val="00DA35D9"/>
    <w:rsid w:val="00DA3654"/>
    <w:rsid w:val="00DA4E0A"/>
    <w:rsid w:val="00DA68BC"/>
    <w:rsid w:val="00DA7C9E"/>
    <w:rsid w:val="00DB1220"/>
    <w:rsid w:val="00DB2FDF"/>
    <w:rsid w:val="00DB5D68"/>
    <w:rsid w:val="00DB6A84"/>
    <w:rsid w:val="00DC06C6"/>
    <w:rsid w:val="00DC0BFD"/>
    <w:rsid w:val="00DC10AC"/>
    <w:rsid w:val="00DC18BB"/>
    <w:rsid w:val="00DC1E77"/>
    <w:rsid w:val="00DC248B"/>
    <w:rsid w:val="00DC265E"/>
    <w:rsid w:val="00DC3CC0"/>
    <w:rsid w:val="00DC7024"/>
    <w:rsid w:val="00DC73FF"/>
    <w:rsid w:val="00DD30C0"/>
    <w:rsid w:val="00DD6291"/>
    <w:rsid w:val="00DD6DC1"/>
    <w:rsid w:val="00DD6F41"/>
    <w:rsid w:val="00DD72ED"/>
    <w:rsid w:val="00DE1DA8"/>
    <w:rsid w:val="00DE66EC"/>
    <w:rsid w:val="00DF018E"/>
    <w:rsid w:val="00DF071B"/>
    <w:rsid w:val="00DF42BF"/>
    <w:rsid w:val="00DF442C"/>
    <w:rsid w:val="00DF4492"/>
    <w:rsid w:val="00DF4B16"/>
    <w:rsid w:val="00DF688C"/>
    <w:rsid w:val="00E003F1"/>
    <w:rsid w:val="00E00583"/>
    <w:rsid w:val="00E02245"/>
    <w:rsid w:val="00E02368"/>
    <w:rsid w:val="00E02853"/>
    <w:rsid w:val="00E03BC6"/>
    <w:rsid w:val="00E05512"/>
    <w:rsid w:val="00E06283"/>
    <w:rsid w:val="00E073E7"/>
    <w:rsid w:val="00E1281D"/>
    <w:rsid w:val="00E13D57"/>
    <w:rsid w:val="00E200DC"/>
    <w:rsid w:val="00E20798"/>
    <w:rsid w:val="00E21823"/>
    <w:rsid w:val="00E23DA9"/>
    <w:rsid w:val="00E253C8"/>
    <w:rsid w:val="00E2567F"/>
    <w:rsid w:val="00E26774"/>
    <w:rsid w:val="00E34ECE"/>
    <w:rsid w:val="00E36A24"/>
    <w:rsid w:val="00E374BF"/>
    <w:rsid w:val="00E450A3"/>
    <w:rsid w:val="00E470E1"/>
    <w:rsid w:val="00E47509"/>
    <w:rsid w:val="00E54449"/>
    <w:rsid w:val="00E54DFB"/>
    <w:rsid w:val="00E54EDE"/>
    <w:rsid w:val="00E5612F"/>
    <w:rsid w:val="00E5777B"/>
    <w:rsid w:val="00E6474A"/>
    <w:rsid w:val="00E64CCC"/>
    <w:rsid w:val="00E67274"/>
    <w:rsid w:val="00E672FE"/>
    <w:rsid w:val="00E676CE"/>
    <w:rsid w:val="00E7005F"/>
    <w:rsid w:val="00E71822"/>
    <w:rsid w:val="00E73654"/>
    <w:rsid w:val="00E74F23"/>
    <w:rsid w:val="00E76ABC"/>
    <w:rsid w:val="00E80919"/>
    <w:rsid w:val="00E81AA9"/>
    <w:rsid w:val="00E82171"/>
    <w:rsid w:val="00E83E70"/>
    <w:rsid w:val="00E855EF"/>
    <w:rsid w:val="00E964FD"/>
    <w:rsid w:val="00EA015D"/>
    <w:rsid w:val="00EA2009"/>
    <w:rsid w:val="00EA2955"/>
    <w:rsid w:val="00EA2D20"/>
    <w:rsid w:val="00EA6169"/>
    <w:rsid w:val="00EA7931"/>
    <w:rsid w:val="00EB0D58"/>
    <w:rsid w:val="00EB467C"/>
    <w:rsid w:val="00EB5400"/>
    <w:rsid w:val="00EB545A"/>
    <w:rsid w:val="00EC18E2"/>
    <w:rsid w:val="00EC3A2E"/>
    <w:rsid w:val="00EC3A71"/>
    <w:rsid w:val="00EC55B0"/>
    <w:rsid w:val="00EC6D44"/>
    <w:rsid w:val="00EC780F"/>
    <w:rsid w:val="00ED72E3"/>
    <w:rsid w:val="00EE1950"/>
    <w:rsid w:val="00EE2C34"/>
    <w:rsid w:val="00EE6708"/>
    <w:rsid w:val="00EF323A"/>
    <w:rsid w:val="00EF592C"/>
    <w:rsid w:val="00EF7FBF"/>
    <w:rsid w:val="00F00BA8"/>
    <w:rsid w:val="00F059B0"/>
    <w:rsid w:val="00F07286"/>
    <w:rsid w:val="00F101BC"/>
    <w:rsid w:val="00F11109"/>
    <w:rsid w:val="00F11CBA"/>
    <w:rsid w:val="00F11E67"/>
    <w:rsid w:val="00F12D06"/>
    <w:rsid w:val="00F13732"/>
    <w:rsid w:val="00F179E0"/>
    <w:rsid w:val="00F21EF7"/>
    <w:rsid w:val="00F221FB"/>
    <w:rsid w:val="00F24E92"/>
    <w:rsid w:val="00F319CD"/>
    <w:rsid w:val="00F339D4"/>
    <w:rsid w:val="00F339EA"/>
    <w:rsid w:val="00F33E04"/>
    <w:rsid w:val="00F3479A"/>
    <w:rsid w:val="00F3512F"/>
    <w:rsid w:val="00F353C2"/>
    <w:rsid w:val="00F412BE"/>
    <w:rsid w:val="00F42E14"/>
    <w:rsid w:val="00F5165A"/>
    <w:rsid w:val="00F54632"/>
    <w:rsid w:val="00F54B30"/>
    <w:rsid w:val="00F62878"/>
    <w:rsid w:val="00F65194"/>
    <w:rsid w:val="00F66578"/>
    <w:rsid w:val="00F66DB6"/>
    <w:rsid w:val="00F71FFC"/>
    <w:rsid w:val="00F76AA4"/>
    <w:rsid w:val="00F8111A"/>
    <w:rsid w:val="00F82F77"/>
    <w:rsid w:val="00F83D1A"/>
    <w:rsid w:val="00F86B78"/>
    <w:rsid w:val="00F87817"/>
    <w:rsid w:val="00F908D1"/>
    <w:rsid w:val="00F91120"/>
    <w:rsid w:val="00F95620"/>
    <w:rsid w:val="00F96890"/>
    <w:rsid w:val="00F97CAE"/>
    <w:rsid w:val="00FA03A3"/>
    <w:rsid w:val="00FA0516"/>
    <w:rsid w:val="00FA07FA"/>
    <w:rsid w:val="00FA1C74"/>
    <w:rsid w:val="00FA29FD"/>
    <w:rsid w:val="00FA4B1C"/>
    <w:rsid w:val="00FA5C82"/>
    <w:rsid w:val="00FB040E"/>
    <w:rsid w:val="00FB12DC"/>
    <w:rsid w:val="00FB1E71"/>
    <w:rsid w:val="00FB2B60"/>
    <w:rsid w:val="00FB484C"/>
    <w:rsid w:val="00FB52AA"/>
    <w:rsid w:val="00FB6614"/>
    <w:rsid w:val="00FC10E5"/>
    <w:rsid w:val="00FC236E"/>
    <w:rsid w:val="00FC3E5E"/>
    <w:rsid w:val="00FC7B83"/>
    <w:rsid w:val="00FD09E6"/>
    <w:rsid w:val="00FD1519"/>
    <w:rsid w:val="00FD3CDD"/>
    <w:rsid w:val="00FE4CE2"/>
    <w:rsid w:val="00FF1ACB"/>
    <w:rsid w:val="00FF2C18"/>
    <w:rsid w:val="00FF3746"/>
    <w:rsid w:val="00FF5090"/>
    <w:rsid w:val="00FF6D79"/>
    <w:rsid w:val="00FF7ACA"/>
    <w:rsid w:val="00FF7BD6"/>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BC00"/>
  <w15:docId w15:val="{0BD1A967-2123-4D56-B7D7-8C41BF4C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E9"/>
    <w:rPr>
      <w:sz w:val="20"/>
      <w:szCs w:val="20"/>
    </w:rPr>
  </w:style>
  <w:style w:type="paragraph" w:styleId="Heading1">
    <w:name w:val="heading 1"/>
    <w:basedOn w:val="Normal"/>
    <w:next w:val="Normal"/>
    <w:link w:val="Heading1Char"/>
    <w:uiPriority w:val="9"/>
    <w:qFormat/>
    <w:rsid w:val="00B76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B7A"/>
    <w:pPr>
      <w:keepNext/>
      <w:spacing w:before="240" w:after="60"/>
      <w:ind w:firstLine="0"/>
      <w:jc w:val="left"/>
      <w:outlineLvl w:val="1"/>
    </w:pPr>
    <w:rPr>
      <w:b/>
      <w:bCs/>
      <w:i/>
      <w:iCs/>
      <w:sz w:val="28"/>
      <w:szCs w:val="28"/>
    </w:rPr>
  </w:style>
  <w:style w:type="paragraph" w:styleId="Heading3">
    <w:name w:val="heading 3"/>
    <w:basedOn w:val="Normal"/>
    <w:next w:val="Normal"/>
    <w:link w:val="Heading3Char"/>
    <w:qFormat/>
    <w:rsid w:val="003C0920"/>
    <w:pPr>
      <w:keepNext/>
      <w:ind w:firstLine="0"/>
      <w:outlineLvl w:val="2"/>
    </w:pPr>
    <w:rPr>
      <w:b/>
      <w:sz w:val="24"/>
      <w:szCs w:val="26"/>
    </w:rPr>
  </w:style>
  <w:style w:type="paragraph" w:styleId="Heading9">
    <w:name w:val="heading 9"/>
    <w:basedOn w:val="Normal"/>
    <w:next w:val="Normal"/>
    <w:link w:val="Heading9Char"/>
    <w:uiPriority w:val="9"/>
    <w:semiHidden/>
    <w:unhideWhenUsed/>
    <w:qFormat/>
    <w:rsid w:val="000678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DBB"/>
    <w:pPr>
      <w:tabs>
        <w:tab w:val="center" w:pos="4680"/>
        <w:tab w:val="right" w:pos="9360"/>
      </w:tabs>
    </w:pPr>
  </w:style>
  <w:style w:type="character" w:customStyle="1" w:styleId="FooterChar">
    <w:name w:val="Footer Char"/>
    <w:basedOn w:val="DefaultParagraphFont"/>
    <w:link w:val="Footer"/>
    <w:uiPriority w:val="99"/>
    <w:rsid w:val="00A23DBB"/>
    <w:rPr>
      <w:sz w:val="20"/>
      <w:szCs w:val="20"/>
    </w:rPr>
  </w:style>
  <w:style w:type="paragraph" w:styleId="Header">
    <w:name w:val="header"/>
    <w:basedOn w:val="Normal"/>
    <w:link w:val="HeaderChar"/>
    <w:uiPriority w:val="99"/>
    <w:unhideWhenUsed/>
    <w:rsid w:val="00A23DBB"/>
    <w:pPr>
      <w:tabs>
        <w:tab w:val="center" w:pos="4680"/>
        <w:tab w:val="right" w:pos="9360"/>
      </w:tabs>
    </w:pPr>
  </w:style>
  <w:style w:type="character" w:customStyle="1" w:styleId="HeaderChar">
    <w:name w:val="Header Char"/>
    <w:basedOn w:val="DefaultParagraphFont"/>
    <w:link w:val="Header"/>
    <w:uiPriority w:val="99"/>
    <w:rsid w:val="00A23DBB"/>
    <w:rPr>
      <w:sz w:val="20"/>
      <w:szCs w:val="20"/>
    </w:rPr>
  </w:style>
  <w:style w:type="paragraph" w:styleId="BalloonText">
    <w:name w:val="Balloon Text"/>
    <w:basedOn w:val="Normal"/>
    <w:link w:val="BalloonTextChar"/>
    <w:uiPriority w:val="99"/>
    <w:semiHidden/>
    <w:unhideWhenUsed/>
    <w:rsid w:val="00A23DBB"/>
    <w:rPr>
      <w:rFonts w:ascii="Tahoma" w:hAnsi="Tahoma" w:cs="Tahoma"/>
      <w:sz w:val="16"/>
      <w:szCs w:val="16"/>
    </w:rPr>
  </w:style>
  <w:style w:type="character" w:customStyle="1" w:styleId="BalloonTextChar">
    <w:name w:val="Balloon Text Char"/>
    <w:basedOn w:val="DefaultParagraphFont"/>
    <w:link w:val="BalloonText"/>
    <w:uiPriority w:val="99"/>
    <w:semiHidden/>
    <w:rsid w:val="00A23DBB"/>
    <w:rPr>
      <w:rFonts w:ascii="Tahoma" w:hAnsi="Tahoma" w:cs="Tahoma"/>
      <w:sz w:val="16"/>
      <w:szCs w:val="16"/>
    </w:rPr>
  </w:style>
  <w:style w:type="paragraph" w:styleId="ListParagraph">
    <w:name w:val="List Paragraph"/>
    <w:basedOn w:val="Normal"/>
    <w:uiPriority w:val="1"/>
    <w:qFormat/>
    <w:rsid w:val="008D2EE7"/>
    <w:pPr>
      <w:ind w:left="720" w:firstLine="0"/>
      <w:contextualSpacing/>
      <w:jc w:val="left"/>
    </w:pPr>
    <w:rPr>
      <w:rFonts w:ascii=".VnTime" w:hAnsi=".VnTime"/>
      <w:sz w:val="28"/>
    </w:rPr>
  </w:style>
  <w:style w:type="paragraph" w:styleId="NormalWeb">
    <w:name w:val="Normal (Web)"/>
    <w:aliases w:val=" Char Char Char, Char Char,Char Char Char,Char Char"/>
    <w:basedOn w:val="Normal"/>
    <w:uiPriority w:val="99"/>
    <w:rsid w:val="000640F3"/>
    <w:pPr>
      <w:ind w:firstLine="0"/>
      <w:jc w:val="left"/>
    </w:pPr>
    <w:rPr>
      <w:rFonts w:ascii="Arial" w:hAnsi="Arial" w:cs="Arial"/>
      <w:sz w:val="18"/>
      <w:szCs w:val="18"/>
    </w:rPr>
  </w:style>
  <w:style w:type="character" w:customStyle="1" w:styleId="BodyTextChar">
    <w:name w:val="Body Text Char"/>
    <w:link w:val="BodyText"/>
    <w:locked/>
    <w:rsid w:val="004C79B4"/>
    <w:rPr>
      <w:rFonts w:ascii=".VnTime" w:hAnsi=".VnTime"/>
      <w:spacing w:val="-4"/>
      <w:szCs w:val="22"/>
    </w:rPr>
  </w:style>
  <w:style w:type="paragraph" w:styleId="BodyText">
    <w:name w:val="Body Text"/>
    <w:basedOn w:val="Normal"/>
    <w:link w:val="BodyTextChar"/>
    <w:rsid w:val="004C79B4"/>
    <w:pPr>
      <w:ind w:firstLine="0"/>
    </w:pPr>
    <w:rPr>
      <w:rFonts w:ascii=".VnTime" w:hAnsi=".VnTime"/>
      <w:spacing w:val="-4"/>
      <w:sz w:val="28"/>
      <w:szCs w:val="22"/>
    </w:rPr>
  </w:style>
  <w:style w:type="character" w:customStyle="1" w:styleId="BodyTextChar1">
    <w:name w:val="Body Text Char1"/>
    <w:basedOn w:val="DefaultParagraphFont"/>
    <w:uiPriority w:val="99"/>
    <w:semiHidden/>
    <w:rsid w:val="004C79B4"/>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e"/>
    <w:link w:val="RefChar"/>
    <w:qFormat/>
    <w:rsid w:val="00B5145F"/>
    <w:rPr>
      <w:vertAlign w:val="superscript"/>
    </w:rPr>
  </w:style>
  <w:style w:type="paragraph" w:customStyle="1" w:styleId="RefChar">
    <w:name w:val="Ref Char"/>
    <w:aliases w:val="de nota al pie Char,Ref1 Char,BVI fnr Char Char Char Char Char Char Char,FNRefe"/>
    <w:basedOn w:val="Normal"/>
    <w:link w:val="FootnoteReference"/>
    <w:rsid w:val="00B5145F"/>
    <w:pPr>
      <w:spacing w:after="160" w:line="240" w:lineRule="exact"/>
      <w:ind w:firstLine="0"/>
      <w:jc w:val="left"/>
    </w:pPr>
    <w:rPr>
      <w:sz w:val="28"/>
      <w:szCs w:val="28"/>
      <w:vertAlign w:val="superscript"/>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
    <w:basedOn w:val="Normal"/>
    <w:link w:val="FootnoteTextChar"/>
    <w:qFormat/>
    <w:rsid w:val="0001014D"/>
    <w:pPr>
      <w:ind w:firstLine="0"/>
      <w:jc w:val="left"/>
    </w:p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qFormat/>
    <w:rsid w:val="0001014D"/>
    <w:rPr>
      <w:sz w:val="20"/>
      <w:szCs w:val="20"/>
    </w:rPr>
  </w:style>
  <w:style w:type="character" w:customStyle="1" w:styleId="Bodytext2Bold">
    <w:name w:val="Body text (2) + Bold"/>
    <w:rsid w:val="00342819"/>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NotItalic">
    <w:name w:val="Body text (4) + Not Italic"/>
    <w:rsid w:val="0034281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fontstyle01">
    <w:name w:val="fontstyle01"/>
    <w:basedOn w:val="DefaultParagraphFont"/>
    <w:rsid w:val="00000F7F"/>
    <w:rPr>
      <w:rFonts w:ascii="Helvetica" w:hAnsi="Helvetica" w:cs="Helvetica" w:hint="default"/>
      <w:b w:val="0"/>
      <w:bCs w:val="0"/>
      <w:i w:val="0"/>
      <w:iCs w:val="0"/>
      <w:color w:val="000000"/>
      <w:sz w:val="24"/>
      <w:szCs w:val="24"/>
    </w:rPr>
  </w:style>
  <w:style w:type="character" w:customStyle="1" w:styleId="Heading3Char">
    <w:name w:val="Heading 3 Char"/>
    <w:basedOn w:val="DefaultParagraphFont"/>
    <w:link w:val="Heading3"/>
    <w:rsid w:val="003C0920"/>
    <w:rPr>
      <w:b/>
      <w:sz w:val="24"/>
      <w:szCs w:val="26"/>
    </w:rPr>
  </w:style>
  <w:style w:type="character" w:styleId="Strong">
    <w:name w:val="Strong"/>
    <w:basedOn w:val="DefaultParagraphFont"/>
    <w:uiPriority w:val="22"/>
    <w:qFormat/>
    <w:rsid w:val="00FF7ACA"/>
    <w:rPr>
      <w:b/>
      <w:bCs/>
    </w:rPr>
  </w:style>
  <w:style w:type="character" w:styleId="CommentReference">
    <w:name w:val="annotation reference"/>
    <w:basedOn w:val="DefaultParagraphFont"/>
    <w:uiPriority w:val="99"/>
    <w:unhideWhenUsed/>
    <w:rsid w:val="0028457C"/>
    <w:rPr>
      <w:sz w:val="16"/>
      <w:szCs w:val="16"/>
    </w:rPr>
  </w:style>
  <w:style w:type="character" w:customStyle="1" w:styleId="2">
    <w:name w:val="Основной текст (2) + Не полужирный"/>
    <w:rsid w:val="00FF7F4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customStyle="1" w:styleId="Default">
    <w:name w:val="Default"/>
    <w:rsid w:val="0076622B"/>
    <w:pPr>
      <w:autoSpaceDE w:val="0"/>
      <w:autoSpaceDN w:val="0"/>
      <w:adjustRightInd w:val="0"/>
      <w:ind w:firstLine="0"/>
      <w:jc w:val="left"/>
    </w:pPr>
    <w:rPr>
      <w:color w:val="000000"/>
      <w:sz w:val="24"/>
      <w:szCs w:val="24"/>
    </w:rPr>
  </w:style>
  <w:style w:type="character" w:customStyle="1" w:styleId="Heading2Char">
    <w:name w:val="Heading 2 Char"/>
    <w:basedOn w:val="DefaultParagraphFont"/>
    <w:link w:val="Heading2"/>
    <w:uiPriority w:val="9"/>
    <w:rsid w:val="00694B7A"/>
    <w:rPr>
      <w:b/>
      <w:bCs/>
      <w:i/>
      <w:iCs/>
    </w:rPr>
  </w:style>
  <w:style w:type="character" w:customStyle="1" w:styleId="Heading9Char">
    <w:name w:val="Heading 9 Char"/>
    <w:basedOn w:val="DefaultParagraphFont"/>
    <w:link w:val="Heading9"/>
    <w:uiPriority w:val="9"/>
    <w:semiHidden/>
    <w:rsid w:val="000678F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D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6118"/>
    <w:rPr>
      <w:rFonts w:asciiTheme="majorHAnsi" w:eastAsiaTheme="majorEastAsia" w:hAnsiTheme="majorHAnsi" w:cstheme="majorBidi"/>
      <w:b/>
      <w:bCs/>
      <w:color w:val="365F91" w:themeColor="accent1" w:themeShade="BF"/>
    </w:rPr>
  </w:style>
  <w:style w:type="character" w:customStyle="1" w:styleId="Vnbnnidung">
    <w:name w:val="Văn bản nội dung_"/>
    <w:link w:val="Vnbnnidung0"/>
    <w:rsid w:val="00B76118"/>
    <w:rPr>
      <w:shd w:val="clear" w:color="auto" w:fill="FFFFFF"/>
    </w:rPr>
  </w:style>
  <w:style w:type="paragraph" w:customStyle="1" w:styleId="Vnbnnidung0">
    <w:name w:val="Văn bản nội dung"/>
    <w:basedOn w:val="Normal"/>
    <w:link w:val="Vnbnnidung"/>
    <w:rsid w:val="00B76118"/>
    <w:pPr>
      <w:widowControl w:val="0"/>
      <w:shd w:val="clear" w:color="auto" w:fill="FFFFFF"/>
      <w:spacing w:after="100" w:line="276" w:lineRule="auto"/>
      <w:ind w:firstLine="400"/>
      <w:jc w:val="left"/>
    </w:pPr>
    <w:rPr>
      <w:sz w:val="28"/>
      <w:szCs w:val="28"/>
    </w:rPr>
  </w:style>
  <w:style w:type="paragraph" w:styleId="CommentText">
    <w:name w:val="annotation text"/>
    <w:basedOn w:val="Normal"/>
    <w:link w:val="CommentTextChar"/>
    <w:uiPriority w:val="99"/>
    <w:semiHidden/>
    <w:unhideWhenUsed/>
    <w:rsid w:val="003223D8"/>
    <w:pPr>
      <w:spacing w:after="200"/>
      <w:ind w:firstLine="0"/>
      <w:jc w:val="left"/>
    </w:pPr>
    <w:rPr>
      <w:rFonts w:eastAsiaTheme="minorHAnsi" w:cstheme="minorBidi"/>
    </w:rPr>
  </w:style>
  <w:style w:type="character" w:customStyle="1" w:styleId="CommentTextChar">
    <w:name w:val="Comment Text Char"/>
    <w:basedOn w:val="DefaultParagraphFont"/>
    <w:link w:val="CommentText"/>
    <w:uiPriority w:val="99"/>
    <w:semiHidden/>
    <w:rsid w:val="003223D8"/>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9448F"/>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79448F"/>
    <w:rPr>
      <w:rFonts w:eastAsiaTheme="minorHAnsi" w:cstheme="minorBidi"/>
      <w:b/>
      <w:bCs/>
      <w:sz w:val="20"/>
      <w:szCs w:val="20"/>
    </w:rPr>
  </w:style>
  <w:style w:type="character" w:styleId="Hyperlink">
    <w:name w:val="Hyperlink"/>
    <w:basedOn w:val="DefaultParagraphFont"/>
    <w:uiPriority w:val="99"/>
    <w:semiHidden/>
    <w:unhideWhenUsed/>
    <w:rsid w:val="0020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1940">
      <w:bodyDiv w:val="1"/>
      <w:marLeft w:val="0"/>
      <w:marRight w:val="0"/>
      <w:marTop w:val="0"/>
      <w:marBottom w:val="0"/>
      <w:divBdr>
        <w:top w:val="none" w:sz="0" w:space="0" w:color="auto"/>
        <w:left w:val="none" w:sz="0" w:space="0" w:color="auto"/>
        <w:bottom w:val="none" w:sz="0" w:space="0" w:color="auto"/>
        <w:right w:val="none" w:sz="0" w:space="0" w:color="auto"/>
      </w:divBdr>
    </w:div>
    <w:div w:id="268203194">
      <w:bodyDiv w:val="1"/>
      <w:marLeft w:val="0"/>
      <w:marRight w:val="0"/>
      <w:marTop w:val="0"/>
      <w:marBottom w:val="0"/>
      <w:divBdr>
        <w:top w:val="none" w:sz="0" w:space="0" w:color="auto"/>
        <w:left w:val="none" w:sz="0" w:space="0" w:color="auto"/>
        <w:bottom w:val="none" w:sz="0" w:space="0" w:color="auto"/>
        <w:right w:val="none" w:sz="0" w:space="0" w:color="auto"/>
      </w:divBdr>
    </w:div>
    <w:div w:id="287856591">
      <w:bodyDiv w:val="1"/>
      <w:marLeft w:val="0"/>
      <w:marRight w:val="0"/>
      <w:marTop w:val="0"/>
      <w:marBottom w:val="0"/>
      <w:divBdr>
        <w:top w:val="none" w:sz="0" w:space="0" w:color="auto"/>
        <w:left w:val="none" w:sz="0" w:space="0" w:color="auto"/>
        <w:bottom w:val="none" w:sz="0" w:space="0" w:color="auto"/>
        <w:right w:val="none" w:sz="0" w:space="0" w:color="auto"/>
      </w:divBdr>
    </w:div>
    <w:div w:id="287979393">
      <w:bodyDiv w:val="1"/>
      <w:marLeft w:val="0"/>
      <w:marRight w:val="0"/>
      <w:marTop w:val="0"/>
      <w:marBottom w:val="0"/>
      <w:divBdr>
        <w:top w:val="none" w:sz="0" w:space="0" w:color="auto"/>
        <w:left w:val="none" w:sz="0" w:space="0" w:color="auto"/>
        <w:bottom w:val="none" w:sz="0" w:space="0" w:color="auto"/>
        <w:right w:val="none" w:sz="0" w:space="0" w:color="auto"/>
      </w:divBdr>
      <w:divsChild>
        <w:div w:id="456803672">
          <w:marLeft w:val="0"/>
          <w:marRight w:val="0"/>
          <w:marTop w:val="0"/>
          <w:marBottom w:val="0"/>
          <w:divBdr>
            <w:top w:val="none" w:sz="0" w:space="0" w:color="auto"/>
            <w:left w:val="none" w:sz="0" w:space="0" w:color="auto"/>
            <w:bottom w:val="none" w:sz="0" w:space="0" w:color="auto"/>
            <w:right w:val="none" w:sz="0" w:space="0" w:color="auto"/>
          </w:divBdr>
        </w:div>
      </w:divsChild>
    </w:div>
    <w:div w:id="308478169">
      <w:bodyDiv w:val="1"/>
      <w:marLeft w:val="0"/>
      <w:marRight w:val="0"/>
      <w:marTop w:val="0"/>
      <w:marBottom w:val="0"/>
      <w:divBdr>
        <w:top w:val="none" w:sz="0" w:space="0" w:color="auto"/>
        <w:left w:val="none" w:sz="0" w:space="0" w:color="auto"/>
        <w:bottom w:val="none" w:sz="0" w:space="0" w:color="auto"/>
        <w:right w:val="none" w:sz="0" w:space="0" w:color="auto"/>
      </w:divBdr>
    </w:div>
    <w:div w:id="463934712">
      <w:bodyDiv w:val="1"/>
      <w:marLeft w:val="0"/>
      <w:marRight w:val="0"/>
      <w:marTop w:val="0"/>
      <w:marBottom w:val="0"/>
      <w:divBdr>
        <w:top w:val="none" w:sz="0" w:space="0" w:color="auto"/>
        <w:left w:val="none" w:sz="0" w:space="0" w:color="auto"/>
        <w:bottom w:val="none" w:sz="0" w:space="0" w:color="auto"/>
        <w:right w:val="none" w:sz="0" w:space="0" w:color="auto"/>
      </w:divBdr>
    </w:div>
    <w:div w:id="637224555">
      <w:bodyDiv w:val="1"/>
      <w:marLeft w:val="0"/>
      <w:marRight w:val="0"/>
      <w:marTop w:val="0"/>
      <w:marBottom w:val="0"/>
      <w:divBdr>
        <w:top w:val="none" w:sz="0" w:space="0" w:color="auto"/>
        <w:left w:val="none" w:sz="0" w:space="0" w:color="auto"/>
        <w:bottom w:val="none" w:sz="0" w:space="0" w:color="auto"/>
        <w:right w:val="none" w:sz="0" w:space="0" w:color="auto"/>
      </w:divBdr>
    </w:div>
    <w:div w:id="740297576">
      <w:bodyDiv w:val="1"/>
      <w:marLeft w:val="0"/>
      <w:marRight w:val="0"/>
      <w:marTop w:val="0"/>
      <w:marBottom w:val="0"/>
      <w:divBdr>
        <w:top w:val="none" w:sz="0" w:space="0" w:color="auto"/>
        <w:left w:val="none" w:sz="0" w:space="0" w:color="auto"/>
        <w:bottom w:val="none" w:sz="0" w:space="0" w:color="auto"/>
        <w:right w:val="none" w:sz="0" w:space="0" w:color="auto"/>
      </w:divBdr>
    </w:div>
    <w:div w:id="1028288154">
      <w:bodyDiv w:val="1"/>
      <w:marLeft w:val="0"/>
      <w:marRight w:val="0"/>
      <w:marTop w:val="0"/>
      <w:marBottom w:val="0"/>
      <w:divBdr>
        <w:top w:val="none" w:sz="0" w:space="0" w:color="auto"/>
        <w:left w:val="none" w:sz="0" w:space="0" w:color="auto"/>
        <w:bottom w:val="none" w:sz="0" w:space="0" w:color="auto"/>
        <w:right w:val="none" w:sz="0" w:space="0" w:color="auto"/>
      </w:divBdr>
    </w:div>
    <w:div w:id="1126698327">
      <w:bodyDiv w:val="1"/>
      <w:marLeft w:val="0"/>
      <w:marRight w:val="0"/>
      <w:marTop w:val="0"/>
      <w:marBottom w:val="0"/>
      <w:divBdr>
        <w:top w:val="none" w:sz="0" w:space="0" w:color="auto"/>
        <w:left w:val="none" w:sz="0" w:space="0" w:color="auto"/>
        <w:bottom w:val="none" w:sz="0" w:space="0" w:color="auto"/>
        <w:right w:val="none" w:sz="0" w:space="0" w:color="auto"/>
      </w:divBdr>
    </w:div>
    <w:div w:id="1173494117">
      <w:bodyDiv w:val="1"/>
      <w:marLeft w:val="0"/>
      <w:marRight w:val="0"/>
      <w:marTop w:val="0"/>
      <w:marBottom w:val="0"/>
      <w:divBdr>
        <w:top w:val="none" w:sz="0" w:space="0" w:color="auto"/>
        <w:left w:val="none" w:sz="0" w:space="0" w:color="auto"/>
        <w:bottom w:val="none" w:sz="0" w:space="0" w:color="auto"/>
        <w:right w:val="none" w:sz="0" w:space="0" w:color="auto"/>
      </w:divBdr>
    </w:div>
    <w:div w:id="1508595914">
      <w:bodyDiv w:val="1"/>
      <w:marLeft w:val="0"/>
      <w:marRight w:val="0"/>
      <w:marTop w:val="0"/>
      <w:marBottom w:val="0"/>
      <w:divBdr>
        <w:top w:val="none" w:sz="0" w:space="0" w:color="auto"/>
        <w:left w:val="none" w:sz="0" w:space="0" w:color="auto"/>
        <w:bottom w:val="none" w:sz="0" w:space="0" w:color="auto"/>
        <w:right w:val="none" w:sz="0" w:space="0" w:color="auto"/>
      </w:divBdr>
    </w:div>
    <w:div w:id="1815902971">
      <w:bodyDiv w:val="1"/>
      <w:marLeft w:val="0"/>
      <w:marRight w:val="0"/>
      <w:marTop w:val="0"/>
      <w:marBottom w:val="0"/>
      <w:divBdr>
        <w:top w:val="none" w:sz="0" w:space="0" w:color="auto"/>
        <w:left w:val="none" w:sz="0" w:space="0" w:color="auto"/>
        <w:bottom w:val="none" w:sz="0" w:space="0" w:color="auto"/>
        <w:right w:val="none" w:sz="0" w:space="0" w:color="auto"/>
      </w:divBdr>
    </w:div>
    <w:div w:id="1921714529">
      <w:bodyDiv w:val="1"/>
      <w:marLeft w:val="0"/>
      <w:marRight w:val="0"/>
      <w:marTop w:val="0"/>
      <w:marBottom w:val="0"/>
      <w:divBdr>
        <w:top w:val="none" w:sz="0" w:space="0" w:color="auto"/>
        <w:left w:val="none" w:sz="0" w:space="0" w:color="auto"/>
        <w:bottom w:val="none" w:sz="0" w:space="0" w:color="auto"/>
        <w:right w:val="none" w:sz="0" w:space="0" w:color="auto"/>
      </w:divBdr>
    </w:div>
    <w:div w:id="2055080486">
      <w:bodyDiv w:val="1"/>
      <w:marLeft w:val="0"/>
      <w:marRight w:val="0"/>
      <w:marTop w:val="0"/>
      <w:marBottom w:val="0"/>
      <w:divBdr>
        <w:top w:val="none" w:sz="0" w:space="0" w:color="auto"/>
        <w:left w:val="none" w:sz="0" w:space="0" w:color="auto"/>
        <w:bottom w:val="none" w:sz="0" w:space="0" w:color="auto"/>
        <w:right w:val="none" w:sz="0" w:space="0" w:color="auto"/>
      </w:divBdr>
    </w:div>
    <w:div w:id="21066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quyet-dinh-1671-qd-ttg-chuong-trinh-bao-ton-su-dung-ben-vung-nguon-gen-2025-2030-291703.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C006-0789-44F1-AD71-B669C8A1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1388</Words>
  <Characters>7915</Characters>
  <Application>Microsoft Office Word</Application>
  <DocSecurity>0</DocSecurity>
  <Lines>65</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Windows User</cp:lastModifiedBy>
  <cp:revision>3</cp:revision>
  <dcterms:created xsi:type="dcterms:W3CDTF">2024-03-19T23:22:00Z</dcterms:created>
  <dcterms:modified xsi:type="dcterms:W3CDTF">2024-03-20T22:51:00Z</dcterms:modified>
</cp:coreProperties>
</file>