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28" w:rsidRDefault="00B17D28"/>
    <w:tbl>
      <w:tblPr>
        <w:tblW w:w="9072" w:type="dxa"/>
        <w:tblInd w:w="108" w:type="dxa"/>
        <w:tblLook w:val="01E0" w:firstRow="1" w:lastRow="1" w:firstColumn="1" w:lastColumn="1" w:noHBand="0" w:noVBand="0"/>
      </w:tblPr>
      <w:tblGrid>
        <w:gridCol w:w="2977"/>
        <w:gridCol w:w="6095"/>
      </w:tblGrid>
      <w:tr w:rsidR="00261D42" w:rsidRPr="00F07F7F" w:rsidTr="00295806">
        <w:tc>
          <w:tcPr>
            <w:tcW w:w="2977" w:type="dxa"/>
          </w:tcPr>
          <w:p w:rsidR="00261D42" w:rsidRPr="00FA0DF8" w:rsidRDefault="00261D42" w:rsidP="00295806">
            <w:pPr>
              <w:jc w:val="center"/>
              <w:rPr>
                <w:b/>
                <w:sz w:val="26"/>
                <w:szCs w:val="28"/>
                <w:lang w:val="nl-NL"/>
              </w:rPr>
            </w:pPr>
            <w:r w:rsidRPr="00FA0DF8">
              <w:rPr>
                <w:b/>
                <w:sz w:val="26"/>
                <w:szCs w:val="28"/>
                <w:lang w:val="nl-NL"/>
              </w:rPr>
              <w:t>ỦY BAN NHÂN DÂN</w:t>
            </w:r>
          </w:p>
          <w:p w:rsidR="00261D42" w:rsidRPr="00FA0DF8" w:rsidRDefault="00261D42" w:rsidP="00295806">
            <w:pPr>
              <w:jc w:val="center"/>
              <w:rPr>
                <w:b/>
                <w:sz w:val="26"/>
                <w:szCs w:val="28"/>
                <w:lang w:val="nl-NL"/>
              </w:rPr>
            </w:pPr>
            <w:r>
              <w:rPr>
                <w:noProof/>
                <w:sz w:val="28"/>
                <w:szCs w:val="28"/>
              </w:rPr>
              <mc:AlternateContent>
                <mc:Choice Requires="wps">
                  <w:drawing>
                    <wp:anchor distT="0" distB="0" distL="114300" distR="114300" simplePos="0" relativeHeight="251659264" behindDoc="0" locked="0" layoutInCell="1" allowOverlap="1" wp14:anchorId="5B92A236" wp14:editId="2365E0BD">
                      <wp:simplePos x="0" y="0"/>
                      <wp:positionH relativeFrom="column">
                        <wp:posOffset>295275</wp:posOffset>
                      </wp:positionH>
                      <wp:positionV relativeFrom="paragraph">
                        <wp:posOffset>175895</wp:posOffset>
                      </wp:positionV>
                      <wp:extent cx="1031240" cy="0"/>
                      <wp:effectExtent l="9525" t="13970" r="698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B6EDD01" id="_x0000_t32" coordsize="21600,21600" o:spt="32" o:oned="t" path="m,l21600,21600e" filled="f">
                      <v:path arrowok="t" fillok="f" o:connecttype="none"/>
                      <o:lock v:ext="edit" shapetype="t"/>
                    </v:shapetype>
                    <v:shape id="Straight Arrow Connector 3" o:spid="_x0000_s1026" type="#_x0000_t32" style="position:absolute;margin-left:23.25pt;margin-top:13.85pt;width:8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zMJgIAAEoEAAAOAAAAZHJzL2Uyb0RvYy54bWysVE1v2zAMvQ/YfxB0T2wnb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"/>
                  </w:pict>
                </mc:Fallback>
              </mc:AlternateContent>
            </w:r>
            <w:r w:rsidRPr="00FA0DF8">
              <w:rPr>
                <w:b/>
                <w:sz w:val="26"/>
                <w:szCs w:val="28"/>
                <w:lang w:val="nl-NL"/>
              </w:rPr>
              <w:t xml:space="preserve"> HUYỆN KON RẪY</w:t>
            </w:r>
          </w:p>
          <w:p w:rsidR="00261D42" w:rsidRPr="00F07F7F" w:rsidRDefault="00261D42" w:rsidP="00295806">
            <w:pPr>
              <w:spacing w:before="120"/>
              <w:jc w:val="center"/>
              <w:rPr>
                <w:sz w:val="26"/>
                <w:szCs w:val="26"/>
                <w:lang w:val="nl-NL"/>
              </w:rPr>
            </w:pPr>
            <w:r w:rsidRPr="00F07F7F">
              <w:rPr>
                <w:sz w:val="26"/>
                <w:szCs w:val="26"/>
                <w:lang w:val="nl-NL"/>
              </w:rPr>
              <w:t>Số:</w:t>
            </w:r>
            <w:r w:rsidR="00B50D39">
              <w:rPr>
                <w:sz w:val="26"/>
                <w:szCs w:val="26"/>
                <w:lang w:val="nl-NL"/>
              </w:rPr>
              <w:t xml:space="preserve">    </w:t>
            </w:r>
            <w:r w:rsidRPr="00F07F7F">
              <w:rPr>
                <w:sz w:val="26"/>
                <w:szCs w:val="26"/>
                <w:lang w:val="nl-NL"/>
              </w:rPr>
              <w:t>/KH-UBND</w:t>
            </w:r>
          </w:p>
        </w:tc>
        <w:tc>
          <w:tcPr>
            <w:tcW w:w="6095" w:type="dxa"/>
          </w:tcPr>
          <w:p w:rsidR="00261D42" w:rsidRPr="00FA0DF8" w:rsidRDefault="00261D42" w:rsidP="00295806">
            <w:pPr>
              <w:jc w:val="center"/>
              <w:rPr>
                <w:b/>
                <w:sz w:val="26"/>
                <w:szCs w:val="28"/>
                <w:lang w:val="nl-NL"/>
              </w:rPr>
            </w:pPr>
            <w:r w:rsidRPr="00FA0DF8">
              <w:rPr>
                <w:b/>
                <w:sz w:val="26"/>
                <w:szCs w:val="28"/>
                <w:lang w:val="nl-NL"/>
              </w:rPr>
              <w:t>CỘNG HÒA XÃ HỘI CHỦ NGHĨA VIỆT NAM</w:t>
            </w:r>
          </w:p>
          <w:p w:rsidR="00261D42" w:rsidRPr="00F07F7F" w:rsidRDefault="00261D42" w:rsidP="00295806">
            <w:pPr>
              <w:jc w:val="center"/>
              <w:rPr>
                <w:i/>
                <w:sz w:val="28"/>
                <w:szCs w:val="28"/>
                <w:lang w:val="nl-NL"/>
              </w:rPr>
            </w:pPr>
            <w:r w:rsidRPr="00F07F7F">
              <w:rPr>
                <w:b/>
                <w:sz w:val="28"/>
                <w:szCs w:val="28"/>
                <w:lang w:val="nl-NL"/>
              </w:rPr>
              <w:t>Độc lập - Tự do - Hạnh phúc</w:t>
            </w:r>
          </w:p>
          <w:p w:rsidR="00261D42" w:rsidRPr="00F07F7F" w:rsidRDefault="00261D42" w:rsidP="00520896">
            <w:pPr>
              <w:spacing w:before="120"/>
              <w:jc w:val="center"/>
              <w:rPr>
                <w:b/>
                <w:sz w:val="28"/>
                <w:szCs w:val="28"/>
                <w:lang w:val="nl-NL"/>
              </w:rPr>
            </w:pPr>
            <w:r>
              <w:rPr>
                <w:noProof/>
                <w:sz w:val="28"/>
                <w:szCs w:val="28"/>
              </w:rPr>
              <mc:AlternateContent>
                <mc:Choice Requires="wps">
                  <w:drawing>
                    <wp:anchor distT="0" distB="0" distL="114300" distR="114300" simplePos="0" relativeHeight="251660288" behindDoc="0" locked="0" layoutInCell="1" allowOverlap="1" wp14:anchorId="166B7473" wp14:editId="335F25B0">
                      <wp:simplePos x="0" y="0"/>
                      <wp:positionH relativeFrom="column">
                        <wp:posOffset>800100</wp:posOffset>
                      </wp:positionH>
                      <wp:positionV relativeFrom="paragraph">
                        <wp:posOffset>28575</wp:posOffset>
                      </wp:positionV>
                      <wp:extent cx="2143760" cy="0"/>
                      <wp:effectExtent l="9525" t="9525" r="889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A991E6" id="Straight Arrow Connector 2" o:spid="_x0000_s1026" type="#_x0000_t32" style="position:absolute;margin-left:63pt;margin-top:2.25pt;width:16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"/>
                  </w:pict>
                </mc:Fallback>
              </mc:AlternateContent>
            </w:r>
            <w:r w:rsidR="00B013C6">
              <w:rPr>
                <w:i/>
                <w:sz w:val="28"/>
                <w:szCs w:val="28"/>
                <w:lang w:val="nl-NL"/>
              </w:rPr>
              <w:t xml:space="preserve">                </w:t>
            </w:r>
            <w:r w:rsidRPr="00F07F7F">
              <w:rPr>
                <w:i/>
                <w:sz w:val="28"/>
                <w:szCs w:val="28"/>
                <w:lang w:val="nl-NL"/>
              </w:rPr>
              <w:t>Kon Rẫy, ngày</w:t>
            </w:r>
            <w:r>
              <w:rPr>
                <w:i/>
                <w:sz w:val="28"/>
                <w:szCs w:val="28"/>
                <w:lang w:val="nl-NL"/>
              </w:rPr>
              <w:t xml:space="preserve"> </w:t>
            </w:r>
            <w:r w:rsidR="00520896">
              <w:rPr>
                <w:i/>
                <w:sz w:val="28"/>
                <w:szCs w:val="28"/>
                <w:lang w:val="nl-NL"/>
              </w:rPr>
              <w:t xml:space="preserve">     </w:t>
            </w:r>
            <w:r>
              <w:rPr>
                <w:i/>
                <w:sz w:val="28"/>
                <w:szCs w:val="28"/>
                <w:lang w:val="nl-NL"/>
              </w:rPr>
              <w:t xml:space="preserve"> </w:t>
            </w:r>
            <w:r w:rsidRPr="00F07F7F">
              <w:rPr>
                <w:i/>
                <w:sz w:val="28"/>
                <w:szCs w:val="28"/>
                <w:lang w:val="nl-NL"/>
              </w:rPr>
              <w:t>tháng</w:t>
            </w:r>
            <w:r w:rsidR="00520896">
              <w:rPr>
                <w:i/>
                <w:sz w:val="28"/>
                <w:szCs w:val="28"/>
                <w:lang w:val="nl-NL"/>
              </w:rPr>
              <w:t xml:space="preserve"> </w:t>
            </w:r>
            <w:r>
              <w:rPr>
                <w:i/>
                <w:sz w:val="28"/>
                <w:szCs w:val="28"/>
                <w:lang w:val="nl-NL"/>
              </w:rPr>
              <w:t xml:space="preserve"> </w:t>
            </w:r>
            <w:r w:rsidR="00520896">
              <w:rPr>
                <w:i/>
                <w:sz w:val="28"/>
                <w:szCs w:val="28"/>
                <w:lang w:val="nl-NL"/>
              </w:rPr>
              <w:t xml:space="preserve">    </w:t>
            </w:r>
            <w:r w:rsidRPr="00F07F7F">
              <w:rPr>
                <w:i/>
                <w:sz w:val="28"/>
                <w:szCs w:val="28"/>
                <w:lang w:val="nl-NL"/>
              </w:rPr>
              <w:t>năm</w:t>
            </w:r>
            <w:r>
              <w:rPr>
                <w:i/>
                <w:sz w:val="28"/>
                <w:szCs w:val="28"/>
                <w:lang w:val="nl-NL"/>
              </w:rPr>
              <w:t xml:space="preserve">                 </w:t>
            </w:r>
          </w:p>
        </w:tc>
      </w:tr>
    </w:tbl>
    <w:p w:rsidR="00261D42" w:rsidRDefault="00261D42" w:rsidP="00261D42">
      <w:pPr>
        <w:jc w:val="center"/>
        <w:rPr>
          <w:b/>
          <w:sz w:val="28"/>
          <w:szCs w:val="28"/>
        </w:rPr>
      </w:pPr>
    </w:p>
    <w:p w:rsidR="00261D42" w:rsidRPr="00072E50" w:rsidRDefault="00261D42" w:rsidP="00261D42">
      <w:pPr>
        <w:spacing w:before="120"/>
        <w:jc w:val="center"/>
        <w:rPr>
          <w:b/>
          <w:sz w:val="4"/>
          <w:szCs w:val="28"/>
          <w:u w:val="single"/>
        </w:rPr>
      </w:pPr>
      <w:r w:rsidRPr="00F07F7F">
        <w:rPr>
          <w:b/>
          <w:sz w:val="28"/>
          <w:szCs w:val="28"/>
        </w:rPr>
        <w:t>KẾ HOẠCH</w:t>
      </w:r>
      <w:bookmarkStart w:id="0" w:name="_Hlk79406699"/>
    </w:p>
    <w:p w:rsidR="00261D42" w:rsidRDefault="00261D42" w:rsidP="00261D42">
      <w:pPr>
        <w:tabs>
          <w:tab w:val="center" w:pos="1080"/>
          <w:tab w:val="center" w:pos="6000"/>
        </w:tabs>
        <w:jc w:val="center"/>
        <w:rPr>
          <w:b/>
          <w:sz w:val="26"/>
          <w:szCs w:val="26"/>
          <w:lang w:val="nl-NL"/>
        </w:rPr>
      </w:pPr>
      <w:r w:rsidRPr="00A100CD">
        <w:rPr>
          <w:b/>
          <w:sz w:val="26"/>
          <w:szCs w:val="26"/>
          <w:lang w:val="nl-NL"/>
        </w:rPr>
        <w:t xml:space="preserve">Tổ chức Hội thi cồng chiêng, xoang các dân tộc </w:t>
      </w:r>
    </w:p>
    <w:p w:rsidR="00261D42" w:rsidRPr="00A100CD" w:rsidRDefault="00261D42" w:rsidP="00261D42">
      <w:pPr>
        <w:tabs>
          <w:tab w:val="center" w:pos="1080"/>
          <w:tab w:val="center" w:pos="6000"/>
        </w:tabs>
        <w:jc w:val="center"/>
        <w:rPr>
          <w:b/>
          <w:sz w:val="26"/>
          <w:szCs w:val="26"/>
          <w:lang w:val="nl-NL"/>
        </w:rPr>
      </w:pPr>
      <w:r w:rsidRPr="00A100CD">
        <w:rPr>
          <w:b/>
          <w:sz w:val="26"/>
          <w:szCs w:val="26"/>
          <w:lang w:val="nl-NL"/>
        </w:rPr>
        <w:t>thiểu số</w:t>
      </w:r>
      <w:r>
        <w:rPr>
          <w:b/>
          <w:sz w:val="26"/>
          <w:szCs w:val="26"/>
          <w:lang w:val="nl-NL"/>
        </w:rPr>
        <w:t xml:space="preserve"> </w:t>
      </w:r>
      <w:r w:rsidRPr="00A100CD">
        <w:rPr>
          <w:b/>
          <w:sz w:val="26"/>
          <w:szCs w:val="26"/>
          <w:lang w:val="nl-NL"/>
        </w:rPr>
        <w:t>huyện Kon Rẫy lần thứ</w:t>
      </w:r>
      <w:r w:rsidR="007B6FB3">
        <w:rPr>
          <w:b/>
          <w:sz w:val="26"/>
          <w:szCs w:val="26"/>
          <w:lang w:val="nl-NL"/>
        </w:rPr>
        <w:t xml:space="preserve"> </w:t>
      </w:r>
      <w:r w:rsidR="00543C39">
        <w:rPr>
          <w:b/>
          <w:sz w:val="26"/>
          <w:szCs w:val="26"/>
          <w:lang w:val="nl-NL"/>
        </w:rPr>
        <w:t>II</w:t>
      </w:r>
      <w:r>
        <w:rPr>
          <w:b/>
          <w:sz w:val="26"/>
          <w:szCs w:val="26"/>
          <w:lang w:val="nl-NL"/>
        </w:rPr>
        <w:t>, năm 2024</w:t>
      </w:r>
    </w:p>
    <w:p w:rsidR="00261D42" w:rsidRPr="00BE2B63" w:rsidRDefault="00261D42" w:rsidP="00261D42">
      <w:pPr>
        <w:jc w:val="center"/>
        <w:rPr>
          <w:b/>
          <w:bCs/>
          <w:sz w:val="26"/>
          <w:szCs w:val="26"/>
          <w:shd w:val="clear" w:color="auto" w:fill="FFFFFF"/>
        </w:rPr>
      </w:pPr>
      <w:r>
        <w:rPr>
          <w:b/>
          <w:noProof/>
          <w:sz w:val="28"/>
          <w:szCs w:val="28"/>
        </w:rPr>
        <mc:AlternateContent>
          <mc:Choice Requires="wps">
            <w:drawing>
              <wp:anchor distT="0" distB="0" distL="114300" distR="114300" simplePos="0" relativeHeight="251661312" behindDoc="0" locked="0" layoutInCell="1" allowOverlap="1" wp14:anchorId="2236B3F6" wp14:editId="27A29EAA">
                <wp:simplePos x="0" y="0"/>
                <wp:positionH relativeFrom="column">
                  <wp:posOffset>1887220</wp:posOffset>
                </wp:positionH>
                <wp:positionV relativeFrom="paragraph">
                  <wp:posOffset>2540</wp:posOffset>
                </wp:positionV>
                <wp:extent cx="2143760" cy="0"/>
                <wp:effectExtent l="10795" t="12065" r="762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050E19" id="Straight Arrow Connector 1" o:spid="_x0000_s1026" type="#_x0000_t32" style="position:absolute;margin-left:148.6pt;margin-top:.2pt;width:168.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"/>
            </w:pict>
          </mc:Fallback>
        </mc:AlternateContent>
      </w:r>
    </w:p>
    <w:bookmarkEnd w:id="0"/>
    <w:p w:rsidR="00261D42" w:rsidRPr="007B129F" w:rsidRDefault="00261D42" w:rsidP="00261D42">
      <w:pPr>
        <w:jc w:val="both"/>
        <w:rPr>
          <w:sz w:val="8"/>
          <w:szCs w:val="8"/>
        </w:rPr>
      </w:pPr>
      <w:r w:rsidRPr="00F07F7F">
        <w:rPr>
          <w:sz w:val="28"/>
          <w:szCs w:val="28"/>
        </w:rPr>
        <w:tab/>
      </w:r>
    </w:p>
    <w:p w:rsidR="00584855" w:rsidRDefault="00584855" w:rsidP="004E2656">
      <w:pPr>
        <w:spacing w:before="60"/>
        <w:ind w:firstLine="709"/>
        <w:jc w:val="both"/>
        <w:rPr>
          <w:spacing w:val="-2"/>
          <w:sz w:val="28"/>
          <w:szCs w:val="28"/>
          <w:lang w:val="nl-NL"/>
        </w:rPr>
      </w:pPr>
      <w:r>
        <w:rPr>
          <w:spacing w:val="-2"/>
          <w:sz w:val="28"/>
          <w:szCs w:val="28"/>
          <w:lang w:val="nl-NL"/>
        </w:rPr>
        <w:t>Căn cứ Kế hoạch số 1729/KH-UBND, ngày 07 tháng 6 năm 2022 của UBND tỉnh Kon Tum về việc tổ chức Hội thi cồng chiêng, xoang các dân tộc thiểu số tỉnh Kon Tum lần thứ Nhất năm 2022.</w:t>
      </w:r>
    </w:p>
    <w:p w:rsidR="00CE7C9E" w:rsidRDefault="00261D42" w:rsidP="004E2656">
      <w:pPr>
        <w:spacing w:before="60"/>
        <w:ind w:firstLine="709"/>
        <w:jc w:val="both"/>
        <w:rPr>
          <w:spacing w:val="-2"/>
          <w:sz w:val="28"/>
          <w:szCs w:val="28"/>
          <w:lang w:val="nl-NL"/>
        </w:rPr>
      </w:pPr>
      <w:r>
        <w:rPr>
          <w:spacing w:val="-2"/>
          <w:sz w:val="28"/>
          <w:szCs w:val="28"/>
          <w:lang w:val="nl-NL"/>
        </w:rPr>
        <w:t xml:space="preserve">Căn cứ </w:t>
      </w:r>
      <w:r w:rsidRPr="00F922C6">
        <w:rPr>
          <w:spacing w:val="-2"/>
          <w:sz w:val="28"/>
          <w:szCs w:val="28"/>
          <w:lang w:val="nl-NL"/>
        </w:rPr>
        <w:t>Kế hoạch số 65/KH</w:t>
      </w:r>
      <w:r w:rsidR="00CE7C9E">
        <w:rPr>
          <w:spacing w:val="-2"/>
          <w:sz w:val="28"/>
          <w:szCs w:val="28"/>
          <w:lang w:val="nl-NL"/>
        </w:rPr>
        <w:t>-UBND ngày 04 tháng 5 năm 2022 của Ủy ban nhân dân huyện Kon Rẫy về tổ chức Hội thi cồng chiêng, xoang các dân tộc thiểu số huyện Kon Rẫy.</w:t>
      </w:r>
    </w:p>
    <w:p w:rsidR="00CE7C9E" w:rsidRPr="00011516" w:rsidRDefault="00E81FDD" w:rsidP="004E2656">
      <w:pPr>
        <w:spacing w:before="60"/>
        <w:jc w:val="both"/>
        <w:rPr>
          <w:sz w:val="28"/>
          <w:szCs w:val="26"/>
          <w:lang w:val="nl-NL"/>
        </w:rPr>
      </w:pPr>
      <w:r>
        <w:rPr>
          <w:spacing w:val="-2"/>
          <w:sz w:val="28"/>
          <w:szCs w:val="28"/>
          <w:lang w:val="nl-NL"/>
        </w:rPr>
        <w:tab/>
      </w:r>
      <w:r w:rsidR="00204082">
        <w:rPr>
          <w:spacing w:val="-2"/>
          <w:sz w:val="28"/>
          <w:szCs w:val="28"/>
          <w:lang w:val="nl-NL"/>
        </w:rPr>
        <w:t>Ủy ban nhân dân huyện xây dựng</w:t>
      </w:r>
      <w:r w:rsidR="00543C39">
        <w:rPr>
          <w:spacing w:val="-2"/>
          <w:sz w:val="28"/>
          <w:szCs w:val="28"/>
          <w:lang w:val="nl-NL"/>
        </w:rPr>
        <w:t xml:space="preserve"> Kế hoạch tổ chức Hội thi </w:t>
      </w:r>
      <w:r w:rsidR="00543C39" w:rsidRPr="00011516">
        <w:rPr>
          <w:sz w:val="28"/>
          <w:szCs w:val="26"/>
          <w:lang w:val="nl-NL"/>
        </w:rPr>
        <w:t xml:space="preserve">cồng chiêng, xoang các dân tộc thiểu số huyện Kon Rẫy lần thứ </w:t>
      </w:r>
      <w:r w:rsidR="00204082">
        <w:rPr>
          <w:sz w:val="28"/>
          <w:szCs w:val="26"/>
          <w:lang w:val="nl-NL"/>
        </w:rPr>
        <w:t>Hai</w:t>
      </w:r>
      <w:r w:rsidR="00543C39" w:rsidRPr="00011516">
        <w:rPr>
          <w:sz w:val="28"/>
          <w:szCs w:val="26"/>
          <w:lang w:val="nl-NL"/>
        </w:rPr>
        <w:t xml:space="preserve"> năm 2024</w:t>
      </w:r>
      <w:r w:rsidR="006766F7">
        <w:rPr>
          <w:sz w:val="28"/>
          <w:szCs w:val="26"/>
          <w:lang w:val="nl-NL"/>
        </w:rPr>
        <w:t xml:space="preserve"> (gọi tắt là Hội thi) cụ thể như sau:</w:t>
      </w:r>
    </w:p>
    <w:p w:rsidR="00261D42" w:rsidRPr="00F922C6" w:rsidRDefault="00261D42" w:rsidP="004E2656">
      <w:pPr>
        <w:spacing w:before="60"/>
        <w:ind w:firstLine="709"/>
        <w:jc w:val="both"/>
        <w:rPr>
          <w:sz w:val="28"/>
          <w:szCs w:val="28"/>
          <w:lang w:val="nl-NL"/>
        </w:rPr>
      </w:pPr>
      <w:r w:rsidRPr="00F922C6">
        <w:rPr>
          <w:b/>
          <w:sz w:val="28"/>
          <w:szCs w:val="28"/>
          <w:lang w:val="nl-NL"/>
        </w:rPr>
        <w:t xml:space="preserve">I. MỤC ĐÍCH, YÊU CẦU </w:t>
      </w:r>
    </w:p>
    <w:p w:rsidR="00261D42" w:rsidRPr="00F922C6" w:rsidRDefault="00261D42" w:rsidP="004E2656">
      <w:pPr>
        <w:spacing w:before="60"/>
        <w:ind w:left="720"/>
        <w:jc w:val="both"/>
        <w:rPr>
          <w:b/>
          <w:sz w:val="28"/>
          <w:szCs w:val="28"/>
          <w:lang w:val="nl-NL"/>
        </w:rPr>
      </w:pPr>
      <w:r w:rsidRPr="00F922C6">
        <w:rPr>
          <w:b/>
          <w:sz w:val="28"/>
          <w:szCs w:val="28"/>
          <w:lang w:val="nl-NL"/>
        </w:rPr>
        <w:t>1. Mục đích</w:t>
      </w:r>
    </w:p>
    <w:p w:rsidR="00261D42" w:rsidRPr="00F922C6" w:rsidRDefault="00261D42" w:rsidP="004E2656">
      <w:pPr>
        <w:spacing w:before="60"/>
        <w:ind w:firstLine="720"/>
        <w:jc w:val="both"/>
        <w:rPr>
          <w:spacing w:val="-4"/>
          <w:sz w:val="28"/>
          <w:szCs w:val="28"/>
          <w:lang w:val="nl-NL"/>
        </w:rPr>
      </w:pPr>
      <w:r w:rsidRPr="00F922C6">
        <w:rPr>
          <w:spacing w:val="-4"/>
          <w:sz w:val="28"/>
          <w:szCs w:val="28"/>
          <w:lang w:val="nl-NL"/>
        </w:rPr>
        <w:t xml:space="preserve">- </w:t>
      </w:r>
      <w:r w:rsidR="00204082">
        <w:rPr>
          <w:spacing w:val="-4"/>
          <w:sz w:val="28"/>
          <w:szCs w:val="28"/>
          <w:lang w:val="nl-NL"/>
        </w:rPr>
        <w:t>Tiếp tục đ</w:t>
      </w:r>
      <w:r w:rsidRPr="00F922C6">
        <w:rPr>
          <w:spacing w:val="-4"/>
          <w:sz w:val="28"/>
          <w:szCs w:val="28"/>
          <w:lang w:val="nl-NL"/>
        </w:rPr>
        <w:t>ẩy mạnh công tác bảo tồn và phát huy giá trị di sản văn hóa cồng chiêng</w:t>
      </w:r>
      <w:r>
        <w:rPr>
          <w:spacing w:val="-4"/>
          <w:sz w:val="28"/>
          <w:szCs w:val="28"/>
          <w:lang w:val="nl-NL"/>
        </w:rPr>
        <w:t>, xoang</w:t>
      </w:r>
      <w:r w:rsidRPr="00F922C6">
        <w:rPr>
          <w:spacing w:val="-4"/>
          <w:sz w:val="28"/>
          <w:szCs w:val="28"/>
          <w:lang w:val="nl-NL"/>
        </w:rPr>
        <w:t xml:space="preserve">; nâng cao trách nhiệm, nhận thức của các cấp, các ngành và toàn xã hội về công tác bảo tồn, phát huy giá trị di sản văn hóa. </w:t>
      </w:r>
    </w:p>
    <w:p w:rsidR="00261D42" w:rsidRPr="0046104A" w:rsidRDefault="00261D42" w:rsidP="004E2656">
      <w:pPr>
        <w:spacing w:before="60"/>
        <w:ind w:firstLine="720"/>
        <w:jc w:val="both"/>
        <w:rPr>
          <w:spacing w:val="-4"/>
          <w:sz w:val="28"/>
          <w:szCs w:val="28"/>
          <w:lang w:val="nl-NL"/>
        </w:rPr>
      </w:pPr>
      <w:r w:rsidRPr="0046104A">
        <w:rPr>
          <w:spacing w:val="-4"/>
          <w:sz w:val="28"/>
          <w:szCs w:val="28"/>
          <w:lang w:val="nl-NL"/>
        </w:rPr>
        <w:t>- Tạo môi trường giao lưu, học hỏi; đồng thời lan tỏa, kế thừa sinh hoạt văn hóa cồng chiêng; qua đó tôn vinh, quảng bá giá trị di sản văn hóa cồng chiêng đến với du khách, góp phần đáp ứng nhu cầu hưởng thụ văn hóa trong đồng bào các dân tộc thiểu số và phát triển kinh tế du lịch.</w:t>
      </w:r>
    </w:p>
    <w:p w:rsidR="00261D42" w:rsidRPr="00F922C6" w:rsidRDefault="00261D42" w:rsidP="004E2656">
      <w:pPr>
        <w:spacing w:before="60"/>
        <w:ind w:left="720"/>
        <w:jc w:val="both"/>
        <w:rPr>
          <w:b/>
          <w:sz w:val="28"/>
          <w:szCs w:val="28"/>
          <w:lang w:val="nl-NL"/>
        </w:rPr>
      </w:pPr>
      <w:r w:rsidRPr="00F922C6">
        <w:rPr>
          <w:b/>
          <w:sz w:val="28"/>
          <w:szCs w:val="28"/>
          <w:lang w:val="nl-NL"/>
        </w:rPr>
        <w:t>2. Yêu cầu</w:t>
      </w:r>
    </w:p>
    <w:p w:rsidR="00261D42" w:rsidRPr="0046104A" w:rsidRDefault="00261D42" w:rsidP="004E2656">
      <w:pPr>
        <w:spacing w:before="60"/>
        <w:ind w:firstLine="720"/>
        <w:jc w:val="both"/>
        <w:rPr>
          <w:spacing w:val="-6"/>
          <w:sz w:val="28"/>
          <w:szCs w:val="28"/>
          <w:lang w:val="nl-NL"/>
        </w:rPr>
      </w:pPr>
      <w:r w:rsidRPr="0046104A">
        <w:rPr>
          <w:spacing w:val="-6"/>
          <w:sz w:val="28"/>
          <w:szCs w:val="28"/>
          <w:lang w:val="de-DE"/>
        </w:rPr>
        <w:t>- Công tác t</w:t>
      </w:r>
      <w:r w:rsidRPr="0046104A">
        <w:rPr>
          <w:spacing w:val="-6"/>
          <w:sz w:val="28"/>
          <w:szCs w:val="28"/>
          <w:lang w:val="nl-NL"/>
        </w:rPr>
        <w:t>ổ chức Hội thi phải được thực hiện đảm bảo trang trọng, thiết thực, hiệu quả, tiết kiệm, tránh hình thứ</w:t>
      </w:r>
      <w:r>
        <w:rPr>
          <w:spacing w:val="-6"/>
          <w:sz w:val="28"/>
          <w:szCs w:val="28"/>
          <w:lang w:val="nl-NL"/>
        </w:rPr>
        <w:t>c</w:t>
      </w:r>
      <w:r w:rsidRPr="0046104A">
        <w:rPr>
          <w:spacing w:val="-6"/>
          <w:sz w:val="28"/>
          <w:szCs w:val="28"/>
          <w:lang w:val="nl-NL"/>
        </w:rPr>
        <w:t xml:space="preserve"> và phù hợp với điều kiện thực tế của huyện.</w:t>
      </w:r>
    </w:p>
    <w:p w:rsidR="00261D42" w:rsidRPr="00F922C6" w:rsidRDefault="00261D42" w:rsidP="004E2656">
      <w:pPr>
        <w:spacing w:before="60"/>
        <w:ind w:firstLine="720"/>
        <w:jc w:val="both"/>
        <w:rPr>
          <w:sz w:val="28"/>
          <w:szCs w:val="28"/>
          <w:lang w:val="nl-NL"/>
        </w:rPr>
      </w:pPr>
      <w:r w:rsidRPr="00F922C6">
        <w:rPr>
          <w:sz w:val="28"/>
          <w:szCs w:val="28"/>
          <w:lang w:val="nl-NL"/>
        </w:rPr>
        <w:t xml:space="preserve">- Nội dung tham gia của các Đoàn phải được chuẩn bị chu đáo, đặc sắc; đề cao vai trò chủ thể văn hoá, phát huy giá trị văn hoá truyền thống </w:t>
      </w:r>
      <w:r w:rsidRPr="00F922C6">
        <w:rPr>
          <w:i/>
          <w:iCs/>
          <w:sz w:val="28"/>
          <w:szCs w:val="28"/>
          <w:lang w:val="nl-NL"/>
        </w:rPr>
        <w:t xml:space="preserve">(lưu ý: Chỉ tiến hành tổ chức Hội thi cấp huyện sau khi hoàn thành việc tổ chức Hội thi cấp xã, thị trấn; đồng thời đảm bảo công </w:t>
      </w:r>
      <w:r w:rsidR="00823976">
        <w:rPr>
          <w:i/>
          <w:iCs/>
          <w:sz w:val="28"/>
          <w:szCs w:val="28"/>
          <w:lang w:val="nl-NL"/>
        </w:rPr>
        <w:t>tác</w:t>
      </w:r>
      <w:r w:rsidRPr="00F922C6">
        <w:rPr>
          <w:i/>
          <w:iCs/>
          <w:sz w:val="28"/>
          <w:szCs w:val="28"/>
          <w:lang w:val="nl-NL"/>
        </w:rPr>
        <w:t>, an ninh, an toàn cho người tham gia)</w:t>
      </w:r>
      <w:r w:rsidRPr="00F922C6">
        <w:rPr>
          <w:sz w:val="28"/>
          <w:szCs w:val="28"/>
          <w:lang w:val="nl-NL"/>
        </w:rPr>
        <w:t>.</w:t>
      </w:r>
    </w:p>
    <w:p w:rsidR="00261D42" w:rsidRPr="00F922C6" w:rsidRDefault="00261D42" w:rsidP="004E2656">
      <w:pPr>
        <w:spacing w:before="60"/>
        <w:ind w:firstLine="720"/>
        <w:jc w:val="both"/>
        <w:rPr>
          <w:b/>
          <w:sz w:val="28"/>
          <w:szCs w:val="28"/>
          <w:lang w:val="nl-NL"/>
        </w:rPr>
      </w:pPr>
      <w:r w:rsidRPr="00F922C6">
        <w:rPr>
          <w:b/>
          <w:sz w:val="28"/>
          <w:szCs w:val="28"/>
          <w:lang w:val="nl-NL"/>
        </w:rPr>
        <w:t xml:space="preserve">II. QUY MÔ, THỜI GIAN, ĐỊA ĐIỂM, THÀNH PHẦN </w:t>
      </w:r>
    </w:p>
    <w:p w:rsidR="005A69DD" w:rsidRDefault="00204082" w:rsidP="00204082">
      <w:pPr>
        <w:spacing w:before="60"/>
        <w:ind w:firstLine="720"/>
        <w:jc w:val="both"/>
        <w:rPr>
          <w:b/>
          <w:sz w:val="28"/>
          <w:szCs w:val="28"/>
          <w:lang w:val="nl-NL"/>
        </w:rPr>
      </w:pPr>
      <w:r>
        <w:rPr>
          <w:b/>
          <w:sz w:val="28"/>
          <w:szCs w:val="28"/>
          <w:lang w:val="nl-NL"/>
        </w:rPr>
        <w:t xml:space="preserve">1. </w:t>
      </w:r>
      <w:r w:rsidR="005A69DD">
        <w:rPr>
          <w:b/>
          <w:sz w:val="28"/>
          <w:szCs w:val="28"/>
          <w:lang w:val="nl-NL"/>
        </w:rPr>
        <w:t>Quy mô</w:t>
      </w:r>
      <w:r w:rsidR="00374DAC">
        <w:rPr>
          <w:b/>
          <w:sz w:val="28"/>
          <w:szCs w:val="28"/>
          <w:lang w:val="nl-NL"/>
        </w:rPr>
        <w:t>:</w:t>
      </w:r>
      <w:bookmarkStart w:id="1" w:name="_GoBack"/>
      <w:bookmarkEnd w:id="1"/>
      <w:r w:rsidR="00261D42" w:rsidRPr="00204082">
        <w:rPr>
          <w:b/>
          <w:sz w:val="28"/>
          <w:szCs w:val="28"/>
          <w:lang w:val="nl-NL"/>
        </w:rPr>
        <w:t xml:space="preserve"> </w:t>
      </w:r>
    </w:p>
    <w:p w:rsidR="00204082" w:rsidRPr="00204082" w:rsidRDefault="00204082" w:rsidP="00204082">
      <w:pPr>
        <w:spacing w:before="60"/>
        <w:ind w:firstLine="720"/>
        <w:jc w:val="both"/>
        <w:rPr>
          <w:b/>
          <w:sz w:val="28"/>
          <w:szCs w:val="28"/>
          <w:lang w:val="nl-NL"/>
        </w:rPr>
      </w:pPr>
      <w:r w:rsidRPr="00204082">
        <w:rPr>
          <w:sz w:val="28"/>
          <w:szCs w:val="28"/>
          <w:lang w:val="nl-NL"/>
        </w:rPr>
        <w:t xml:space="preserve">Hội thi cồng chiêng, xoang các dân tộc thiểu số huyện Kon Rẫy lần thứ Hai năm 2024 được tổ chức ở 2 cấp: </w:t>
      </w:r>
      <w:r w:rsidRPr="00204082">
        <w:rPr>
          <w:b/>
          <w:sz w:val="28"/>
          <w:szCs w:val="28"/>
          <w:lang w:val="nl-NL"/>
        </w:rPr>
        <w:t>Cấp huyện và cấp xã, thị trấn.</w:t>
      </w:r>
    </w:p>
    <w:p w:rsidR="00204082" w:rsidRDefault="00261D42" w:rsidP="004E2656">
      <w:pPr>
        <w:spacing w:before="60"/>
        <w:ind w:firstLine="720"/>
        <w:jc w:val="both"/>
        <w:rPr>
          <w:b/>
          <w:sz w:val="28"/>
          <w:szCs w:val="28"/>
          <w:lang w:val="nl-NL"/>
        </w:rPr>
      </w:pPr>
      <w:r w:rsidRPr="00F922C6">
        <w:rPr>
          <w:b/>
          <w:sz w:val="28"/>
          <w:szCs w:val="28"/>
          <w:lang w:val="nl-NL"/>
        </w:rPr>
        <w:t xml:space="preserve">2. Thời gian </w:t>
      </w:r>
      <w:r w:rsidR="00204082">
        <w:rPr>
          <w:b/>
          <w:sz w:val="28"/>
          <w:szCs w:val="28"/>
          <w:lang w:val="nl-NL"/>
        </w:rPr>
        <w:t>tổ chức</w:t>
      </w:r>
    </w:p>
    <w:p w:rsidR="008B2480" w:rsidRPr="008B2480" w:rsidRDefault="00204082" w:rsidP="004E2656">
      <w:pPr>
        <w:spacing w:before="60"/>
        <w:ind w:firstLine="720"/>
        <w:jc w:val="both"/>
        <w:rPr>
          <w:sz w:val="28"/>
          <w:szCs w:val="28"/>
          <w:lang w:val="nl-NL"/>
        </w:rPr>
      </w:pPr>
      <w:r w:rsidRPr="005A69DD">
        <w:rPr>
          <w:b/>
          <w:i/>
          <w:sz w:val="28"/>
          <w:szCs w:val="28"/>
          <w:lang w:val="nl-NL"/>
        </w:rPr>
        <w:t xml:space="preserve">2.1. </w:t>
      </w:r>
      <w:r w:rsidR="008B2480" w:rsidRPr="005A69DD">
        <w:rPr>
          <w:b/>
          <w:i/>
          <w:sz w:val="28"/>
          <w:szCs w:val="28"/>
          <w:lang w:val="nl-NL"/>
        </w:rPr>
        <w:t>C</w:t>
      </w:r>
      <w:r w:rsidRPr="005A69DD">
        <w:rPr>
          <w:b/>
          <w:i/>
          <w:sz w:val="28"/>
          <w:szCs w:val="28"/>
          <w:lang w:val="nl-NL"/>
        </w:rPr>
        <w:t xml:space="preserve">ác xã, thị trấn: </w:t>
      </w:r>
      <w:r w:rsidR="008B2480" w:rsidRPr="008B2480">
        <w:rPr>
          <w:sz w:val="28"/>
          <w:szCs w:val="28"/>
          <w:lang w:val="nl-NL"/>
        </w:rPr>
        <w:t xml:space="preserve">Hoàn thành trước ngày </w:t>
      </w:r>
      <w:r w:rsidR="008B2480" w:rsidRPr="005D7C64">
        <w:rPr>
          <w:b/>
          <w:sz w:val="28"/>
          <w:szCs w:val="28"/>
          <w:lang w:val="nl-NL"/>
        </w:rPr>
        <w:t>15/4/2024</w:t>
      </w:r>
      <w:r w:rsidR="008B2480" w:rsidRPr="008B2480">
        <w:rPr>
          <w:sz w:val="28"/>
          <w:szCs w:val="28"/>
          <w:lang w:val="nl-NL"/>
        </w:rPr>
        <w:t>.</w:t>
      </w:r>
    </w:p>
    <w:p w:rsidR="008F59A0" w:rsidRDefault="008B2480" w:rsidP="004E2656">
      <w:pPr>
        <w:spacing w:before="60"/>
        <w:ind w:firstLine="720"/>
        <w:jc w:val="both"/>
        <w:rPr>
          <w:sz w:val="28"/>
          <w:szCs w:val="28"/>
          <w:lang w:val="nl-NL"/>
        </w:rPr>
      </w:pPr>
      <w:r w:rsidRPr="005A69DD">
        <w:rPr>
          <w:b/>
          <w:i/>
          <w:sz w:val="28"/>
          <w:szCs w:val="28"/>
          <w:lang w:val="nl-NL"/>
        </w:rPr>
        <w:t>2.2. Cấp huyện:</w:t>
      </w:r>
      <w:r>
        <w:rPr>
          <w:b/>
          <w:sz w:val="28"/>
          <w:szCs w:val="28"/>
          <w:lang w:val="nl-NL"/>
        </w:rPr>
        <w:t xml:space="preserve"> </w:t>
      </w:r>
      <w:r w:rsidR="006766F7" w:rsidRPr="006766F7">
        <w:rPr>
          <w:sz w:val="28"/>
          <w:szCs w:val="28"/>
          <w:lang w:val="nl-NL"/>
        </w:rPr>
        <w:t>Dự kiến t</w:t>
      </w:r>
      <w:r w:rsidR="008F59A0">
        <w:rPr>
          <w:sz w:val="28"/>
          <w:szCs w:val="28"/>
          <w:lang w:val="nl-NL"/>
        </w:rPr>
        <w:t xml:space="preserve">ừ ngày </w:t>
      </w:r>
      <w:r w:rsidR="008F59A0" w:rsidRPr="008F59A0">
        <w:rPr>
          <w:b/>
          <w:sz w:val="28"/>
          <w:szCs w:val="28"/>
          <w:lang w:val="nl-NL"/>
        </w:rPr>
        <w:t>2</w:t>
      </w:r>
      <w:r w:rsidR="006766F7">
        <w:rPr>
          <w:b/>
          <w:sz w:val="28"/>
          <w:szCs w:val="28"/>
          <w:lang w:val="nl-NL"/>
        </w:rPr>
        <w:t>6</w:t>
      </w:r>
      <w:r w:rsidR="008F59A0">
        <w:rPr>
          <w:b/>
          <w:sz w:val="28"/>
          <w:szCs w:val="28"/>
          <w:lang w:val="nl-NL"/>
        </w:rPr>
        <w:t xml:space="preserve"> </w:t>
      </w:r>
      <w:r w:rsidR="008F59A0" w:rsidRPr="008F59A0">
        <w:rPr>
          <w:b/>
          <w:sz w:val="28"/>
          <w:szCs w:val="28"/>
          <w:lang w:val="nl-NL"/>
        </w:rPr>
        <w:t xml:space="preserve">– </w:t>
      </w:r>
      <w:r w:rsidR="006766F7">
        <w:rPr>
          <w:b/>
          <w:sz w:val="28"/>
          <w:szCs w:val="28"/>
          <w:lang w:val="nl-NL"/>
        </w:rPr>
        <w:t>27</w:t>
      </w:r>
      <w:r w:rsidR="008F59A0" w:rsidRPr="008F59A0">
        <w:rPr>
          <w:b/>
          <w:sz w:val="28"/>
          <w:szCs w:val="28"/>
          <w:lang w:val="nl-NL"/>
        </w:rPr>
        <w:t>/4/2024</w:t>
      </w:r>
      <w:r w:rsidR="008F59A0">
        <w:rPr>
          <w:b/>
          <w:sz w:val="28"/>
          <w:szCs w:val="28"/>
          <w:lang w:val="nl-NL"/>
        </w:rPr>
        <w:t>.</w:t>
      </w:r>
    </w:p>
    <w:p w:rsidR="00261D42" w:rsidRPr="007E0B01" w:rsidRDefault="00261D42" w:rsidP="004E2656">
      <w:pPr>
        <w:spacing w:before="60"/>
        <w:ind w:firstLine="720"/>
        <w:jc w:val="both"/>
        <w:rPr>
          <w:b/>
          <w:sz w:val="28"/>
          <w:szCs w:val="28"/>
          <w:lang w:val="nl-NL"/>
        </w:rPr>
      </w:pPr>
      <w:r w:rsidRPr="00F922C6">
        <w:rPr>
          <w:b/>
          <w:sz w:val="28"/>
          <w:szCs w:val="28"/>
          <w:lang w:val="nl-NL"/>
        </w:rPr>
        <w:lastRenderedPageBreak/>
        <w:t xml:space="preserve">3. </w:t>
      </w:r>
      <w:r w:rsidRPr="00BB545A">
        <w:rPr>
          <w:sz w:val="28"/>
          <w:szCs w:val="28"/>
          <w:lang w:val="nl-NL"/>
        </w:rPr>
        <w:t>Địa điểm tổ chức</w:t>
      </w:r>
      <w:r w:rsidR="00BB545A">
        <w:rPr>
          <w:sz w:val="28"/>
          <w:szCs w:val="28"/>
          <w:lang w:val="nl-NL"/>
        </w:rPr>
        <w:t xml:space="preserve"> cấp huyện</w:t>
      </w:r>
      <w:r w:rsidRPr="00F922C6">
        <w:rPr>
          <w:b/>
          <w:sz w:val="28"/>
          <w:szCs w:val="28"/>
          <w:lang w:val="nl-NL"/>
        </w:rPr>
        <w:t xml:space="preserve">: </w:t>
      </w:r>
      <w:r w:rsidR="007E0B01" w:rsidRPr="007E0B01">
        <w:rPr>
          <w:b/>
          <w:sz w:val="28"/>
          <w:szCs w:val="28"/>
          <w:lang w:val="nl-NL"/>
        </w:rPr>
        <w:t>Ban tổ chức Hội thi sẽ thông báo đị</w:t>
      </w:r>
      <w:r w:rsidR="001634C2">
        <w:rPr>
          <w:b/>
          <w:sz w:val="28"/>
          <w:szCs w:val="28"/>
          <w:lang w:val="nl-NL"/>
        </w:rPr>
        <w:t>a điểm cụ thể sau.</w:t>
      </w:r>
    </w:p>
    <w:p w:rsidR="00261D42" w:rsidRPr="00F922C6" w:rsidRDefault="00261D42" w:rsidP="004E2656">
      <w:pPr>
        <w:tabs>
          <w:tab w:val="center" w:pos="0"/>
          <w:tab w:val="center" w:pos="6000"/>
        </w:tabs>
        <w:spacing w:before="60"/>
        <w:ind w:right="-3" w:firstLine="709"/>
        <w:jc w:val="both"/>
        <w:rPr>
          <w:sz w:val="28"/>
          <w:szCs w:val="28"/>
          <w:lang w:val="nl-NL"/>
        </w:rPr>
      </w:pPr>
      <w:r w:rsidRPr="00F922C6">
        <w:rPr>
          <w:b/>
          <w:sz w:val="28"/>
          <w:szCs w:val="28"/>
          <w:lang w:val="nl-NL"/>
        </w:rPr>
        <w:t>4. Thành phần tham gia</w:t>
      </w:r>
      <w:r w:rsidR="00BB545A">
        <w:rPr>
          <w:b/>
          <w:sz w:val="28"/>
          <w:szCs w:val="28"/>
          <w:lang w:val="nl-NL"/>
        </w:rPr>
        <w:t xml:space="preserve"> cấp huyện</w:t>
      </w:r>
      <w:r w:rsidR="00451CC0">
        <w:rPr>
          <w:b/>
          <w:sz w:val="28"/>
          <w:szCs w:val="28"/>
          <w:lang w:val="nl-NL"/>
        </w:rPr>
        <w:t>:</w:t>
      </w:r>
    </w:p>
    <w:p w:rsidR="00261D42" w:rsidRPr="00F922C6" w:rsidRDefault="00261D42" w:rsidP="004E2656">
      <w:pPr>
        <w:tabs>
          <w:tab w:val="center" w:pos="0"/>
          <w:tab w:val="center" w:pos="6000"/>
        </w:tabs>
        <w:spacing w:before="60"/>
        <w:ind w:right="-3" w:firstLine="709"/>
        <w:jc w:val="both"/>
        <w:rPr>
          <w:b/>
          <w:i/>
          <w:sz w:val="28"/>
          <w:szCs w:val="28"/>
          <w:lang w:val="nl-NL"/>
        </w:rPr>
      </w:pPr>
      <w:r w:rsidRPr="00F922C6">
        <w:rPr>
          <w:b/>
          <w:i/>
          <w:sz w:val="28"/>
          <w:szCs w:val="28"/>
          <w:lang w:val="nl-NL"/>
        </w:rPr>
        <w:t>4.1. Đại biểu mời</w:t>
      </w:r>
    </w:p>
    <w:p w:rsidR="00261D42" w:rsidRDefault="00261D42" w:rsidP="004E2656">
      <w:pPr>
        <w:tabs>
          <w:tab w:val="center" w:pos="0"/>
          <w:tab w:val="center" w:pos="6000"/>
        </w:tabs>
        <w:spacing w:before="60"/>
        <w:ind w:right="-3" w:firstLine="709"/>
        <w:jc w:val="both"/>
        <w:rPr>
          <w:sz w:val="28"/>
          <w:szCs w:val="28"/>
          <w:lang w:val="nl-NL"/>
        </w:rPr>
      </w:pPr>
      <w:r w:rsidRPr="00F922C6">
        <w:rPr>
          <w:b/>
          <w:i/>
          <w:sz w:val="28"/>
          <w:szCs w:val="28"/>
          <w:lang w:val="nl-NL"/>
        </w:rPr>
        <w:t>a) Cấp tỉnh:</w:t>
      </w:r>
      <w:r w:rsidRPr="00F922C6">
        <w:rPr>
          <w:sz w:val="28"/>
          <w:szCs w:val="28"/>
          <w:lang w:val="nl-NL"/>
        </w:rPr>
        <w:t xml:space="preserve"> </w:t>
      </w:r>
    </w:p>
    <w:p w:rsidR="00261D42" w:rsidRPr="000761F5" w:rsidRDefault="00261D42" w:rsidP="004E2656">
      <w:pPr>
        <w:tabs>
          <w:tab w:val="center" w:pos="0"/>
          <w:tab w:val="center" w:pos="6000"/>
        </w:tabs>
        <w:spacing w:before="60"/>
        <w:ind w:right="-3" w:firstLine="709"/>
        <w:jc w:val="both"/>
        <w:rPr>
          <w:spacing w:val="-4"/>
          <w:sz w:val="28"/>
          <w:szCs w:val="28"/>
          <w:lang w:val="nl-NL"/>
        </w:rPr>
      </w:pPr>
      <w:r w:rsidRPr="000761F5">
        <w:rPr>
          <w:spacing w:val="-4"/>
          <w:sz w:val="28"/>
          <w:szCs w:val="28"/>
          <w:lang w:val="nl-NL"/>
        </w:rPr>
        <w:t>- Đại diện lãnh đạo: Ủy ban nhân dân tỉnh; Sở Văn hóa, Thể thao và Du lịch</w:t>
      </w:r>
      <w:r w:rsidR="005A69DD">
        <w:rPr>
          <w:spacing w:val="-4"/>
          <w:sz w:val="28"/>
          <w:szCs w:val="28"/>
          <w:lang w:val="nl-NL"/>
        </w:rPr>
        <w:t>.</w:t>
      </w:r>
      <w:r w:rsidRPr="000761F5">
        <w:rPr>
          <w:spacing w:val="-4"/>
          <w:sz w:val="28"/>
          <w:szCs w:val="28"/>
          <w:lang w:val="nl-NL"/>
        </w:rPr>
        <w:t xml:space="preserve"> </w:t>
      </w:r>
    </w:p>
    <w:p w:rsidR="00261D42" w:rsidRPr="00F922C6" w:rsidRDefault="00261D42" w:rsidP="004E2656">
      <w:pPr>
        <w:tabs>
          <w:tab w:val="center" w:pos="0"/>
          <w:tab w:val="center" w:pos="6000"/>
        </w:tabs>
        <w:spacing w:before="60"/>
        <w:ind w:right="-3" w:firstLine="709"/>
        <w:jc w:val="both"/>
        <w:rPr>
          <w:sz w:val="28"/>
          <w:szCs w:val="28"/>
          <w:lang w:val="nl-NL"/>
        </w:rPr>
      </w:pPr>
      <w:r>
        <w:rPr>
          <w:sz w:val="28"/>
          <w:szCs w:val="28"/>
          <w:lang w:val="nl-NL"/>
        </w:rPr>
        <w:t xml:space="preserve">- Dự và đưa tin: </w:t>
      </w:r>
      <w:r w:rsidRPr="00F922C6">
        <w:rPr>
          <w:sz w:val="28"/>
          <w:szCs w:val="28"/>
          <w:lang w:val="nl-NL"/>
        </w:rPr>
        <w:t>Đài Phát thanh - Truyền hình tỉnh</w:t>
      </w:r>
      <w:r>
        <w:rPr>
          <w:sz w:val="28"/>
          <w:szCs w:val="28"/>
          <w:lang w:val="nl-NL"/>
        </w:rPr>
        <w:t>;</w:t>
      </w:r>
      <w:r w:rsidRPr="00F922C6">
        <w:rPr>
          <w:sz w:val="28"/>
          <w:szCs w:val="28"/>
          <w:lang w:val="nl-NL"/>
        </w:rPr>
        <w:t xml:space="preserve"> Báo Kon Tum.</w:t>
      </w:r>
    </w:p>
    <w:p w:rsidR="00261D42" w:rsidRPr="000761F5" w:rsidRDefault="00261D42" w:rsidP="004E2656">
      <w:pPr>
        <w:tabs>
          <w:tab w:val="center" w:pos="0"/>
          <w:tab w:val="center" w:pos="6000"/>
        </w:tabs>
        <w:spacing w:before="60"/>
        <w:ind w:right="-3" w:firstLine="709"/>
        <w:jc w:val="both"/>
        <w:rPr>
          <w:spacing w:val="-4"/>
          <w:sz w:val="28"/>
          <w:szCs w:val="28"/>
          <w:lang w:val="nl-NL"/>
        </w:rPr>
      </w:pPr>
      <w:r w:rsidRPr="000761F5">
        <w:rPr>
          <w:b/>
          <w:bCs/>
          <w:i/>
          <w:iCs/>
          <w:spacing w:val="-4"/>
          <w:sz w:val="28"/>
          <w:szCs w:val="28"/>
          <w:lang w:val="nl-NL"/>
        </w:rPr>
        <w:t xml:space="preserve">b) Cấp huyện: </w:t>
      </w:r>
      <w:r w:rsidRPr="000761F5">
        <w:rPr>
          <w:spacing w:val="-4"/>
          <w:sz w:val="28"/>
          <w:szCs w:val="28"/>
          <w:lang w:val="nl-NL"/>
        </w:rPr>
        <w:t>Thường trực Huyện ủy; Thường trực Hội đồng nhân dân huyện; lãnh đạo Ủy ban nhân dân huyện; Ban Thường trực Ủy ban Mặt trận Tổ quốc Việt Nam huyện; đại diện lãnh đạo các cơ quan tham mưu giúp việc Huyện ủy; đại diện lãnh đạo các tổ chức đoàn thể chính trị - xã hội huyện; đại diện lãnh đạo các cơ quan, phòng, ban, đơn vị sự nghiệp trực thuộc Ủy ban nhân dân huyện; đại diện lãnh đạo các cơ quan, đơn vị ngành dọc đóng chân trên địa bàn huyện.</w:t>
      </w:r>
    </w:p>
    <w:p w:rsidR="00261D42" w:rsidRPr="00F922C6" w:rsidRDefault="00261D42" w:rsidP="004E2656">
      <w:pPr>
        <w:spacing w:before="60"/>
        <w:ind w:firstLine="720"/>
        <w:jc w:val="both"/>
        <w:rPr>
          <w:sz w:val="28"/>
          <w:szCs w:val="28"/>
          <w:lang w:val="nl-NL"/>
        </w:rPr>
      </w:pPr>
      <w:r w:rsidRPr="00F922C6">
        <w:rPr>
          <w:b/>
          <w:bCs/>
          <w:i/>
          <w:iCs/>
          <w:sz w:val="28"/>
          <w:szCs w:val="28"/>
          <w:lang w:val="nl-NL"/>
        </w:rPr>
        <w:t>c) Cấp xã, thị trấn:</w:t>
      </w:r>
      <w:r w:rsidRPr="00F922C6">
        <w:rPr>
          <w:sz w:val="28"/>
          <w:szCs w:val="28"/>
          <w:lang w:val="nl-NL"/>
        </w:rPr>
        <w:t xml:space="preserve"> Đại diện lãnh đạo Đảng ủy, Ủy ban nhân dân các xã, thị trấn.</w:t>
      </w:r>
    </w:p>
    <w:p w:rsidR="00261D42" w:rsidRPr="00F922C6" w:rsidRDefault="00261D42" w:rsidP="004E2656">
      <w:pPr>
        <w:spacing w:before="60"/>
        <w:ind w:firstLine="720"/>
        <w:jc w:val="both"/>
        <w:rPr>
          <w:sz w:val="28"/>
          <w:szCs w:val="28"/>
          <w:lang w:val="nl-NL"/>
        </w:rPr>
      </w:pPr>
      <w:r w:rsidRPr="00F922C6">
        <w:rPr>
          <w:b/>
          <w:i/>
          <w:sz w:val="28"/>
          <w:szCs w:val="28"/>
        </w:rPr>
        <w:t>4.2. Thành phần tham gia Hội thi</w:t>
      </w:r>
    </w:p>
    <w:p w:rsidR="00261D42" w:rsidRDefault="00261D42" w:rsidP="004E2656">
      <w:pPr>
        <w:spacing w:before="60"/>
        <w:ind w:firstLine="720"/>
        <w:jc w:val="both"/>
        <w:rPr>
          <w:sz w:val="28"/>
          <w:szCs w:val="28"/>
        </w:rPr>
      </w:pPr>
      <w:r w:rsidRPr="0046104A">
        <w:rPr>
          <w:sz w:val="28"/>
          <w:szCs w:val="28"/>
        </w:rPr>
        <w:t xml:space="preserve">- Thành phần chính: Các </w:t>
      </w:r>
      <w:r w:rsidR="00BB545A">
        <w:rPr>
          <w:sz w:val="28"/>
          <w:szCs w:val="28"/>
        </w:rPr>
        <w:t>đ</w:t>
      </w:r>
      <w:r w:rsidRPr="0046104A">
        <w:rPr>
          <w:sz w:val="28"/>
          <w:szCs w:val="28"/>
        </w:rPr>
        <w:t>ội nghệ nhân dân gian của thôn, làng đồng bào dân tộc thiểu số trên địa bàn huyện đạt giải cao nhất tại Hội thi cấp xã, thị trấn lần thứ</w:t>
      </w:r>
      <w:r>
        <w:rPr>
          <w:sz w:val="28"/>
          <w:szCs w:val="28"/>
        </w:rPr>
        <w:t xml:space="preserve"> Hai</w:t>
      </w:r>
      <w:r w:rsidRPr="0046104A">
        <w:rPr>
          <w:sz w:val="28"/>
          <w:szCs w:val="28"/>
        </w:rPr>
        <w:t>, năm 202</w:t>
      </w:r>
      <w:r>
        <w:rPr>
          <w:sz w:val="28"/>
          <w:szCs w:val="28"/>
        </w:rPr>
        <w:t>4</w:t>
      </w:r>
      <w:r w:rsidRPr="0046104A">
        <w:rPr>
          <w:sz w:val="28"/>
          <w:szCs w:val="28"/>
        </w:rPr>
        <w:t xml:space="preserve"> với tổng số </w:t>
      </w:r>
      <w:r w:rsidR="00BB545A">
        <w:rPr>
          <w:sz w:val="28"/>
          <w:szCs w:val="28"/>
        </w:rPr>
        <w:t>14</w:t>
      </w:r>
      <w:r w:rsidRPr="0046104A">
        <w:rPr>
          <w:sz w:val="28"/>
          <w:szCs w:val="28"/>
        </w:rPr>
        <w:t xml:space="preserve"> </w:t>
      </w:r>
      <w:r w:rsidR="00BB545A">
        <w:rPr>
          <w:sz w:val="28"/>
          <w:szCs w:val="28"/>
        </w:rPr>
        <w:t>đ</w:t>
      </w:r>
      <w:r w:rsidRPr="0046104A">
        <w:rPr>
          <w:sz w:val="28"/>
          <w:szCs w:val="28"/>
        </w:rPr>
        <w:t>ội nghệ nhân cồng chiêng, múa xoang</w:t>
      </w:r>
      <w:r w:rsidR="00BB545A">
        <w:rPr>
          <w:sz w:val="28"/>
          <w:szCs w:val="28"/>
        </w:rPr>
        <w:t xml:space="preserve"> (02 đội/ xã, thị trấn).</w:t>
      </w:r>
      <w:r w:rsidRPr="0046104A">
        <w:rPr>
          <w:sz w:val="28"/>
          <w:szCs w:val="28"/>
        </w:rPr>
        <w:t xml:space="preserve"> </w:t>
      </w:r>
    </w:p>
    <w:p w:rsidR="008F672A" w:rsidRPr="0081652F" w:rsidRDefault="008F672A" w:rsidP="004E2656">
      <w:pPr>
        <w:spacing w:before="60"/>
        <w:ind w:firstLine="720"/>
        <w:jc w:val="both"/>
        <w:rPr>
          <w:i/>
          <w:sz w:val="28"/>
          <w:szCs w:val="28"/>
        </w:rPr>
      </w:pPr>
      <w:r w:rsidRPr="008F672A">
        <w:rPr>
          <w:b/>
          <w:i/>
          <w:sz w:val="28"/>
          <w:szCs w:val="28"/>
        </w:rPr>
        <w:t>Lưu ý</w:t>
      </w:r>
      <w:r w:rsidR="00261D42" w:rsidRPr="0046104A">
        <w:rPr>
          <w:i/>
          <w:sz w:val="28"/>
          <w:szCs w:val="28"/>
        </w:rPr>
        <w:t>:</w:t>
      </w:r>
      <w:r>
        <w:rPr>
          <w:i/>
          <w:sz w:val="28"/>
          <w:szCs w:val="28"/>
        </w:rPr>
        <w:t xml:space="preserve"> </w:t>
      </w:r>
      <w:r w:rsidRPr="0081652F">
        <w:rPr>
          <w:i/>
          <w:sz w:val="28"/>
          <w:szCs w:val="28"/>
        </w:rPr>
        <w:t>Đề nghị các địa phương quan tâm về việc trẻ hóa c</w:t>
      </w:r>
      <w:r w:rsidR="0081652F">
        <w:rPr>
          <w:i/>
          <w:sz w:val="28"/>
          <w:szCs w:val="28"/>
        </w:rPr>
        <w:t>ác nghệ nhân cồng chiêng, xoang tham gia Hội thi.</w:t>
      </w:r>
    </w:p>
    <w:p w:rsidR="00261D42" w:rsidRPr="00F922C6" w:rsidRDefault="00261D42" w:rsidP="004E2656">
      <w:pPr>
        <w:spacing w:before="60"/>
        <w:ind w:firstLine="720"/>
        <w:jc w:val="both"/>
        <w:rPr>
          <w:sz w:val="28"/>
          <w:szCs w:val="28"/>
        </w:rPr>
      </w:pPr>
      <w:r w:rsidRPr="00F922C6">
        <w:rPr>
          <w:sz w:val="28"/>
          <w:szCs w:val="28"/>
        </w:rPr>
        <w:t>- Thành phần phối hợp: Các cơ quan, đơn vị có liên quan; lực lượng nghệ nhân; diễn viên; đạo diễn; kỹ thuật viên; lực lượng an ninh; y tế;</w:t>
      </w:r>
      <w:r>
        <w:rPr>
          <w:sz w:val="28"/>
          <w:szCs w:val="28"/>
        </w:rPr>
        <w:t>…</w:t>
      </w:r>
      <w:r w:rsidRPr="00F922C6">
        <w:rPr>
          <w:sz w:val="28"/>
          <w:szCs w:val="28"/>
        </w:rPr>
        <w:t xml:space="preserve"> phục vụ Lễ Khai mạc, </w:t>
      </w:r>
      <w:r>
        <w:rPr>
          <w:sz w:val="28"/>
          <w:szCs w:val="28"/>
        </w:rPr>
        <w:t xml:space="preserve">Lễ </w:t>
      </w:r>
      <w:r w:rsidRPr="00F922C6">
        <w:rPr>
          <w:sz w:val="28"/>
          <w:szCs w:val="28"/>
        </w:rPr>
        <w:t xml:space="preserve">Bế mạc và các hoạt động </w:t>
      </w:r>
      <w:r>
        <w:rPr>
          <w:sz w:val="28"/>
          <w:szCs w:val="28"/>
        </w:rPr>
        <w:t xml:space="preserve">khác </w:t>
      </w:r>
      <w:r w:rsidRPr="00F922C6">
        <w:rPr>
          <w:sz w:val="28"/>
          <w:szCs w:val="28"/>
        </w:rPr>
        <w:t>tại Hội thi.</w:t>
      </w:r>
    </w:p>
    <w:p w:rsidR="00261D42" w:rsidRPr="00F922C6" w:rsidRDefault="00261D42" w:rsidP="004E2656">
      <w:pPr>
        <w:spacing w:before="60"/>
        <w:ind w:left="720"/>
        <w:jc w:val="both"/>
        <w:rPr>
          <w:b/>
          <w:sz w:val="28"/>
          <w:szCs w:val="28"/>
        </w:rPr>
      </w:pPr>
      <w:r w:rsidRPr="00F922C6">
        <w:rPr>
          <w:b/>
          <w:sz w:val="28"/>
          <w:szCs w:val="28"/>
        </w:rPr>
        <w:t>III. NỘI DUNG THỰC HIỆN</w:t>
      </w:r>
    </w:p>
    <w:p w:rsidR="00261D42" w:rsidRPr="00F922C6" w:rsidRDefault="00261D42" w:rsidP="005A69DD">
      <w:pPr>
        <w:spacing w:before="60"/>
        <w:ind w:firstLine="720"/>
        <w:jc w:val="both"/>
        <w:rPr>
          <w:b/>
          <w:sz w:val="28"/>
          <w:szCs w:val="28"/>
        </w:rPr>
      </w:pPr>
      <w:r w:rsidRPr="00B17448">
        <w:rPr>
          <w:b/>
          <w:spacing w:val="-4"/>
          <w:sz w:val="28"/>
          <w:szCs w:val="28"/>
        </w:rPr>
        <w:t xml:space="preserve">1. </w:t>
      </w:r>
      <w:r w:rsidRPr="00F922C6">
        <w:rPr>
          <w:b/>
          <w:sz w:val="28"/>
          <w:szCs w:val="28"/>
        </w:rPr>
        <w:t xml:space="preserve">Phần Lễ khai mạc, </w:t>
      </w:r>
      <w:r>
        <w:rPr>
          <w:b/>
          <w:sz w:val="28"/>
          <w:szCs w:val="28"/>
        </w:rPr>
        <w:t xml:space="preserve">Lễ </w:t>
      </w:r>
      <w:r w:rsidRPr="00F922C6">
        <w:rPr>
          <w:b/>
          <w:sz w:val="28"/>
          <w:szCs w:val="28"/>
        </w:rPr>
        <w:t>Bế mạc Hội thi</w:t>
      </w:r>
    </w:p>
    <w:p w:rsidR="00261D42" w:rsidRPr="00F922C6" w:rsidRDefault="008F672A" w:rsidP="008F672A">
      <w:pPr>
        <w:spacing w:before="60"/>
        <w:ind w:left="1440" w:firstLine="720"/>
        <w:jc w:val="both"/>
        <w:rPr>
          <w:sz w:val="28"/>
          <w:szCs w:val="28"/>
        </w:rPr>
      </w:pPr>
      <w:r>
        <w:rPr>
          <w:sz w:val="28"/>
          <w:szCs w:val="28"/>
        </w:rPr>
        <w:t>(Có kịch bản riêng)</w:t>
      </w:r>
    </w:p>
    <w:p w:rsidR="00261D42" w:rsidRPr="00F922C6" w:rsidRDefault="005A69DD" w:rsidP="004E2656">
      <w:pPr>
        <w:spacing w:before="60"/>
        <w:ind w:left="720"/>
        <w:jc w:val="both"/>
        <w:rPr>
          <w:b/>
          <w:sz w:val="28"/>
          <w:szCs w:val="28"/>
        </w:rPr>
      </w:pPr>
      <w:r>
        <w:rPr>
          <w:b/>
          <w:sz w:val="28"/>
          <w:szCs w:val="28"/>
        </w:rPr>
        <w:t>2</w:t>
      </w:r>
      <w:r w:rsidR="00261D42" w:rsidRPr="00F922C6">
        <w:rPr>
          <w:b/>
          <w:sz w:val="28"/>
          <w:szCs w:val="28"/>
        </w:rPr>
        <w:t xml:space="preserve">. Phần Hội thi </w:t>
      </w:r>
    </w:p>
    <w:p w:rsidR="00261D42" w:rsidRPr="00F922C6" w:rsidRDefault="005A69DD" w:rsidP="004E2656">
      <w:pPr>
        <w:spacing w:before="60"/>
        <w:ind w:firstLine="720"/>
        <w:jc w:val="both"/>
        <w:rPr>
          <w:b/>
          <w:i/>
          <w:sz w:val="28"/>
          <w:szCs w:val="28"/>
        </w:rPr>
      </w:pPr>
      <w:r>
        <w:rPr>
          <w:b/>
          <w:i/>
          <w:sz w:val="28"/>
          <w:szCs w:val="28"/>
        </w:rPr>
        <w:t>2</w:t>
      </w:r>
      <w:r w:rsidR="00261D42" w:rsidRPr="00F922C6">
        <w:rPr>
          <w:b/>
          <w:i/>
          <w:sz w:val="28"/>
          <w:szCs w:val="28"/>
        </w:rPr>
        <w:t xml:space="preserve">.1. </w:t>
      </w:r>
      <w:r w:rsidR="008F672A">
        <w:rPr>
          <w:b/>
          <w:i/>
          <w:sz w:val="28"/>
          <w:szCs w:val="28"/>
        </w:rPr>
        <w:t>Tái hiện lễ hội, biểu diễng cồng chiêng,</w:t>
      </w:r>
      <w:r w:rsidR="00261D42" w:rsidRPr="00F922C6">
        <w:rPr>
          <w:b/>
          <w:i/>
          <w:sz w:val="28"/>
          <w:szCs w:val="28"/>
        </w:rPr>
        <w:t xml:space="preserve"> các tiết mục dân ca, dân vũ, dân nhạc truyền thống </w:t>
      </w:r>
    </w:p>
    <w:p w:rsidR="008F672A" w:rsidRDefault="00D82CFE" w:rsidP="004E2656">
      <w:pPr>
        <w:spacing w:before="60"/>
        <w:ind w:firstLine="720"/>
        <w:jc w:val="both"/>
        <w:rPr>
          <w:i/>
          <w:sz w:val="28"/>
          <w:szCs w:val="28"/>
        </w:rPr>
      </w:pPr>
      <w:r>
        <w:rPr>
          <w:sz w:val="28"/>
          <w:szCs w:val="28"/>
        </w:rPr>
        <w:t xml:space="preserve">- </w:t>
      </w:r>
      <w:r w:rsidR="008F672A">
        <w:rPr>
          <w:sz w:val="28"/>
          <w:szCs w:val="28"/>
        </w:rPr>
        <w:t>Mỗi đ</w:t>
      </w:r>
      <w:r w:rsidR="00261D42" w:rsidRPr="00F922C6">
        <w:rPr>
          <w:sz w:val="28"/>
          <w:szCs w:val="28"/>
        </w:rPr>
        <w:t xml:space="preserve">ội tham gia xây dựng 01 chương trình nghệ thuật </w:t>
      </w:r>
      <w:r w:rsidR="008F672A">
        <w:rPr>
          <w:sz w:val="28"/>
          <w:szCs w:val="28"/>
        </w:rPr>
        <w:t xml:space="preserve">liên hoàn gồm: </w:t>
      </w:r>
      <w:r w:rsidR="008F672A" w:rsidRPr="00F922C6">
        <w:rPr>
          <w:sz w:val="28"/>
          <w:szCs w:val="28"/>
        </w:rPr>
        <w:t>tái hiện trích đoạn nghi lễ, lễ hội truyền thống tiêu biểu</w:t>
      </w:r>
      <w:r w:rsidR="008F672A">
        <w:rPr>
          <w:sz w:val="28"/>
          <w:szCs w:val="28"/>
        </w:rPr>
        <w:t xml:space="preserve"> (ăn lúa mới, mừng máng nước…); Biểu diễng cồng chiêng xoang</w:t>
      </w:r>
      <w:r w:rsidR="00261D42" w:rsidRPr="00F922C6">
        <w:rPr>
          <w:sz w:val="28"/>
          <w:szCs w:val="28"/>
        </w:rPr>
        <w:t>; Hòa tấu các nhạc cụ truyền thống kết hợp cùng cồng chiêng</w:t>
      </w:r>
      <w:r w:rsidR="00261D42">
        <w:rPr>
          <w:sz w:val="28"/>
          <w:szCs w:val="28"/>
        </w:rPr>
        <w:t>, xoang</w:t>
      </w:r>
      <w:r w:rsidR="00261D42" w:rsidRPr="00F922C6">
        <w:rPr>
          <w:sz w:val="28"/>
          <w:szCs w:val="28"/>
        </w:rPr>
        <w:t xml:space="preserve">; các làn điệu dân ca truyền thống </w:t>
      </w:r>
      <w:r w:rsidR="00261D42" w:rsidRPr="00F922C6">
        <w:rPr>
          <w:i/>
          <w:sz w:val="28"/>
          <w:szCs w:val="28"/>
        </w:rPr>
        <w:t>(được đệm bằng cồng chiêng</w:t>
      </w:r>
      <w:r w:rsidR="008F672A">
        <w:rPr>
          <w:i/>
          <w:sz w:val="28"/>
          <w:szCs w:val="28"/>
        </w:rPr>
        <w:t xml:space="preserve"> và các nhạc cụ dân tộc</w:t>
      </w:r>
      <w:r w:rsidR="00261D42" w:rsidRPr="00F922C6">
        <w:rPr>
          <w:i/>
          <w:sz w:val="28"/>
          <w:szCs w:val="28"/>
        </w:rPr>
        <w:t>)</w:t>
      </w:r>
      <w:r w:rsidR="008F672A">
        <w:rPr>
          <w:i/>
          <w:sz w:val="28"/>
          <w:szCs w:val="28"/>
        </w:rPr>
        <w:t>.</w:t>
      </w:r>
    </w:p>
    <w:p w:rsidR="00261D42" w:rsidRPr="00F922C6" w:rsidRDefault="00261D42" w:rsidP="004E2656">
      <w:pPr>
        <w:spacing w:before="60"/>
        <w:ind w:firstLine="720"/>
        <w:jc w:val="both"/>
        <w:rPr>
          <w:sz w:val="28"/>
          <w:szCs w:val="28"/>
        </w:rPr>
      </w:pPr>
      <w:r w:rsidRPr="0081652F">
        <w:rPr>
          <w:b/>
          <w:sz w:val="28"/>
          <w:szCs w:val="28"/>
        </w:rPr>
        <w:t>Lưu ý:</w:t>
      </w:r>
      <w:r w:rsidRPr="0081652F">
        <w:rPr>
          <w:sz w:val="28"/>
          <w:szCs w:val="28"/>
        </w:rPr>
        <w:t xml:space="preserve"> Việc trình diễn các bài cồng chiêng, ưu tiên sử dụng các bộ cồng chiêng truyền thống, đặc trưng của từng dân tộc. Trích đoạn nghi lễ, lễ hội phải mô phỏng một cách khái quát đặc trưng văn hóa tín ngưỡng dân gian của đồng bào dân tộc thiểu số tại địa phương</w:t>
      </w:r>
      <w:r w:rsidR="0081652F">
        <w:rPr>
          <w:sz w:val="28"/>
          <w:szCs w:val="28"/>
        </w:rPr>
        <w:t>;</w:t>
      </w:r>
      <w:r w:rsidRPr="0081652F">
        <w:rPr>
          <w:sz w:val="28"/>
          <w:szCs w:val="28"/>
        </w:rPr>
        <w:t xml:space="preserve"> thể hiện bản sắc văn hóa dân tộc, phát huy các yếu tố tích cực và loại bỏ yếu tố tiêu cực, lạc hậu, không còn phù hợp với </w:t>
      </w:r>
      <w:r w:rsidRPr="0081652F">
        <w:rPr>
          <w:sz w:val="28"/>
          <w:szCs w:val="28"/>
        </w:rPr>
        <w:lastRenderedPageBreak/>
        <w:t>đời sống văn hóa hiện nay</w:t>
      </w:r>
      <w:r w:rsidRPr="0081652F">
        <w:rPr>
          <w:i/>
          <w:iCs/>
          <w:sz w:val="28"/>
          <w:szCs w:val="28"/>
        </w:rPr>
        <w:t xml:space="preserve"> </w:t>
      </w:r>
      <w:r w:rsidRPr="00F922C6">
        <w:rPr>
          <w:i/>
          <w:iCs/>
          <w:sz w:val="28"/>
          <w:szCs w:val="28"/>
        </w:rPr>
        <w:t>(Phần trình diễn phải có kịch bản, lời dẫn thuyết minh)</w:t>
      </w:r>
      <w:r w:rsidRPr="00F922C6">
        <w:rPr>
          <w:i/>
          <w:sz w:val="28"/>
          <w:szCs w:val="28"/>
        </w:rPr>
        <w:t>.</w:t>
      </w:r>
    </w:p>
    <w:p w:rsidR="00261D42" w:rsidRPr="00F922C6" w:rsidRDefault="00D82CFE" w:rsidP="004E2656">
      <w:pPr>
        <w:spacing w:before="60"/>
        <w:ind w:firstLine="720"/>
        <w:jc w:val="both"/>
        <w:rPr>
          <w:sz w:val="28"/>
          <w:szCs w:val="28"/>
        </w:rPr>
      </w:pPr>
      <w:r>
        <w:rPr>
          <w:sz w:val="28"/>
          <w:szCs w:val="28"/>
        </w:rPr>
        <w:t>- Thời lượng: Mỗi đ</w:t>
      </w:r>
      <w:r w:rsidR="00261D42" w:rsidRPr="00F922C6">
        <w:rPr>
          <w:sz w:val="28"/>
          <w:szCs w:val="28"/>
        </w:rPr>
        <w:t xml:space="preserve">ội thực hiện không quá </w:t>
      </w:r>
      <w:r>
        <w:rPr>
          <w:sz w:val="28"/>
          <w:szCs w:val="28"/>
        </w:rPr>
        <w:t>40</w:t>
      </w:r>
      <w:r w:rsidR="00261D42" w:rsidRPr="00F922C6">
        <w:rPr>
          <w:sz w:val="28"/>
          <w:szCs w:val="28"/>
        </w:rPr>
        <w:t xml:space="preserve"> phút </w:t>
      </w:r>
      <w:r w:rsidR="00261D42" w:rsidRPr="00F922C6">
        <w:rPr>
          <w:i/>
          <w:iCs/>
          <w:sz w:val="28"/>
          <w:szCs w:val="28"/>
        </w:rPr>
        <w:t>(bao gồm cả phần giới thiệu)</w:t>
      </w:r>
      <w:r w:rsidR="00261D42" w:rsidRPr="00F922C6">
        <w:rPr>
          <w:sz w:val="28"/>
          <w:szCs w:val="28"/>
        </w:rPr>
        <w:t>.</w:t>
      </w:r>
    </w:p>
    <w:p w:rsidR="00D82CFE" w:rsidRPr="00D82CFE" w:rsidRDefault="005A69DD" w:rsidP="004E2656">
      <w:pPr>
        <w:spacing w:before="60"/>
        <w:ind w:firstLine="720"/>
        <w:jc w:val="both"/>
        <w:rPr>
          <w:b/>
          <w:i/>
          <w:sz w:val="28"/>
          <w:szCs w:val="28"/>
        </w:rPr>
      </w:pPr>
      <w:r>
        <w:rPr>
          <w:b/>
          <w:i/>
          <w:sz w:val="28"/>
          <w:szCs w:val="28"/>
        </w:rPr>
        <w:t>2</w:t>
      </w:r>
      <w:r w:rsidR="008F672A" w:rsidRPr="00D82CFE">
        <w:rPr>
          <w:b/>
          <w:i/>
          <w:sz w:val="28"/>
          <w:szCs w:val="28"/>
        </w:rPr>
        <w:t>.2. Chỉnh âm cồng chiêng</w:t>
      </w:r>
    </w:p>
    <w:p w:rsidR="00D82CFE" w:rsidRDefault="008F672A" w:rsidP="004E2656">
      <w:pPr>
        <w:spacing w:before="60"/>
        <w:ind w:firstLine="720"/>
        <w:jc w:val="both"/>
        <w:rPr>
          <w:sz w:val="28"/>
          <w:szCs w:val="28"/>
        </w:rPr>
      </w:pPr>
      <w:r w:rsidRPr="00D82CFE">
        <w:rPr>
          <w:sz w:val="28"/>
          <w:szCs w:val="28"/>
        </w:rPr>
        <w:t xml:space="preserve">- Nội dung: Các </w:t>
      </w:r>
      <w:r w:rsidR="00D82CFE">
        <w:rPr>
          <w:sz w:val="28"/>
          <w:szCs w:val="28"/>
        </w:rPr>
        <w:t>đ</w:t>
      </w:r>
      <w:r w:rsidRPr="00D82CFE">
        <w:rPr>
          <w:sz w:val="28"/>
          <w:szCs w:val="28"/>
        </w:rPr>
        <w:t>oàn tham gia Hội thi lựa chọn các nghệ nhân am hiểu về kỹ thuật chỉnh âm cồng chiêng tại địa phương mình để tham gia trình diễn những kỹ thuật, kỹ năng chỉnh âm cồng chiêng của dân tộc</w:t>
      </w:r>
      <w:r w:rsidR="00D82CFE">
        <w:rPr>
          <w:sz w:val="28"/>
          <w:szCs w:val="28"/>
        </w:rPr>
        <w:t xml:space="preserve"> mình.</w:t>
      </w:r>
    </w:p>
    <w:p w:rsidR="00D82CFE" w:rsidRDefault="008F672A" w:rsidP="004E2656">
      <w:pPr>
        <w:spacing w:before="60"/>
        <w:ind w:firstLine="720"/>
        <w:jc w:val="both"/>
        <w:rPr>
          <w:sz w:val="28"/>
          <w:szCs w:val="28"/>
        </w:rPr>
      </w:pPr>
      <w:r w:rsidRPr="00D82CFE">
        <w:rPr>
          <w:sz w:val="28"/>
          <w:szCs w:val="28"/>
        </w:rPr>
        <w:t xml:space="preserve">- Hình thức thi: </w:t>
      </w:r>
      <w:r w:rsidR="00D82CFE">
        <w:rPr>
          <w:sz w:val="28"/>
          <w:szCs w:val="28"/>
        </w:rPr>
        <w:t>Các đ</w:t>
      </w:r>
      <w:r w:rsidRPr="00D82CFE">
        <w:rPr>
          <w:sz w:val="28"/>
          <w:szCs w:val="28"/>
        </w:rPr>
        <w:t xml:space="preserve">oàn tham gia nội dung này chuẩn bị </w:t>
      </w:r>
      <w:r w:rsidR="00D82CFE">
        <w:rPr>
          <w:sz w:val="28"/>
          <w:szCs w:val="28"/>
        </w:rPr>
        <w:t xml:space="preserve">01 bộ cồng chiêng đã bị lệnh âm. Sau đó các nghệ nhân sẽ dùng các </w:t>
      </w:r>
      <w:r w:rsidRPr="00D82CFE">
        <w:rPr>
          <w:sz w:val="28"/>
          <w:szCs w:val="28"/>
        </w:rPr>
        <w:t>đạo cụ (Dùi gõ, búa</w:t>
      </w:r>
      <w:r w:rsidR="00D82CFE">
        <w:rPr>
          <w:sz w:val="28"/>
          <w:szCs w:val="28"/>
        </w:rPr>
        <w:t xml:space="preserve">…) để chỉnh lại âm của bộ cồng chiêng cho đúng. </w:t>
      </w:r>
      <w:r w:rsidR="0081652F">
        <w:rPr>
          <w:sz w:val="28"/>
          <w:szCs w:val="28"/>
        </w:rPr>
        <w:t>Đ</w:t>
      </w:r>
      <w:r w:rsidR="00D82CFE">
        <w:rPr>
          <w:sz w:val="28"/>
          <w:szCs w:val="28"/>
        </w:rPr>
        <w:t>ội cồng chiêng của chính đơn vị tham gia sẽ biểu diễn 01 bài chiêng từ bộ cồng chiêng đã được nghệ nhân chỉnh sửa.</w:t>
      </w:r>
    </w:p>
    <w:p w:rsidR="00D82CFE" w:rsidRDefault="00D82CFE" w:rsidP="004E2656">
      <w:pPr>
        <w:spacing w:before="60"/>
        <w:ind w:firstLine="720"/>
        <w:jc w:val="both"/>
        <w:rPr>
          <w:sz w:val="28"/>
          <w:szCs w:val="28"/>
        </w:rPr>
      </w:pPr>
      <w:r>
        <w:rPr>
          <w:sz w:val="28"/>
          <w:szCs w:val="28"/>
        </w:rPr>
        <w:t>- Thời gian chỉnh chiêng: 120 phút.</w:t>
      </w:r>
    </w:p>
    <w:p w:rsidR="00D82CFE" w:rsidRDefault="00D82CFE" w:rsidP="004E2656">
      <w:pPr>
        <w:spacing w:before="60"/>
        <w:ind w:firstLine="720"/>
        <w:jc w:val="both"/>
        <w:rPr>
          <w:sz w:val="28"/>
          <w:szCs w:val="28"/>
        </w:rPr>
      </w:pPr>
      <w:r>
        <w:rPr>
          <w:spacing w:val="-6"/>
          <w:sz w:val="28"/>
          <w:szCs w:val="28"/>
        </w:rPr>
        <w:t>- C</w:t>
      </w:r>
      <w:r w:rsidRPr="003F5B08">
        <w:rPr>
          <w:spacing w:val="-6"/>
          <w:sz w:val="28"/>
          <w:szCs w:val="28"/>
        </w:rPr>
        <w:t>ác đơn vị tham gia Hội thi: Xây dựng kế hoạch, nội dung, chương trình, kịch bản và lập danh sá</w:t>
      </w:r>
      <w:r>
        <w:rPr>
          <w:spacing w:val="-6"/>
          <w:sz w:val="28"/>
          <w:szCs w:val="28"/>
        </w:rPr>
        <w:t>ch đ</w:t>
      </w:r>
      <w:r w:rsidRPr="003F5B08">
        <w:rPr>
          <w:spacing w:val="-6"/>
          <w:sz w:val="28"/>
          <w:szCs w:val="28"/>
        </w:rPr>
        <w:t xml:space="preserve">oàn của đơn vị mình trong khuôn khổ Hội thi gửi về Ban Tổ chức Hội thi </w:t>
      </w:r>
      <w:r w:rsidRPr="003F5B08">
        <w:rPr>
          <w:i/>
          <w:iCs/>
          <w:spacing w:val="-6"/>
          <w:sz w:val="28"/>
          <w:szCs w:val="28"/>
        </w:rPr>
        <w:t xml:space="preserve">(Trung tâm Văn hóa - Thể thao - Du lịch và Truyền thông) </w:t>
      </w:r>
      <w:r w:rsidRPr="0081652F">
        <w:rPr>
          <w:b/>
          <w:bCs/>
          <w:spacing w:val="-6"/>
          <w:sz w:val="28"/>
          <w:szCs w:val="28"/>
        </w:rPr>
        <w:t xml:space="preserve">trước </w:t>
      </w:r>
      <w:r w:rsidRPr="00D82CFE">
        <w:rPr>
          <w:b/>
          <w:bCs/>
          <w:spacing w:val="-6"/>
          <w:sz w:val="28"/>
          <w:szCs w:val="28"/>
        </w:rPr>
        <w:t xml:space="preserve">ngày </w:t>
      </w:r>
      <w:r w:rsidR="0081652F">
        <w:rPr>
          <w:b/>
          <w:bCs/>
          <w:spacing w:val="-6"/>
          <w:sz w:val="28"/>
          <w:szCs w:val="28"/>
        </w:rPr>
        <w:t>16</w:t>
      </w:r>
      <w:r w:rsidRPr="00D82CFE">
        <w:rPr>
          <w:b/>
          <w:bCs/>
          <w:spacing w:val="-6"/>
          <w:sz w:val="28"/>
          <w:szCs w:val="28"/>
        </w:rPr>
        <w:t xml:space="preserve"> tháng 4 năm 2024 </w:t>
      </w:r>
      <w:r w:rsidRPr="003F5B08">
        <w:rPr>
          <w:spacing w:val="-6"/>
          <w:sz w:val="28"/>
          <w:szCs w:val="28"/>
        </w:rPr>
        <w:t>để tổng hợp và phối hợp thực hiện</w:t>
      </w:r>
      <w:r w:rsidR="0081652F">
        <w:rPr>
          <w:spacing w:val="-6"/>
          <w:sz w:val="28"/>
          <w:szCs w:val="28"/>
        </w:rPr>
        <w:t>.</w:t>
      </w:r>
    </w:p>
    <w:p w:rsidR="00261D42" w:rsidRPr="00F922C6" w:rsidRDefault="00314710" w:rsidP="004E2656">
      <w:pPr>
        <w:spacing w:before="60"/>
        <w:ind w:left="720"/>
        <w:jc w:val="both"/>
        <w:rPr>
          <w:b/>
          <w:sz w:val="28"/>
          <w:szCs w:val="28"/>
        </w:rPr>
      </w:pPr>
      <w:r>
        <w:rPr>
          <w:b/>
          <w:sz w:val="28"/>
          <w:szCs w:val="28"/>
        </w:rPr>
        <w:t>3</w:t>
      </w:r>
      <w:r w:rsidR="00261D42" w:rsidRPr="00F922C6">
        <w:rPr>
          <w:b/>
          <w:sz w:val="28"/>
          <w:szCs w:val="28"/>
        </w:rPr>
        <w:t>. Công tác khen thưởng</w:t>
      </w:r>
    </w:p>
    <w:p w:rsidR="00150AC6" w:rsidRDefault="00261D42" w:rsidP="004E2656">
      <w:pPr>
        <w:spacing w:before="60"/>
        <w:ind w:firstLine="720"/>
        <w:jc w:val="both"/>
        <w:rPr>
          <w:sz w:val="28"/>
          <w:szCs w:val="28"/>
        </w:rPr>
      </w:pPr>
      <w:r w:rsidRPr="00F922C6">
        <w:rPr>
          <w:sz w:val="28"/>
          <w:szCs w:val="28"/>
        </w:rPr>
        <w:t xml:space="preserve">- </w:t>
      </w:r>
      <w:r w:rsidR="00150AC6">
        <w:rPr>
          <w:sz w:val="28"/>
          <w:szCs w:val="28"/>
        </w:rPr>
        <w:t>Ban tổ chức tặng hoa, trao cờ lưu niệm cho các đoàn về tham dự Hội thi.</w:t>
      </w:r>
    </w:p>
    <w:p w:rsidR="00261D42" w:rsidRPr="00F922C6" w:rsidRDefault="00150AC6" w:rsidP="004E2656">
      <w:pPr>
        <w:spacing w:before="60"/>
        <w:ind w:firstLine="720"/>
        <w:jc w:val="both"/>
        <w:rPr>
          <w:sz w:val="28"/>
          <w:szCs w:val="28"/>
        </w:rPr>
      </w:pPr>
      <w:r>
        <w:rPr>
          <w:sz w:val="28"/>
          <w:szCs w:val="28"/>
        </w:rPr>
        <w:t>- Trên cơ sở kết quả đánh giá của Ban giám khảo,</w:t>
      </w:r>
      <w:r w:rsidR="00261D42" w:rsidRPr="00F922C6">
        <w:rPr>
          <w:sz w:val="28"/>
          <w:szCs w:val="28"/>
          <w:lang w:val="nl-NL"/>
        </w:rPr>
        <w:t xml:space="preserve"> Ban Tổ chức Hội thi </w:t>
      </w:r>
      <w:r>
        <w:rPr>
          <w:sz w:val="28"/>
          <w:szCs w:val="28"/>
          <w:lang w:val="nl-NL"/>
        </w:rPr>
        <w:t>trao các giải: Nhất, nhì, ba và khuyến khích cho các đội đạt giải (bao gồm: cờ, hoa và tiền thưởng)</w:t>
      </w:r>
    </w:p>
    <w:p w:rsidR="00261D42" w:rsidRPr="00F922C6" w:rsidRDefault="00261D42" w:rsidP="004E2656">
      <w:pPr>
        <w:spacing w:before="60"/>
        <w:ind w:firstLine="720"/>
        <w:jc w:val="both"/>
        <w:rPr>
          <w:b/>
          <w:sz w:val="28"/>
          <w:szCs w:val="28"/>
          <w:lang w:val="es-ES"/>
        </w:rPr>
      </w:pPr>
      <w:r w:rsidRPr="00F922C6">
        <w:rPr>
          <w:b/>
          <w:sz w:val="28"/>
          <w:szCs w:val="28"/>
          <w:lang w:val="nl-NL"/>
        </w:rPr>
        <w:t xml:space="preserve">IV. </w:t>
      </w:r>
      <w:r w:rsidRPr="00F922C6">
        <w:rPr>
          <w:b/>
          <w:sz w:val="28"/>
          <w:szCs w:val="28"/>
          <w:lang w:val="es-ES"/>
        </w:rPr>
        <w:t>KINH PHÍ THỰC HIỆN</w:t>
      </w:r>
    </w:p>
    <w:p w:rsidR="0081652F" w:rsidRDefault="00261D42" w:rsidP="004E2656">
      <w:pPr>
        <w:spacing w:before="60"/>
        <w:ind w:firstLine="720"/>
        <w:jc w:val="both"/>
        <w:rPr>
          <w:b/>
          <w:bCs/>
          <w:spacing w:val="-4"/>
          <w:sz w:val="28"/>
          <w:szCs w:val="28"/>
          <w:lang w:val="es-ES"/>
        </w:rPr>
      </w:pPr>
      <w:r w:rsidRPr="00F922C6">
        <w:rPr>
          <w:b/>
          <w:bCs/>
          <w:spacing w:val="-4"/>
          <w:sz w:val="28"/>
          <w:szCs w:val="28"/>
          <w:lang w:val="es-ES"/>
        </w:rPr>
        <w:t>1. Trung tâm Văn hóa - Thể</w:t>
      </w:r>
      <w:r w:rsidR="0081652F">
        <w:rPr>
          <w:b/>
          <w:bCs/>
          <w:spacing w:val="-4"/>
          <w:sz w:val="28"/>
          <w:szCs w:val="28"/>
          <w:lang w:val="es-ES"/>
        </w:rPr>
        <w:t xml:space="preserve"> thao - Du lich và Truyền thông</w:t>
      </w:r>
    </w:p>
    <w:p w:rsidR="00261D42" w:rsidRPr="00F922C6" w:rsidRDefault="00261D42" w:rsidP="004E2656">
      <w:pPr>
        <w:spacing w:before="60"/>
        <w:ind w:firstLine="720"/>
        <w:jc w:val="both"/>
        <w:rPr>
          <w:spacing w:val="-4"/>
          <w:sz w:val="28"/>
          <w:szCs w:val="28"/>
          <w:lang w:val="es-ES"/>
        </w:rPr>
      </w:pPr>
      <w:r w:rsidRPr="00F922C6">
        <w:rPr>
          <w:b/>
          <w:bCs/>
          <w:spacing w:val="-4"/>
          <w:sz w:val="28"/>
          <w:szCs w:val="28"/>
          <w:lang w:val="es-ES"/>
        </w:rPr>
        <w:t xml:space="preserve"> </w:t>
      </w:r>
      <w:r w:rsidRPr="00F922C6">
        <w:rPr>
          <w:spacing w:val="-4"/>
          <w:sz w:val="28"/>
          <w:szCs w:val="28"/>
          <w:lang w:val="es-ES"/>
        </w:rPr>
        <w:t xml:space="preserve">Trên cơ sở nội dung đã được </w:t>
      </w:r>
      <w:r w:rsidRPr="00F922C6">
        <w:rPr>
          <w:iCs/>
          <w:spacing w:val="-4"/>
          <w:sz w:val="28"/>
          <w:szCs w:val="28"/>
          <w:lang w:val="es-ES"/>
        </w:rPr>
        <w:t>Ủy ban nhân</w:t>
      </w:r>
      <w:r w:rsidRPr="00F922C6">
        <w:rPr>
          <w:spacing w:val="-4"/>
          <w:sz w:val="28"/>
          <w:szCs w:val="28"/>
          <w:lang w:val="es-ES"/>
        </w:rPr>
        <w:t xml:space="preserve"> </w:t>
      </w:r>
      <w:r w:rsidRPr="00F922C6">
        <w:rPr>
          <w:iCs/>
          <w:spacing w:val="-4"/>
          <w:sz w:val="28"/>
          <w:szCs w:val="28"/>
          <w:lang w:val="es-ES"/>
        </w:rPr>
        <w:t>dân huyện giao năm 202</w:t>
      </w:r>
      <w:r>
        <w:rPr>
          <w:iCs/>
          <w:spacing w:val="-4"/>
          <w:sz w:val="28"/>
          <w:szCs w:val="28"/>
          <w:lang w:val="es-ES"/>
        </w:rPr>
        <w:t>4</w:t>
      </w:r>
      <w:r w:rsidRPr="00F922C6">
        <w:rPr>
          <w:iCs/>
          <w:spacing w:val="-4"/>
          <w:sz w:val="28"/>
          <w:szCs w:val="28"/>
          <w:lang w:val="es-ES"/>
        </w:rPr>
        <w:t>, có trách nhiệm đ</w:t>
      </w:r>
      <w:r w:rsidRPr="00F922C6">
        <w:rPr>
          <w:spacing w:val="-4"/>
          <w:sz w:val="28"/>
          <w:szCs w:val="28"/>
          <w:lang w:val="es-ES"/>
        </w:rPr>
        <w:t>ảm bảo kinh phí để triển khai các nhiệm vụ tại kế hoạch này theo đúng quy định</w:t>
      </w:r>
      <w:r w:rsidRPr="00F922C6">
        <w:rPr>
          <w:iCs/>
          <w:spacing w:val="-4"/>
          <w:sz w:val="28"/>
          <w:szCs w:val="28"/>
          <w:lang w:val="es-ES"/>
        </w:rPr>
        <w:t>.</w:t>
      </w:r>
      <w:r w:rsidRPr="00F922C6">
        <w:rPr>
          <w:spacing w:val="-4"/>
          <w:sz w:val="28"/>
          <w:szCs w:val="28"/>
          <w:lang w:val="es-ES"/>
        </w:rPr>
        <w:t xml:space="preserve"> </w:t>
      </w:r>
    </w:p>
    <w:p w:rsidR="0081652F" w:rsidRDefault="00261D42" w:rsidP="004E2656">
      <w:pPr>
        <w:spacing w:before="60"/>
        <w:ind w:firstLine="720"/>
        <w:jc w:val="both"/>
        <w:rPr>
          <w:sz w:val="28"/>
          <w:szCs w:val="28"/>
          <w:lang w:val="es-ES"/>
        </w:rPr>
      </w:pPr>
      <w:r w:rsidRPr="00F922C6">
        <w:rPr>
          <w:b/>
          <w:bCs/>
          <w:sz w:val="28"/>
          <w:szCs w:val="28"/>
          <w:lang w:val="es-ES"/>
        </w:rPr>
        <w:t>2. Các phòng, ban, cơ quan, đơn vị có liên quan</w:t>
      </w:r>
      <w:r w:rsidRPr="00F922C6">
        <w:rPr>
          <w:sz w:val="28"/>
          <w:szCs w:val="28"/>
          <w:lang w:val="es-ES"/>
        </w:rPr>
        <w:t xml:space="preserve"> </w:t>
      </w:r>
    </w:p>
    <w:p w:rsidR="00261D42" w:rsidRPr="00F922C6" w:rsidRDefault="00261D42" w:rsidP="004E2656">
      <w:pPr>
        <w:spacing w:before="60"/>
        <w:ind w:firstLine="720"/>
        <w:jc w:val="both"/>
        <w:rPr>
          <w:sz w:val="28"/>
          <w:szCs w:val="28"/>
          <w:lang w:val="es-ES"/>
        </w:rPr>
      </w:pPr>
      <w:r w:rsidRPr="00F922C6">
        <w:rPr>
          <w:sz w:val="28"/>
          <w:szCs w:val="28"/>
          <w:lang w:val="es-ES"/>
        </w:rPr>
        <w:t>Chủ động bố trí kinh phí thực hiện kế hoạch</w:t>
      </w:r>
      <w:r w:rsidR="0081652F">
        <w:rPr>
          <w:sz w:val="28"/>
          <w:szCs w:val="28"/>
          <w:lang w:val="es-ES"/>
        </w:rPr>
        <w:t xml:space="preserve"> này</w:t>
      </w:r>
      <w:r w:rsidRPr="00F922C6">
        <w:rPr>
          <w:sz w:val="28"/>
          <w:szCs w:val="28"/>
          <w:lang w:val="es-ES"/>
        </w:rPr>
        <w:t xml:space="preserve">. </w:t>
      </w:r>
    </w:p>
    <w:p w:rsidR="0081652F" w:rsidRDefault="0081652F" w:rsidP="004E2656">
      <w:pPr>
        <w:spacing w:before="60"/>
        <w:ind w:firstLine="720"/>
        <w:jc w:val="both"/>
        <w:rPr>
          <w:b/>
          <w:bCs/>
          <w:spacing w:val="-4"/>
          <w:sz w:val="28"/>
          <w:szCs w:val="28"/>
          <w:lang w:val="es-ES"/>
        </w:rPr>
      </w:pPr>
      <w:r>
        <w:rPr>
          <w:b/>
          <w:bCs/>
          <w:spacing w:val="-4"/>
          <w:sz w:val="28"/>
          <w:szCs w:val="28"/>
          <w:lang w:val="es-ES"/>
        </w:rPr>
        <w:t>3. Ủy ban nhân các xã, thị trấn</w:t>
      </w:r>
    </w:p>
    <w:p w:rsidR="00261D42" w:rsidRPr="003C55C2" w:rsidRDefault="00261D42" w:rsidP="004E2656">
      <w:pPr>
        <w:spacing w:before="60"/>
        <w:ind w:firstLine="720"/>
        <w:jc w:val="both"/>
        <w:rPr>
          <w:i/>
          <w:iCs/>
          <w:spacing w:val="-4"/>
          <w:sz w:val="28"/>
          <w:szCs w:val="28"/>
          <w:lang w:val="es-ES"/>
        </w:rPr>
      </w:pPr>
      <w:r w:rsidRPr="003C55C2">
        <w:rPr>
          <w:spacing w:val="-4"/>
          <w:sz w:val="28"/>
          <w:szCs w:val="28"/>
          <w:lang w:val="es-ES"/>
        </w:rPr>
        <w:t xml:space="preserve">Bố trí kinh phí tổ chức Hội thi tại địa phương và kinh phí tham gia Hội thi cấp huyện </w:t>
      </w:r>
      <w:r w:rsidRPr="003C55C2">
        <w:rPr>
          <w:i/>
          <w:iCs/>
          <w:spacing w:val="-4"/>
          <w:sz w:val="28"/>
          <w:szCs w:val="28"/>
          <w:lang w:val="es-ES"/>
        </w:rPr>
        <w:t xml:space="preserve">(bao gồm: Kinh phí tập luyện; kinh phí đi, về, ăn, nghỉ, các đạo cụ, bồi dưỡng… cho các nghệ nhân đồng bào các dân tộc thiểu số của địa phương và cán bộ tham gia </w:t>
      </w:r>
      <w:r w:rsidR="00150AC6">
        <w:rPr>
          <w:i/>
          <w:iCs/>
          <w:spacing w:val="-4"/>
          <w:sz w:val="28"/>
          <w:szCs w:val="28"/>
          <w:lang w:val="es-ES"/>
        </w:rPr>
        <w:t>đ</w:t>
      </w:r>
      <w:r w:rsidRPr="003C55C2">
        <w:rPr>
          <w:i/>
          <w:iCs/>
          <w:spacing w:val="-4"/>
          <w:sz w:val="28"/>
          <w:szCs w:val="28"/>
          <w:lang w:val="es-ES"/>
        </w:rPr>
        <w:t xml:space="preserve">oàn theo chế độ hiện hành). </w:t>
      </w:r>
    </w:p>
    <w:p w:rsidR="00261D42" w:rsidRPr="003C55C2" w:rsidRDefault="00261D42" w:rsidP="004E2656">
      <w:pPr>
        <w:spacing w:before="60"/>
        <w:ind w:left="720"/>
        <w:jc w:val="both"/>
        <w:rPr>
          <w:b/>
          <w:sz w:val="28"/>
          <w:szCs w:val="28"/>
          <w:lang w:val="nl-NL"/>
        </w:rPr>
      </w:pPr>
      <w:r w:rsidRPr="003C55C2">
        <w:rPr>
          <w:b/>
          <w:sz w:val="28"/>
          <w:szCs w:val="28"/>
          <w:lang w:val="nl-NL"/>
        </w:rPr>
        <w:t>V. TỔ CHỨC THỰC HIỆN</w:t>
      </w:r>
    </w:p>
    <w:p w:rsidR="0081652F" w:rsidRDefault="00261D42" w:rsidP="004E2656">
      <w:pPr>
        <w:spacing w:before="60"/>
        <w:ind w:firstLine="720"/>
        <w:jc w:val="both"/>
        <w:rPr>
          <w:b/>
          <w:sz w:val="28"/>
          <w:szCs w:val="28"/>
          <w:lang w:val="nl-NL"/>
        </w:rPr>
      </w:pPr>
      <w:r w:rsidRPr="0081652F">
        <w:rPr>
          <w:b/>
          <w:sz w:val="28"/>
          <w:szCs w:val="28"/>
          <w:lang w:val="nl-NL"/>
        </w:rPr>
        <w:t>1. Phòng Văn hóa và Thông tin</w:t>
      </w:r>
    </w:p>
    <w:p w:rsidR="00261D42" w:rsidRPr="00F922C6" w:rsidRDefault="00261D42" w:rsidP="004E2656">
      <w:pPr>
        <w:spacing w:before="60"/>
        <w:ind w:firstLine="720"/>
        <w:jc w:val="both"/>
        <w:rPr>
          <w:b/>
          <w:i/>
          <w:sz w:val="28"/>
          <w:szCs w:val="28"/>
          <w:lang w:val="nl-NL"/>
        </w:rPr>
      </w:pPr>
      <w:r w:rsidRPr="00F922C6">
        <w:rPr>
          <w:b/>
          <w:i/>
          <w:sz w:val="28"/>
          <w:szCs w:val="28"/>
          <w:lang w:val="nl-NL"/>
        </w:rPr>
        <w:t xml:space="preserve"> </w:t>
      </w:r>
      <w:r w:rsidRPr="00F922C6">
        <w:rPr>
          <w:sz w:val="28"/>
          <w:szCs w:val="28"/>
          <w:lang w:val="nl-NL"/>
        </w:rPr>
        <w:t xml:space="preserve">Theo dõi, đôn đốc các đơn vị thực hiện các nội dung theo kế hoạch. </w:t>
      </w:r>
      <w:r w:rsidRPr="00F922C6">
        <w:rPr>
          <w:sz w:val="28"/>
          <w:szCs w:val="28"/>
        </w:rPr>
        <w:t>Tổng hợp, báo cáo cấp có thẩm quyền về kết quả tổ chức Hội thi ở các cấp trên địa bàn huyện theo quy định.</w:t>
      </w:r>
    </w:p>
    <w:p w:rsidR="00261D42" w:rsidRPr="0081652F" w:rsidRDefault="00261D42" w:rsidP="004E2656">
      <w:pPr>
        <w:spacing w:before="60"/>
        <w:ind w:firstLine="720"/>
        <w:jc w:val="both"/>
        <w:rPr>
          <w:b/>
          <w:sz w:val="28"/>
          <w:szCs w:val="28"/>
          <w:lang w:val="nl-NL"/>
        </w:rPr>
      </w:pPr>
      <w:r w:rsidRPr="0081652F">
        <w:rPr>
          <w:b/>
          <w:sz w:val="28"/>
          <w:szCs w:val="28"/>
          <w:lang w:val="nl-NL"/>
        </w:rPr>
        <w:t>2. Trung tâm Văn hóa - Thể thao - Du lịch và Truyền thông</w:t>
      </w:r>
    </w:p>
    <w:p w:rsidR="00261D42" w:rsidRPr="004D6945" w:rsidRDefault="00261D42" w:rsidP="004E2656">
      <w:pPr>
        <w:spacing w:before="60"/>
        <w:ind w:firstLine="720"/>
        <w:jc w:val="both"/>
        <w:rPr>
          <w:spacing w:val="-4"/>
          <w:sz w:val="28"/>
          <w:szCs w:val="28"/>
          <w:lang w:val="es-ES"/>
        </w:rPr>
      </w:pPr>
      <w:r w:rsidRPr="004D6945">
        <w:rPr>
          <w:spacing w:val="-4"/>
          <w:sz w:val="28"/>
          <w:szCs w:val="28"/>
          <w:lang w:val="es-ES"/>
        </w:rPr>
        <w:lastRenderedPageBreak/>
        <w:t xml:space="preserve">- Là cơ quan </w:t>
      </w:r>
      <w:r>
        <w:rPr>
          <w:spacing w:val="-4"/>
          <w:sz w:val="28"/>
          <w:szCs w:val="28"/>
          <w:lang w:val="es-ES"/>
        </w:rPr>
        <w:t>T</w:t>
      </w:r>
      <w:r w:rsidRPr="004D6945">
        <w:rPr>
          <w:spacing w:val="-4"/>
          <w:sz w:val="28"/>
          <w:szCs w:val="28"/>
          <w:lang w:val="es-ES"/>
        </w:rPr>
        <w:t>hường trực của Ban Tổ chức Hội thi; chủ trì, phối hợp với các cơ quan, đơn vị có liên quan tham mưu ban hành các văn bản liên quan và tổ chức thực hiện các nội dung của kế hoạch đảm bảo thiết thực và hiệu quả.</w:t>
      </w:r>
    </w:p>
    <w:p w:rsidR="00261D42" w:rsidRPr="008C1359" w:rsidRDefault="00261D42" w:rsidP="004E2656">
      <w:pPr>
        <w:spacing w:before="60"/>
        <w:ind w:firstLine="720"/>
        <w:jc w:val="both"/>
        <w:rPr>
          <w:bCs/>
          <w:sz w:val="28"/>
          <w:szCs w:val="28"/>
          <w:lang w:val="nl-NL"/>
        </w:rPr>
      </w:pPr>
      <w:r w:rsidRPr="008C1359">
        <w:rPr>
          <w:bCs/>
          <w:sz w:val="28"/>
          <w:szCs w:val="28"/>
          <w:lang w:val="nl-NL"/>
        </w:rPr>
        <w:t>- Chủ</w:t>
      </w:r>
      <w:r>
        <w:rPr>
          <w:bCs/>
          <w:sz w:val="28"/>
          <w:szCs w:val="28"/>
          <w:lang w:val="nl-NL"/>
        </w:rPr>
        <w:t xml:space="preserve"> trì, phối hợp với </w:t>
      </w:r>
      <w:r w:rsidRPr="004D6945">
        <w:rPr>
          <w:spacing w:val="-2"/>
          <w:sz w:val="28"/>
          <w:szCs w:val="28"/>
          <w:lang w:val="es-ES"/>
        </w:rPr>
        <w:t xml:space="preserve">với Phòng Nội vụ và </w:t>
      </w:r>
      <w:r>
        <w:rPr>
          <w:bCs/>
          <w:sz w:val="28"/>
          <w:szCs w:val="28"/>
          <w:lang w:val="nl-NL"/>
        </w:rPr>
        <w:t xml:space="preserve">các cơ quan, đơn vị có liên quan tham mưu quyết định thành lập </w:t>
      </w:r>
      <w:r w:rsidRPr="008C1359">
        <w:rPr>
          <w:bCs/>
          <w:sz w:val="28"/>
          <w:szCs w:val="28"/>
          <w:lang w:val="nl-NL"/>
        </w:rPr>
        <w:t>Ban Tổ chức, Ban Giám khảo</w:t>
      </w:r>
      <w:r>
        <w:rPr>
          <w:bCs/>
          <w:sz w:val="28"/>
          <w:szCs w:val="28"/>
          <w:lang w:val="nl-NL"/>
        </w:rPr>
        <w:t>, tổ thư ký Hội thi với cơ cấu, thành phần, số lượng đảm bảo</w:t>
      </w:r>
      <w:r w:rsidRPr="00F922C6">
        <w:rPr>
          <w:spacing w:val="-4"/>
          <w:sz w:val="28"/>
          <w:szCs w:val="28"/>
          <w:lang w:val="nl-NL"/>
        </w:rPr>
        <w:t xml:space="preserve"> </w:t>
      </w:r>
      <w:r w:rsidRPr="00F922C6">
        <w:rPr>
          <w:i/>
          <w:iCs/>
          <w:spacing w:val="-4"/>
          <w:sz w:val="28"/>
          <w:szCs w:val="28"/>
          <w:lang w:val="nl-NL"/>
        </w:rPr>
        <w:t>(Ban Giám khảo phải có năng lực, am hiểu về dân ca, dân vũ, dân nhạc, lễ hội truyền thống... của đồng bào các dân tộc thiểu số trên địa bàn huyện</w:t>
      </w:r>
      <w:r>
        <w:rPr>
          <w:i/>
          <w:iCs/>
          <w:spacing w:val="-4"/>
          <w:sz w:val="28"/>
          <w:szCs w:val="28"/>
          <w:lang w:val="nl-NL"/>
        </w:rPr>
        <w:t xml:space="preserve"> để </w:t>
      </w:r>
      <w:r w:rsidRPr="00F922C6">
        <w:rPr>
          <w:i/>
          <w:iCs/>
          <w:spacing w:val="-4"/>
          <w:sz w:val="28"/>
          <w:szCs w:val="28"/>
          <w:lang w:val="nl-NL"/>
        </w:rPr>
        <w:t>đánh giá, xếp loại chất lượng của từng tiết mục, chương trình tham gia Hội thi...)</w:t>
      </w:r>
      <w:r w:rsidRPr="00F922C6">
        <w:rPr>
          <w:spacing w:val="-4"/>
          <w:sz w:val="28"/>
          <w:szCs w:val="28"/>
          <w:lang w:val="nl-NL"/>
        </w:rPr>
        <w:t>.</w:t>
      </w:r>
    </w:p>
    <w:p w:rsidR="00261D42" w:rsidRPr="00F922C6" w:rsidRDefault="00261D42" w:rsidP="004E2656">
      <w:pPr>
        <w:spacing w:before="60"/>
        <w:ind w:firstLine="720"/>
        <w:jc w:val="both"/>
        <w:rPr>
          <w:sz w:val="28"/>
          <w:szCs w:val="28"/>
          <w:lang w:val="es-ES"/>
        </w:rPr>
      </w:pPr>
      <w:r w:rsidRPr="00F922C6">
        <w:rPr>
          <w:sz w:val="28"/>
          <w:szCs w:val="28"/>
          <w:lang w:val="es-ES"/>
        </w:rPr>
        <w:t>- Kịp thời hướng dẫn, hỗ trợ về nội dung, chuyên môn liên quan công tác tổ chức Hội thi cho các xã, thị trấn.</w:t>
      </w:r>
    </w:p>
    <w:p w:rsidR="00261D42" w:rsidRPr="00F922C6" w:rsidRDefault="00261D42" w:rsidP="004E2656">
      <w:pPr>
        <w:spacing w:before="60"/>
        <w:ind w:firstLine="720"/>
        <w:jc w:val="both"/>
        <w:rPr>
          <w:sz w:val="28"/>
          <w:szCs w:val="28"/>
          <w:lang w:val="es-ES"/>
        </w:rPr>
      </w:pPr>
      <w:r w:rsidRPr="00F922C6">
        <w:rPr>
          <w:sz w:val="28"/>
          <w:szCs w:val="28"/>
          <w:lang w:val="es-ES"/>
        </w:rPr>
        <w:t>- Chuẩn bị các điều kiện về cơ sở vật chất đảm bảo tổ chức Hội thi trên tinh thần tiết kiện, hiệu quả.</w:t>
      </w:r>
    </w:p>
    <w:p w:rsidR="00261D42" w:rsidRPr="00F922C6" w:rsidRDefault="00314710" w:rsidP="004E2656">
      <w:pPr>
        <w:spacing w:before="60"/>
        <w:ind w:firstLine="720"/>
        <w:jc w:val="both"/>
        <w:rPr>
          <w:sz w:val="28"/>
          <w:szCs w:val="28"/>
          <w:lang w:val="es-ES"/>
        </w:rPr>
      </w:pPr>
      <w:r>
        <w:rPr>
          <w:sz w:val="28"/>
          <w:szCs w:val="28"/>
          <w:lang w:val="es-ES"/>
        </w:rPr>
        <w:t>-</w:t>
      </w:r>
      <w:r w:rsidR="00261D42" w:rsidRPr="00F922C6">
        <w:rPr>
          <w:sz w:val="28"/>
          <w:szCs w:val="28"/>
          <w:lang w:val="es-ES"/>
        </w:rPr>
        <w:t xml:space="preserve"> Tổ chức tuyên truyền sâu rộng trong Nhân dân về kế hoạch tổ chức Hội thi</w:t>
      </w:r>
      <w:r w:rsidR="00261D42">
        <w:rPr>
          <w:sz w:val="28"/>
          <w:szCs w:val="28"/>
          <w:lang w:val="es-ES"/>
        </w:rPr>
        <w:t xml:space="preserve"> </w:t>
      </w:r>
      <w:r>
        <w:rPr>
          <w:sz w:val="28"/>
          <w:szCs w:val="28"/>
          <w:lang w:val="es-ES"/>
        </w:rPr>
        <w:t>bằng nhiều hình thức</w:t>
      </w:r>
      <w:r w:rsidR="00261D42" w:rsidRPr="00C264DE">
        <w:rPr>
          <w:i/>
          <w:iCs/>
          <w:sz w:val="28"/>
          <w:szCs w:val="28"/>
          <w:lang w:val="es-ES"/>
        </w:rPr>
        <w:t>(</w:t>
      </w:r>
      <w:r w:rsidR="00AE7752">
        <w:rPr>
          <w:i/>
          <w:iCs/>
          <w:sz w:val="28"/>
          <w:szCs w:val="28"/>
          <w:lang w:val="es-ES"/>
        </w:rPr>
        <w:t xml:space="preserve"> t</w:t>
      </w:r>
      <w:r w:rsidR="00261D42" w:rsidRPr="00C264DE">
        <w:rPr>
          <w:i/>
          <w:iCs/>
          <w:sz w:val="28"/>
          <w:szCs w:val="28"/>
          <w:lang w:val="es-ES"/>
        </w:rPr>
        <w:t>rước, trong và sau thời gian tổ chức Hội thi)</w:t>
      </w:r>
      <w:r w:rsidR="00261D42" w:rsidRPr="00F922C6">
        <w:rPr>
          <w:sz w:val="28"/>
          <w:szCs w:val="28"/>
          <w:lang w:val="es-ES"/>
        </w:rPr>
        <w:t xml:space="preserve"> nhằm tạo sự lan tỏa, hưởng ứng tham gia và nâng cao nhận thức bảo tồn di sản văn hóa cồng chiêng của đồng bào các dân tộc thiểu số trên địa bàn huyện.</w:t>
      </w:r>
    </w:p>
    <w:p w:rsidR="00261D42" w:rsidRPr="00C264DE" w:rsidRDefault="00261D42" w:rsidP="004E2656">
      <w:pPr>
        <w:spacing w:before="60"/>
        <w:ind w:firstLine="720"/>
        <w:jc w:val="both"/>
        <w:rPr>
          <w:spacing w:val="-4"/>
          <w:sz w:val="28"/>
          <w:szCs w:val="28"/>
          <w:lang w:val="es-ES"/>
        </w:rPr>
      </w:pPr>
      <w:r w:rsidRPr="00C264DE">
        <w:rPr>
          <w:spacing w:val="-4"/>
          <w:sz w:val="28"/>
          <w:szCs w:val="28"/>
          <w:lang w:val="es-ES"/>
        </w:rPr>
        <w:t xml:space="preserve">- Phối hợp với các đơn vị có liên quan đảm bảo công tác y tế, an ninh, trật tự, an toàn giao thông trong quá trình tổ chức Hội thi. </w:t>
      </w:r>
    </w:p>
    <w:p w:rsidR="00261D42" w:rsidRPr="00F922C6" w:rsidRDefault="00261D42" w:rsidP="004E2656">
      <w:pPr>
        <w:spacing w:before="60"/>
        <w:ind w:firstLine="720"/>
        <w:jc w:val="both"/>
        <w:rPr>
          <w:sz w:val="28"/>
          <w:szCs w:val="28"/>
          <w:lang w:val="es-ES"/>
        </w:rPr>
      </w:pPr>
      <w:r w:rsidRPr="00F922C6">
        <w:rPr>
          <w:sz w:val="28"/>
          <w:szCs w:val="28"/>
          <w:lang w:val="es-ES"/>
        </w:rPr>
        <w:t>- Trên cơ sở kết quả Hội thi, tham mưu Ủy ban nhân dân huyện thành lập Đoàn nghệ nhân của huyện tham dự Hội thi cồng chiêng, xoang các dân tộc thiểu số tỉnh Kon Tum lần thứ</w:t>
      </w:r>
      <w:r>
        <w:rPr>
          <w:sz w:val="28"/>
          <w:szCs w:val="28"/>
          <w:lang w:val="es-ES"/>
        </w:rPr>
        <w:t xml:space="preserve"> Hai</w:t>
      </w:r>
      <w:r w:rsidRPr="00F922C6">
        <w:rPr>
          <w:sz w:val="28"/>
          <w:szCs w:val="28"/>
          <w:lang w:val="es-ES"/>
        </w:rPr>
        <w:t>, năm 202</w:t>
      </w:r>
      <w:r>
        <w:rPr>
          <w:sz w:val="28"/>
          <w:szCs w:val="28"/>
          <w:lang w:val="es-ES"/>
        </w:rPr>
        <w:t>4</w:t>
      </w:r>
      <w:r w:rsidRPr="00F922C6">
        <w:rPr>
          <w:sz w:val="28"/>
          <w:szCs w:val="28"/>
          <w:lang w:val="es-ES"/>
        </w:rPr>
        <w:t xml:space="preserve"> theo quy định</w:t>
      </w:r>
      <w:r>
        <w:rPr>
          <w:sz w:val="28"/>
          <w:szCs w:val="28"/>
          <w:lang w:val="es-ES"/>
        </w:rPr>
        <w:t>.</w:t>
      </w:r>
    </w:p>
    <w:p w:rsidR="00261D42" w:rsidRPr="0081652F" w:rsidRDefault="00261D42" w:rsidP="004E2656">
      <w:pPr>
        <w:spacing w:before="60"/>
        <w:ind w:firstLine="720"/>
        <w:jc w:val="both"/>
        <w:rPr>
          <w:b/>
          <w:sz w:val="28"/>
          <w:szCs w:val="28"/>
          <w:lang w:val="es-ES"/>
        </w:rPr>
      </w:pPr>
      <w:r w:rsidRPr="0081652F">
        <w:rPr>
          <w:b/>
          <w:sz w:val="28"/>
          <w:szCs w:val="28"/>
          <w:lang w:val="es-ES"/>
        </w:rPr>
        <w:t xml:space="preserve">3. Phòng Nội vụ </w:t>
      </w:r>
    </w:p>
    <w:p w:rsidR="00261D42" w:rsidRPr="00F922C6" w:rsidRDefault="00261D42" w:rsidP="004E2656">
      <w:pPr>
        <w:spacing w:before="60"/>
        <w:ind w:firstLine="720"/>
        <w:jc w:val="both"/>
        <w:rPr>
          <w:sz w:val="28"/>
          <w:szCs w:val="28"/>
          <w:lang w:val="es-ES"/>
        </w:rPr>
      </w:pPr>
      <w:r w:rsidRPr="00F922C6">
        <w:rPr>
          <w:sz w:val="28"/>
          <w:szCs w:val="28"/>
          <w:lang w:val="es-ES"/>
        </w:rPr>
        <w:t>Phối hợp với Trung tâm Văn hóa - Thể thao - Du lịch và Truyền thông và các đơn vị có liên quan tham mưu việc thành lập Ban Tổ chức Hội thi.</w:t>
      </w:r>
      <w:r w:rsidRPr="00F922C6">
        <w:rPr>
          <w:sz w:val="28"/>
          <w:szCs w:val="28"/>
          <w:lang w:val="nl-NL"/>
        </w:rPr>
        <w:t xml:space="preserve"> </w:t>
      </w:r>
    </w:p>
    <w:p w:rsidR="0081652F" w:rsidRDefault="00261D42" w:rsidP="004E2656">
      <w:pPr>
        <w:spacing w:before="60"/>
        <w:ind w:firstLine="720"/>
        <w:jc w:val="both"/>
        <w:rPr>
          <w:b/>
          <w:i/>
          <w:sz w:val="28"/>
          <w:szCs w:val="28"/>
          <w:lang w:val="es-ES"/>
        </w:rPr>
      </w:pPr>
      <w:r w:rsidRPr="0081652F">
        <w:rPr>
          <w:b/>
          <w:sz w:val="28"/>
          <w:szCs w:val="28"/>
          <w:lang w:val="es-ES"/>
        </w:rPr>
        <w:t>4. Trung tâm Y tế huyện</w:t>
      </w:r>
    </w:p>
    <w:p w:rsidR="00261D42" w:rsidRPr="00F922C6" w:rsidRDefault="00314710" w:rsidP="004E2656">
      <w:pPr>
        <w:spacing w:before="60"/>
        <w:ind w:firstLine="720"/>
        <w:jc w:val="both"/>
        <w:rPr>
          <w:sz w:val="28"/>
          <w:szCs w:val="28"/>
          <w:lang w:val="es-ES"/>
        </w:rPr>
      </w:pPr>
      <w:r>
        <w:rPr>
          <w:sz w:val="28"/>
          <w:szCs w:val="28"/>
          <w:lang w:val="es-ES"/>
        </w:rPr>
        <w:t xml:space="preserve">Cử lực lượng </w:t>
      </w:r>
      <w:r w:rsidR="00261D42" w:rsidRPr="00F922C6">
        <w:rPr>
          <w:sz w:val="28"/>
          <w:szCs w:val="28"/>
          <w:lang w:val="es-ES"/>
        </w:rPr>
        <w:t xml:space="preserve">đảm bảo công tác y tế, an toàn thực phẩm trong quá trình tổ chức Hội thi. </w:t>
      </w:r>
    </w:p>
    <w:p w:rsidR="0081652F" w:rsidRDefault="0081652F" w:rsidP="004E2656">
      <w:pPr>
        <w:spacing w:before="60"/>
        <w:ind w:firstLine="720"/>
        <w:jc w:val="both"/>
        <w:rPr>
          <w:b/>
          <w:sz w:val="28"/>
          <w:szCs w:val="28"/>
          <w:lang w:val="es-ES"/>
        </w:rPr>
      </w:pPr>
      <w:r>
        <w:rPr>
          <w:b/>
          <w:sz w:val="28"/>
          <w:szCs w:val="28"/>
          <w:lang w:val="es-ES"/>
        </w:rPr>
        <w:t>5. Phòng Tài chính - Kế hoạch</w:t>
      </w:r>
    </w:p>
    <w:p w:rsidR="00261D42" w:rsidRPr="00F922C6" w:rsidRDefault="00314710" w:rsidP="004E2656">
      <w:pPr>
        <w:spacing w:before="60"/>
        <w:ind w:firstLine="720"/>
        <w:jc w:val="both"/>
        <w:rPr>
          <w:b/>
          <w:i/>
          <w:sz w:val="28"/>
          <w:szCs w:val="28"/>
          <w:lang w:val="es-ES"/>
        </w:rPr>
      </w:pPr>
      <w:r w:rsidRPr="00314710">
        <w:rPr>
          <w:sz w:val="28"/>
          <w:szCs w:val="28"/>
          <w:lang w:val="es-ES"/>
        </w:rPr>
        <w:t>Hướng dẫn</w:t>
      </w:r>
      <w:r>
        <w:rPr>
          <w:b/>
          <w:i/>
          <w:sz w:val="28"/>
          <w:szCs w:val="28"/>
          <w:lang w:val="es-ES"/>
        </w:rPr>
        <w:t xml:space="preserve"> </w:t>
      </w:r>
      <w:r w:rsidR="00261D42" w:rsidRPr="00F922C6">
        <w:rPr>
          <w:sz w:val="28"/>
          <w:szCs w:val="28"/>
        </w:rPr>
        <w:t xml:space="preserve">Trung tâm Văn hóa - Thể thao - Du lịch và Truyền thông, </w:t>
      </w:r>
      <w:r w:rsidR="00261D42">
        <w:rPr>
          <w:sz w:val="28"/>
          <w:szCs w:val="28"/>
        </w:rPr>
        <w:t>Ủy</w:t>
      </w:r>
      <w:r w:rsidR="00261D42" w:rsidRPr="00F922C6">
        <w:rPr>
          <w:sz w:val="28"/>
          <w:szCs w:val="28"/>
        </w:rPr>
        <w:t xml:space="preserve"> ban nhân dân các xã, thị trấn </w:t>
      </w:r>
      <w:r>
        <w:rPr>
          <w:sz w:val="28"/>
          <w:szCs w:val="28"/>
        </w:rPr>
        <w:t xml:space="preserve">sử </w:t>
      </w:r>
      <w:r w:rsidR="00AE7752">
        <w:rPr>
          <w:sz w:val="28"/>
          <w:szCs w:val="28"/>
        </w:rPr>
        <w:t>dụng</w:t>
      </w:r>
      <w:r>
        <w:rPr>
          <w:sz w:val="28"/>
          <w:szCs w:val="28"/>
        </w:rPr>
        <w:t xml:space="preserve"> kinh phí </w:t>
      </w:r>
      <w:r w:rsidR="00261D42" w:rsidRPr="00F922C6">
        <w:rPr>
          <w:sz w:val="28"/>
          <w:szCs w:val="28"/>
        </w:rPr>
        <w:t xml:space="preserve">đảm bảo phù hợp với khả năng ngân sách </w:t>
      </w:r>
      <w:r w:rsidR="00261D42">
        <w:rPr>
          <w:sz w:val="28"/>
          <w:szCs w:val="28"/>
        </w:rPr>
        <w:t xml:space="preserve">của </w:t>
      </w:r>
      <w:r w:rsidR="00261D42" w:rsidRPr="00F922C6">
        <w:rPr>
          <w:sz w:val="28"/>
          <w:szCs w:val="28"/>
        </w:rPr>
        <w:t>địa phương và đúng qu</w:t>
      </w:r>
      <w:r w:rsidR="00261D42">
        <w:rPr>
          <w:sz w:val="28"/>
          <w:szCs w:val="28"/>
        </w:rPr>
        <w:t>y</w:t>
      </w:r>
      <w:r w:rsidR="00261D42" w:rsidRPr="00F922C6">
        <w:rPr>
          <w:sz w:val="28"/>
          <w:szCs w:val="28"/>
        </w:rPr>
        <w:t xml:space="preserve"> định hiện hành.</w:t>
      </w:r>
    </w:p>
    <w:p w:rsidR="0081652F" w:rsidRDefault="00261D42" w:rsidP="004E2656">
      <w:pPr>
        <w:spacing w:before="60"/>
        <w:ind w:firstLine="720"/>
        <w:jc w:val="both"/>
        <w:rPr>
          <w:b/>
          <w:i/>
          <w:sz w:val="28"/>
          <w:szCs w:val="28"/>
          <w:lang w:val="es-ES"/>
        </w:rPr>
      </w:pPr>
      <w:r w:rsidRPr="0081652F">
        <w:rPr>
          <w:b/>
          <w:sz w:val="28"/>
          <w:szCs w:val="28"/>
          <w:lang w:val="es-ES"/>
        </w:rPr>
        <w:t>6. Công an huyện</w:t>
      </w:r>
    </w:p>
    <w:p w:rsidR="00261D42" w:rsidRPr="00F922C6" w:rsidRDefault="00261D42" w:rsidP="004E2656">
      <w:pPr>
        <w:spacing w:before="60"/>
        <w:ind w:firstLine="720"/>
        <w:jc w:val="both"/>
        <w:rPr>
          <w:sz w:val="28"/>
          <w:szCs w:val="28"/>
          <w:lang w:val="es-ES"/>
        </w:rPr>
      </w:pPr>
      <w:r>
        <w:rPr>
          <w:sz w:val="28"/>
          <w:szCs w:val="28"/>
          <w:lang w:val="es-ES"/>
        </w:rPr>
        <w:t xml:space="preserve">Phân công lực lượng </w:t>
      </w:r>
      <w:r w:rsidRPr="00F922C6">
        <w:rPr>
          <w:sz w:val="28"/>
          <w:szCs w:val="28"/>
          <w:lang w:val="es-ES"/>
        </w:rPr>
        <w:t>đảm bảo công tác an ninh, trật tự, an toàn cho công tác tổ chức Hội thi</w:t>
      </w:r>
      <w:r>
        <w:rPr>
          <w:sz w:val="28"/>
          <w:szCs w:val="28"/>
          <w:lang w:val="es-ES"/>
        </w:rPr>
        <w:t>.</w:t>
      </w:r>
    </w:p>
    <w:p w:rsidR="0081652F" w:rsidRDefault="00261D42" w:rsidP="004E2656">
      <w:pPr>
        <w:spacing w:before="60"/>
        <w:ind w:firstLine="720"/>
        <w:jc w:val="both"/>
        <w:rPr>
          <w:b/>
          <w:i/>
          <w:sz w:val="28"/>
          <w:szCs w:val="28"/>
          <w:lang w:val="es-ES"/>
        </w:rPr>
      </w:pPr>
      <w:r w:rsidRPr="0081652F">
        <w:rPr>
          <w:b/>
          <w:sz w:val="28"/>
          <w:szCs w:val="28"/>
          <w:lang w:val="es-ES"/>
        </w:rPr>
        <w:t>7. Điện lực Kon Rẫy</w:t>
      </w:r>
    </w:p>
    <w:p w:rsidR="00261D42" w:rsidRPr="00F922C6" w:rsidRDefault="00261D42" w:rsidP="004E2656">
      <w:pPr>
        <w:spacing w:before="60"/>
        <w:ind w:firstLine="720"/>
        <w:jc w:val="both"/>
        <w:rPr>
          <w:sz w:val="28"/>
          <w:szCs w:val="28"/>
          <w:lang w:val="es-ES"/>
        </w:rPr>
      </w:pPr>
      <w:r w:rsidRPr="00F922C6">
        <w:rPr>
          <w:sz w:val="28"/>
          <w:szCs w:val="28"/>
          <w:lang w:val="es-ES"/>
        </w:rPr>
        <w:t xml:space="preserve">Đảm bảo hệ thống điện phục vụ cho </w:t>
      </w:r>
      <w:r>
        <w:rPr>
          <w:sz w:val="28"/>
          <w:szCs w:val="28"/>
          <w:lang w:val="es-ES"/>
        </w:rPr>
        <w:t xml:space="preserve">việc tổ chức </w:t>
      </w:r>
      <w:r w:rsidRPr="00F922C6">
        <w:rPr>
          <w:sz w:val="28"/>
          <w:szCs w:val="28"/>
          <w:lang w:val="es-ES"/>
        </w:rPr>
        <w:t>Hội thi.</w:t>
      </w:r>
    </w:p>
    <w:p w:rsidR="0081652F" w:rsidRDefault="00261D42" w:rsidP="004E2656">
      <w:pPr>
        <w:spacing w:before="60"/>
        <w:ind w:firstLine="720"/>
        <w:jc w:val="both"/>
        <w:rPr>
          <w:b/>
          <w:i/>
          <w:sz w:val="28"/>
          <w:szCs w:val="28"/>
          <w:lang w:val="es-ES"/>
        </w:rPr>
      </w:pPr>
      <w:r w:rsidRPr="0081652F">
        <w:rPr>
          <w:b/>
          <w:sz w:val="28"/>
          <w:szCs w:val="28"/>
          <w:lang w:val="es-ES"/>
        </w:rPr>
        <w:t>8. Trung tâm Môi trường và Dịch vụ đô thị</w:t>
      </w:r>
    </w:p>
    <w:p w:rsidR="00261D42" w:rsidRPr="00F922C6" w:rsidRDefault="00261D42" w:rsidP="004E2656">
      <w:pPr>
        <w:spacing w:before="60"/>
        <w:ind w:firstLine="720"/>
        <w:jc w:val="both"/>
        <w:rPr>
          <w:b/>
          <w:i/>
          <w:sz w:val="28"/>
          <w:szCs w:val="28"/>
          <w:lang w:val="es-ES"/>
        </w:rPr>
      </w:pPr>
      <w:r w:rsidRPr="003C0A66">
        <w:rPr>
          <w:sz w:val="28"/>
          <w:szCs w:val="28"/>
          <w:lang w:val="es-ES"/>
        </w:rPr>
        <w:t>Phối hợp với U</w:t>
      </w:r>
      <w:r>
        <w:rPr>
          <w:sz w:val="28"/>
          <w:szCs w:val="28"/>
          <w:lang w:val="es-ES"/>
        </w:rPr>
        <w:t>ỷ ban nhân dân</w:t>
      </w:r>
      <w:r w:rsidRPr="003C0A66">
        <w:rPr>
          <w:sz w:val="28"/>
          <w:szCs w:val="28"/>
          <w:lang w:val="es-ES"/>
        </w:rPr>
        <w:t xml:space="preserve"> xã </w:t>
      </w:r>
      <w:r w:rsidR="00537109">
        <w:rPr>
          <w:sz w:val="28"/>
          <w:szCs w:val="28"/>
          <w:lang w:val="es-ES"/>
        </w:rPr>
        <w:t>Đăk Ruồng</w:t>
      </w:r>
      <w:r>
        <w:rPr>
          <w:sz w:val="28"/>
          <w:szCs w:val="28"/>
          <w:lang w:val="es-ES"/>
        </w:rPr>
        <w:t xml:space="preserve"> </w:t>
      </w:r>
      <w:r w:rsidRPr="003C0A66">
        <w:rPr>
          <w:sz w:val="28"/>
          <w:szCs w:val="28"/>
          <w:lang w:val="es-ES"/>
        </w:rPr>
        <w:t>đ</w:t>
      </w:r>
      <w:r w:rsidRPr="00F922C6">
        <w:rPr>
          <w:bCs/>
          <w:color w:val="000000"/>
          <w:sz w:val="28"/>
          <w:szCs w:val="28"/>
        </w:rPr>
        <w:t>ảm bảo công tác vệ sinh môi trường, điện công lộ trước, trong và sau tổ chức Hội thi.</w:t>
      </w:r>
    </w:p>
    <w:p w:rsidR="00261D42" w:rsidRPr="0081652F" w:rsidRDefault="00261D42" w:rsidP="004E2656">
      <w:pPr>
        <w:spacing w:before="60"/>
        <w:ind w:firstLine="720"/>
        <w:jc w:val="both"/>
        <w:rPr>
          <w:b/>
          <w:sz w:val="28"/>
          <w:szCs w:val="28"/>
          <w:lang w:val="es-ES"/>
        </w:rPr>
      </w:pPr>
      <w:r w:rsidRPr="0081652F">
        <w:rPr>
          <w:b/>
          <w:bCs/>
          <w:color w:val="000000"/>
          <w:sz w:val="28"/>
          <w:szCs w:val="28"/>
        </w:rPr>
        <w:t>9</w:t>
      </w:r>
      <w:r w:rsidRPr="0081652F">
        <w:rPr>
          <w:b/>
          <w:sz w:val="28"/>
          <w:szCs w:val="28"/>
          <w:lang w:val="es-ES"/>
        </w:rPr>
        <w:t>. Ủy ban nhân dân các xã, thị trấn</w:t>
      </w:r>
    </w:p>
    <w:p w:rsidR="00261D42" w:rsidRPr="00F922C6" w:rsidRDefault="00261D42" w:rsidP="004E2656">
      <w:pPr>
        <w:spacing w:before="60"/>
        <w:ind w:firstLine="720"/>
        <w:jc w:val="both"/>
        <w:rPr>
          <w:sz w:val="28"/>
          <w:szCs w:val="28"/>
          <w:lang w:val="es-ES"/>
        </w:rPr>
      </w:pPr>
      <w:r w:rsidRPr="00F922C6">
        <w:rPr>
          <w:sz w:val="28"/>
          <w:szCs w:val="28"/>
          <w:lang w:val="es-ES"/>
        </w:rPr>
        <w:lastRenderedPageBreak/>
        <w:t xml:space="preserve">- </w:t>
      </w:r>
      <w:r w:rsidR="0081652F">
        <w:rPr>
          <w:sz w:val="28"/>
          <w:szCs w:val="28"/>
          <w:lang w:val="es-ES"/>
        </w:rPr>
        <w:t>Xây dựng kế hoạch tổ chức hội thi ở cấp</w:t>
      </w:r>
      <w:r w:rsidRPr="00F922C6">
        <w:rPr>
          <w:sz w:val="28"/>
          <w:szCs w:val="28"/>
          <w:lang w:val="es-ES"/>
        </w:rPr>
        <w:t xml:space="preserve"> mình đảm bảo thời gian, hiệu quả.</w:t>
      </w:r>
    </w:p>
    <w:p w:rsidR="00261D42" w:rsidRDefault="00261D42" w:rsidP="004E2656">
      <w:pPr>
        <w:spacing w:before="60"/>
        <w:ind w:firstLine="720"/>
        <w:jc w:val="both"/>
        <w:rPr>
          <w:sz w:val="28"/>
          <w:szCs w:val="28"/>
          <w:lang w:val="es-ES"/>
        </w:rPr>
      </w:pPr>
      <w:r w:rsidRPr="00F922C6">
        <w:rPr>
          <w:sz w:val="28"/>
          <w:szCs w:val="28"/>
          <w:lang w:val="es-ES"/>
        </w:rPr>
        <w:t>- Lựa chọn 0</w:t>
      </w:r>
      <w:r w:rsidR="0081652F">
        <w:rPr>
          <w:sz w:val="28"/>
          <w:szCs w:val="28"/>
          <w:lang w:val="es-ES"/>
        </w:rPr>
        <w:t>2</w:t>
      </w:r>
      <w:r w:rsidRPr="00F922C6">
        <w:rPr>
          <w:sz w:val="28"/>
          <w:szCs w:val="28"/>
          <w:lang w:val="es-ES"/>
        </w:rPr>
        <w:t xml:space="preserve"> </w:t>
      </w:r>
      <w:r w:rsidR="0081652F">
        <w:rPr>
          <w:sz w:val="28"/>
          <w:szCs w:val="28"/>
          <w:lang w:val="es-ES"/>
        </w:rPr>
        <w:t>đ</w:t>
      </w:r>
      <w:r w:rsidRPr="00F922C6">
        <w:rPr>
          <w:sz w:val="28"/>
          <w:szCs w:val="28"/>
          <w:lang w:val="es-ES"/>
        </w:rPr>
        <w:t xml:space="preserve">ội </w:t>
      </w:r>
      <w:r>
        <w:rPr>
          <w:sz w:val="28"/>
          <w:szCs w:val="28"/>
          <w:lang w:val="es-ES"/>
        </w:rPr>
        <w:t>nghệ nhân</w:t>
      </w:r>
      <w:r w:rsidRPr="00F922C6">
        <w:rPr>
          <w:sz w:val="28"/>
          <w:szCs w:val="28"/>
          <w:lang w:val="es-ES"/>
        </w:rPr>
        <w:t xml:space="preserve"> tiêu biể</w:t>
      </w:r>
      <w:r>
        <w:rPr>
          <w:sz w:val="28"/>
          <w:szCs w:val="28"/>
          <w:lang w:val="es-ES"/>
        </w:rPr>
        <w:t xml:space="preserve">u tại </w:t>
      </w:r>
      <w:r w:rsidR="0081652F">
        <w:rPr>
          <w:sz w:val="28"/>
          <w:szCs w:val="28"/>
          <w:lang w:val="es-ES"/>
        </w:rPr>
        <w:t>h</w:t>
      </w:r>
      <w:r>
        <w:rPr>
          <w:sz w:val="28"/>
          <w:szCs w:val="28"/>
          <w:lang w:val="es-ES"/>
        </w:rPr>
        <w:t>ội thi cấp xã, thị trấn để</w:t>
      </w:r>
      <w:r w:rsidRPr="00F922C6">
        <w:rPr>
          <w:sz w:val="28"/>
          <w:szCs w:val="28"/>
          <w:lang w:val="es-ES"/>
        </w:rPr>
        <w:t xml:space="preserve"> tham gia Hội thi cồng chiêng, xoang các dân tộc thiểu số huyện Kon Rẫy lần thứ</w:t>
      </w:r>
      <w:r>
        <w:rPr>
          <w:sz w:val="28"/>
          <w:szCs w:val="28"/>
          <w:lang w:val="es-ES"/>
        </w:rPr>
        <w:t xml:space="preserve"> Hai</w:t>
      </w:r>
      <w:r w:rsidRPr="00F922C6">
        <w:rPr>
          <w:sz w:val="28"/>
          <w:szCs w:val="28"/>
          <w:lang w:val="es-ES"/>
        </w:rPr>
        <w:t>, năm 202</w:t>
      </w:r>
      <w:r>
        <w:rPr>
          <w:sz w:val="28"/>
          <w:szCs w:val="28"/>
          <w:lang w:val="es-ES"/>
        </w:rPr>
        <w:t>4</w:t>
      </w:r>
      <w:r w:rsidRPr="00F922C6">
        <w:rPr>
          <w:sz w:val="28"/>
          <w:szCs w:val="28"/>
          <w:lang w:val="es-ES"/>
        </w:rPr>
        <w:t>.</w:t>
      </w:r>
    </w:p>
    <w:p w:rsidR="00261D42" w:rsidRPr="00C25A1A" w:rsidRDefault="00261D42" w:rsidP="004E2656">
      <w:pPr>
        <w:spacing w:before="60"/>
        <w:ind w:firstLine="720"/>
        <w:jc w:val="both"/>
        <w:rPr>
          <w:b/>
          <w:i/>
          <w:iCs/>
          <w:sz w:val="28"/>
          <w:szCs w:val="28"/>
          <w:lang w:val="es-ES"/>
        </w:rPr>
      </w:pPr>
      <w:r w:rsidRPr="00C25A1A">
        <w:rPr>
          <w:b/>
          <w:i/>
          <w:iCs/>
          <w:sz w:val="28"/>
          <w:szCs w:val="28"/>
          <w:lang w:val="es-ES"/>
        </w:rPr>
        <w:t xml:space="preserve">* Ngoài các nội dung trên Uỷ ban nhân dân xã </w:t>
      </w:r>
      <w:r w:rsidR="006C33B0">
        <w:rPr>
          <w:b/>
          <w:i/>
          <w:iCs/>
          <w:sz w:val="28"/>
          <w:szCs w:val="28"/>
          <w:lang w:val="es-ES"/>
        </w:rPr>
        <w:t>Đăk Ruồng</w:t>
      </w:r>
      <w:r w:rsidRPr="00C25A1A">
        <w:rPr>
          <w:b/>
          <w:i/>
          <w:iCs/>
          <w:sz w:val="28"/>
          <w:szCs w:val="28"/>
          <w:lang w:val="es-ES"/>
        </w:rPr>
        <w:t xml:space="preserve"> còn nhiệm vụ:</w:t>
      </w:r>
    </w:p>
    <w:p w:rsidR="00AE7752" w:rsidRDefault="00261D42" w:rsidP="004E2656">
      <w:pPr>
        <w:spacing w:before="60"/>
        <w:ind w:firstLine="720"/>
        <w:jc w:val="both"/>
        <w:rPr>
          <w:sz w:val="28"/>
          <w:szCs w:val="28"/>
          <w:lang w:val="es-ES"/>
        </w:rPr>
      </w:pPr>
      <w:r w:rsidRPr="0003466C">
        <w:rPr>
          <w:sz w:val="28"/>
          <w:szCs w:val="28"/>
          <w:lang w:val="es-ES"/>
        </w:rPr>
        <w:t xml:space="preserve">- </w:t>
      </w:r>
      <w:r w:rsidR="00AE7752">
        <w:rPr>
          <w:sz w:val="28"/>
          <w:szCs w:val="28"/>
          <w:lang w:val="es-ES"/>
        </w:rPr>
        <w:t>Phối hợp với Trung tâm Văn hóa – Thể thao – Du lịch và Truyền thông huyện để chuẩn bị địa điểu, các điều kiện khác để tổ chức Hội thi.</w:t>
      </w:r>
    </w:p>
    <w:p w:rsidR="00261D42" w:rsidRDefault="00AE7752" w:rsidP="004E2656">
      <w:pPr>
        <w:spacing w:before="60"/>
        <w:ind w:firstLine="720"/>
        <w:jc w:val="both"/>
        <w:rPr>
          <w:sz w:val="28"/>
          <w:szCs w:val="28"/>
          <w:lang w:val="es-ES"/>
        </w:rPr>
      </w:pPr>
      <w:r>
        <w:rPr>
          <w:sz w:val="28"/>
          <w:szCs w:val="28"/>
          <w:lang w:val="es-ES"/>
        </w:rPr>
        <w:t xml:space="preserve">- </w:t>
      </w:r>
      <w:r w:rsidR="00261D42" w:rsidRPr="0003466C">
        <w:rPr>
          <w:sz w:val="28"/>
          <w:szCs w:val="28"/>
          <w:lang w:val="es-ES"/>
        </w:rPr>
        <w:t>Thông báo, tuyên truyền cho Nhân dân trên địa bàn biết</w:t>
      </w:r>
      <w:r w:rsidR="00261D42">
        <w:rPr>
          <w:sz w:val="28"/>
          <w:szCs w:val="28"/>
          <w:lang w:val="es-ES"/>
        </w:rPr>
        <w:t xml:space="preserve"> và hướng ứng</w:t>
      </w:r>
      <w:r w:rsidR="00261D42" w:rsidRPr="0003466C">
        <w:rPr>
          <w:sz w:val="28"/>
          <w:szCs w:val="28"/>
          <w:lang w:val="es-ES"/>
        </w:rPr>
        <w:t xml:space="preserve"> về Kế hoạc</w:t>
      </w:r>
      <w:r w:rsidR="00261D42">
        <w:rPr>
          <w:sz w:val="28"/>
          <w:szCs w:val="28"/>
          <w:lang w:val="es-ES"/>
        </w:rPr>
        <w:t>h</w:t>
      </w:r>
      <w:r w:rsidR="00261D42" w:rsidRPr="0003466C">
        <w:rPr>
          <w:sz w:val="28"/>
          <w:szCs w:val="28"/>
          <w:lang w:val="es-ES"/>
        </w:rPr>
        <w:t xml:space="preserve"> tổ chức Hội thi Cồng chiêng, xoang lần thứ</w:t>
      </w:r>
      <w:r w:rsidR="00261D42">
        <w:rPr>
          <w:sz w:val="28"/>
          <w:szCs w:val="28"/>
          <w:lang w:val="es-ES"/>
        </w:rPr>
        <w:t xml:space="preserve"> Hai</w:t>
      </w:r>
      <w:r w:rsidR="00261D42" w:rsidRPr="0003466C">
        <w:rPr>
          <w:sz w:val="28"/>
          <w:szCs w:val="28"/>
          <w:lang w:val="es-ES"/>
        </w:rPr>
        <w:t>, huyện Kon Rẫy năm 202</w:t>
      </w:r>
      <w:r w:rsidR="00261D42">
        <w:rPr>
          <w:sz w:val="28"/>
          <w:szCs w:val="28"/>
          <w:lang w:val="es-ES"/>
        </w:rPr>
        <w:t>4</w:t>
      </w:r>
      <w:r w:rsidR="00261D42" w:rsidRPr="008D51E4">
        <w:rPr>
          <w:i/>
          <w:sz w:val="28"/>
          <w:szCs w:val="28"/>
          <w:lang w:val="nl-NL"/>
        </w:rPr>
        <w:t>.</w:t>
      </w:r>
    </w:p>
    <w:p w:rsidR="00261D42" w:rsidRDefault="00261D42" w:rsidP="004E2656">
      <w:pPr>
        <w:spacing w:before="60"/>
        <w:ind w:firstLine="720"/>
        <w:jc w:val="both"/>
        <w:rPr>
          <w:sz w:val="28"/>
          <w:szCs w:val="28"/>
          <w:lang w:val="es-ES"/>
        </w:rPr>
      </w:pPr>
      <w:r>
        <w:rPr>
          <w:sz w:val="28"/>
          <w:szCs w:val="28"/>
          <w:lang w:val="es-ES"/>
        </w:rPr>
        <w:t xml:space="preserve">- Tổ chức cho Nhân dân vệ sinh, treo cờ trên địa bàn xã trước, trong và sau Hội thi </w:t>
      </w:r>
      <w:r w:rsidRPr="0003466C">
        <w:rPr>
          <w:i/>
          <w:sz w:val="28"/>
          <w:szCs w:val="28"/>
          <w:lang w:val="es-ES"/>
        </w:rPr>
        <w:t>(nhất là địa điểm nơi diễn ra Hội thi)</w:t>
      </w:r>
      <w:r>
        <w:rPr>
          <w:sz w:val="28"/>
          <w:szCs w:val="28"/>
          <w:lang w:val="es-ES"/>
        </w:rPr>
        <w:t>.</w:t>
      </w:r>
    </w:p>
    <w:p w:rsidR="004E2656" w:rsidRPr="004E2656" w:rsidRDefault="00261D42" w:rsidP="00261D42">
      <w:pPr>
        <w:spacing w:before="60"/>
        <w:ind w:firstLine="720"/>
        <w:jc w:val="both"/>
        <w:rPr>
          <w:spacing w:val="-4"/>
          <w:sz w:val="28"/>
          <w:szCs w:val="28"/>
        </w:rPr>
      </w:pPr>
      <w:r>
        <w:rPr>
          <w:sz w:val="28"/>
          <w:szCs w:val="28"/>
          <w:lang w:val="es-ES"/>
        </w:rPr>
        <w:t>Trê</w:t>
      </w:r>
      <w:r w:rsidRPr="00F922C6">
        <w:rPr>
          <w:spacing w:val="-4"/>
          <w:sz w:val="28"/>
          <w:szCs w:val="28"/>
        </w:rPr>
        <w:t>n đây là kế hoạch triển khai của Ủy ban nhân dân huyện</w:t>
      </w:r>
      <w:r w:rsidR="0081652F">
        <w:rPr>
          <w:spacing w:val="-4"/>
          <w:sz w:val="28"/>
          <w:szCs w:val="28"/>
        </w:rPr>
        <w:t>;</w:t>
      </w:r>
      <w:r w:rsidRPr="00F922C6">
        <w:rPr>
          <w:spacing w:val="-4"/>
          <w:sz w:val="28"/>
          <w:szCs w:val="28"/>
          <w:shd w:val="clear" w:color="auto" w:fill="FFFFFF"/>
        </w:rPr>
        <w:t xml:space="preserve"> </w:t>
      </w:r>
      <w:r w:rsidRPr="00F922C6">
        <w:rPr>
          <w:spacing w:val="-4"/>
          <w:sz w:val="28"/>
          <w:szCs w:val="28"/>
        </w:rPr>
        <w:t xml:space="preserve">yêu cầu các cơ quan, đơn vị, địa phương </w:t>
      </w:r>
      <w:r w:rsidR="0081652F">
        <w:rPr>
          <w:spacing w:val="-4"/>
          <w:sz w:val="28"/>
          <w:szCs w:val="28"/>
        </w:rPr>
        <w:t>nghiêm túc</w:t>
      </w:r>
      <w:r w:rsidRPr="00F922C6">
        <w:rPr>
          <w:spacing w:val="-4"/>
          <w:sz w:val="28"/>
          <w:szCs w:val="28"/>
        </w:rPr>
        <w:t xml:space="preserve"> thực hiện đảm bảo hiệu quả và đúng quy định; </w:t>
      </w:r>
      <w:r w:rsidRPr="00F922C6">
        <w:rPr>
          <w:spacing w:val="-4"/>
          <w:sz w:val="28"/>
          <w:szCs w:val="28"/>
          <w:shd w:val="clear" w:color="auto" w:fill="FFFFFF"/>
          <w:lang w:val="nl-NL"/>
        </w:rPr>
        <w:t xml:space="preserve">quá trình thực hiện, nếu có phát sinh, vướng mắc, thông tin kịp thời về Ủy ban nhân dân huyện </w:t>
      </w:r>
      <w:r w:rsidRPr="00F922C6">
        <w:rPr>
          <w:i/>
          <w:iCs/>
          <w:spacing w:val="-4"/>
          <w:sz w:val="28"/>
          <w:szCs w:val="28"/>
          <w:shd w:val="clear" w:color="auto" w:fill="FFFFFF"/>
          <w:lang w:val="nl-NL"/>
        </w:rPr>
        <w:t>(qua Trung tâm Văn hóa - Thể thao - Du l</w:t>
      </w:r>
      <w:r w:rsidR="0081652F">
        <w:rPr>
          <w:i/>
          <w:iCs/>
          <w:spacing w:val="-4"/>
          <w:sz w:val="28"/>
          <w:szCs w:val="28"/>
          <w:shd w:val="clear" w:color="auto" w:fill="FFFFFF"/>
          <w:lang w:val="nl-NL"/>
        </w:rPr>
        <w:t>ị</w:t>
      </w:r>
      <w:r w:rsidRPr="00F922C6">
        <w:rPr>
          <w:i/>
          <w:iCs/>
          <w:spacing w:val="-4"/>
          <w:sz w:val="28"/>
          <w:szCs w:val="28"/>
          <w:shd w:val="clear" w:color="auto" w:fill="FFFFFF"/>
          <w:lang w:val="nl-NL"/>
        </w:rPr>
        <w:t>ch và Truyền thông)</w:t>
      </w:r>
      <w:r w:rsidRPr="00F922C6">
        <w:rPr>
          <w:spacing w:val="-4"/>
          <w:sz w:val="28"/>
          <w:szCs w:val="28"/>
          <w:shd w:val="clear" w:color="auto" w:fill="FFFFFF"/>
          <w:lang w:val="nl-NL"/>
        </w:rPr>
        <w:t xml:space="preserve"> để được hướng dẫn</w:t>
      </w:r>
      <w:r>
        <w:rPr>
          <w:spacing w:val="-4"/>
          <w:sz w:val="28"/>
          <w:szCs w:val="28"/>
          <w:shd w:val="clear" w:color="auto" w:fill="FFFFFF"/>
          <w:lang w:val="nl-NL"/>
        </w:rPr>
        <w:t xml:space="preserve"> hoặc</w:t>
      </w:r>
      <w:r w:rsidRPr="00F922C6">
        <w:rPr>
          <w:spacing w:val="-4"/>
          <w:sz w:val="28"/>
          <w:szCs w:val="28"/>
          <w:shd w:val="clear" w:color="auto" w:fill="FFFFFF"/>
          <w:lang w:val="nl-NL"/>
        </w:rPr>
        <w:t xml:space="preserve"> báo cáo Ủy ban nhân dân huyện xem xét, chỉ đạo</w:t>
      </w:r>
      <w:r w:rsidR="00A769B8">
        <w:rPr>
          <w:spacing w:val="-4"/>
          <w:sz w:val="28"/>
          <w:szCs w:val="28"/>
        </w:rPr>
        <w:t>./</w:t>
      </w:r>
    </w:p>
    <w:p w:rsidR="00261D42" w:rsidRPr="00F07F7F" w:rsidRDefault="00261D42" w:rsidP="00261D42">
      <w:pPr>
        <w:spacing w:before="80"/>
        <w:ind w:firstLine="720"/>
        <w:jc w:val="both"/>
        <w:rPr>
          <w:sz w:val="2"/>
          <w:szCs w:val="28"/>
          <w:lang w:val="nl-BE"/>
        </w:rPr>
      </w:pPr>
    </w:p>
    <w:tbl>
      <w:tblPr>
        <w:tblW w:w="9072" w:type="dxa"/>
        <w:tblInd w:w="108" w:type="dxa"/>
        <w:tblLook w:val="01E0" w:firstRow="1" w:lastRow="1" w:firstColumn="1" w:lastColumn="1" w:noHBand="0" w:noVBand="0"/>
      </w:tblPr>
      <w:tblGrid>
        <w:gridCol w:w="5103"/>
        <w:gridCol w:w="3969"/>
      </w:tblGrid>
      <w:tr w:rsidR="00261D42" w:rsidRPr="00F07F7F" w:rsidTr="00295806">
        <w:tc>
          <w:tcPr>
            <w:tcW w:w="5103" w:type="dxa"/>
          </w:tcPr>
          <w:p w:rsidR="00261D42" w:rsidRPr="00F07F7F" w:rsidRDefault="00261D42" w:rsidP="00295806">
            <w:pPr>
              <w:ind w:hanging="108"/>
              <w:rPr>
                <w:b/>
                <w:i/>
              </w:rPr>
            </w:pPr>
            <w:r w:rsidRPr="00F07F7F">
              <w:rPr>
                <w:b/>
                <w:i/>
              </w:rPr>
              <w:t>Nơi nhận:</w:t>
            </w:r>
          </w:p>
          <w:p w:rsidR="00261D42" w:rsidRPr="008F071E" w:rsidRDefault="00261D42" w:rsidP="00295806">
            <w:pPr>
              <w:ind w:hanging="108"/>
              <w:rPr>
                <w:bCs/>
                <w:sz w:val="22"/>
                <w:szCs w:val="22"/>
              </w:rPr>
            </w:pPr>
            <w:r w:rsidRPr="008F071E">
              <w:rPr>
                <w:bCs/>
                <w:sz w:val="22"/>
                <w:szCs w:val="22"/>
              </w:rPr>
              <w:t xml:space="preserve">- Sở Văn hóa, Thể thao và Du lịch </w:t>
            </w:r>
            <w:r w:rsidRPr="008F071E">
              <w:rPr>
                <w:bCs/>
                <w:i/>
                <w:iCs/>
                <w:sz w:val="22"/>
                <w:szCs w:val="22"/>
              </w:rPr>
              <w:t>(báo cáo)</w:t>
            </w:r>
            <w:r w:rsidRPr="008F071E">
              <w:rPr>
                <w:bCs/>
                <w:sz w:val="22"/>
                <w:szCs w:val="22"/>
              </w:rPr>
              <w:t>;</w:t>
            </w:r>
          </w:p>
          <w:p w:rsidR="00261D42" w:rsidRPr="008F071E" w:rsidRDefault="00261D42" w:rsidP="00295806">
            <w:pPr>
              <w:ind w:hanging="108"/>
              <w:rPr>
                <w:b/>
                <w:bCs/>
                <w:sz w:val="22"/>
                <w:szCs w:val="22"/>
              </w:rPr>
            </w:pPr>
            <w:r w:rsidRPr="008F071E">
              <w:rPr>
                <w:bCs/>
                <w:sz w:val="22"/>
                <w:szCs w:val="22"/>
              </w:rPr>
              <w:t xml:space="preserve">- Thường trực Huyện ủy </w:t>
            </w:r>
            <w:r w:rsidRPr="008F071E">
              <w:rPr>
                <w:bCs/>
                <w:i/>
                <w:iCs/>
                <w:sz w:val="22"/>
                <w:szCs w:val="22"/>
              </w:rPr>
              <w:t>(báo cáo)</w:t>
            </w:r>
            <w:r w:rsidRPr="008F071E">
              <w:rPr>
                <w:bCs/>
                <w:sz w:val="22"/>
                <w:szCs w:val="22"/>
              </w:rPr>
              <w:t xml:space="preserve">;    </w:t>
            </w:r>
            <w:r w:rsidRPr="008F071E">
              <w:rPr>
                <w:b/>
                <w:bCs/>
                <w:sz w:val="22"/>
                <w:szCs w:val="22"/>
              </w:rPr>
              <w:tab/>
            </w:r>
            <w:r w:rsidRPr="008F071E">
              <w:rPr>
                <w:b/>
                <w:bCs/>
                <w:sz w:val="22"/>
                <w:szCs w:val="22"/>
              </w:rPr>
              <w:tab/>
            </w:r>
          </w:p>
          <w:p w:rsidR="00261D42" w:rsidRPr="008F071E" w:rsidRDefault="00261D42" w:rsidP="00295806">
            <w:pPr>
              <w:ind w:hanging="108"/>
              <w:rPr>
                <w:bCs/>
                <w:sz w:val="22"/>
                <w:szCs w:val="22"/>
              </w:rPr>
            </w:pPr>
            <w:r w:rsidRPr="008F071E">
              <w:rPr>
                <w:sz w:val="22"/>
                <w:szCs w:val="22"/>
              </w:rPr>
              <w:t xml:space="preserve">- Thường trực </w:t>
            </w:r>
            <w:r w:rsidRPr="008F071E">
              <w:rPr>
                <w:bCs/>
                <w:sz w:val="22"/>
                <w:szCs w:val="22"/>
              </w:rPr>
              <w:t xml:space="preserve">HĐND huyện </w:t>
            </w:r>
            <w:r w:rsidRPr="008F071E">
              <w:rPr>
                <w:bCs/>
                <w:i/>
                <w:iCs/>
                <w:sz w:val="22"/>
                <w:szCs w:val="22"/>
              </w:rPr>
              <w:t>(báo cáo)</w:t>
            </w:r>
            <w:r w:rsidRPr="008F071E">
              <w:rPr>
                <w:bCs/>
                <w:sz w:val="22"/>
                <w:szCs w:val="22"/>
              </w:rPr>
              <w:t>;</w:t>
            </w:r>
          </w:p>
          <w:p w:rsidR="00261D42" w:rsidRPr="008F071E" w:rsidRDefault="00261D42" w:rsidP="00295806">
            <w:pPr>
              <w:ind w:hanging="108"/>
              <w:rPr>
                <w:bCs/>
                <w:sz w:val="22"/>
                <w:szCs w:val="22"/>
              </w:rPr>
            </w:pPr>
            <w:r w:rsidRPr="008F071E">
              <w:rPr>
                <w:bCs/>
                <w:sz w:val="22"/>
                <w:szCs w:val="22"/>
              </w:rPr>
              <w:t>- Đ/c CT, các PCT UBND huyện;</w:t>
            </w:r>
          </w:p>
          <w:p w:rsidR="00261D42" w:rsidRPr="008F071E" w:rsidRDefault="00261D42" w:rsidP="00295806">
            <w:pPr>
              <w:ind w:hanging="108"/>
              <w:rPr>
                <w:bCs/>
                <w:sz w:val="22"/>
                <w:szCs w:val="22"/>
              </w:rPr>
            </w:pPr>
            <w:r w:rsidRPr="008F071E">
              <w:rPr>
                <w:bCs/>
                <w:sz w:val="22"/>
                <w:szCs w:val="22"/>
              </w:rPr>
              <w:t xml:space="preserve">- Ủy ban MTTQVN huyện </w:t>
            </w:r>
            <w:r w:rsidRPr="008F071E">
              <w:rPr>
                <w:bCs/>
                <w:i/>
                <w:iCs/>
                <w:sz w:val="22"/>
                <w:szCs w:val="22"/>
              </w:rPr>
              <w:t>(phối hợp)</w:t>
            </w:r>
            <w:r w:rsidRPr="008F071E">
              <w:rPr>
                <w:bCs/>
                <w:sz w:val="22"/>
                <w:szCs w:val="22"/>
              </w:rPr>
              <w:t>;</w:t>
            </w:r>
          </w:p>
          <w:p w:rsidR="00261D42" w:rsidRPr="008F071E" w:rsidRDefault="00261D42" w:rsidP="00295806">
            <w:pPr>
              <w:ind w:hanging="108"/>
              <w:rPr>
                <w:bCs/>
                <w:sz w:val="22"/>
                <w:szCs w:val="22"/>
              </w:rPr>
            </w:pPr>
            <w:r w:rsidRPr="008F071E">
              <w:rPr>
                <w:bCs/>
                <w:sz w:val="22"/>
                <w:szCs w:val="22"/>
              </w:rPr>
              <w:t>- Ban Tuyên giáo Huyện ủy;</w:t>
            </w:r>
          </w:p>
          <w:p w:rsidR="00261D42" w:rsidRPr="008F071E" w:rsidRDefault="00261D42" w:rsidP="00295806">
            <w:pPr>
              <w:ind w:hanging="108"/>
              <w:rPr>
                <w:bCs/>
                <w:sz w:val="22"/>
                <w:szCs w:val="22"/>
              </w:rPr>
            </w:pPr>
            <w:r w:rsidRPr="008F071E">
              <w:rPr>
                <w:bCs/>
                <w:sz w:val="22"/>
                <w:szCs w:val="22"/>
              </w:rPr>
              <w:t>- Các cơ quan, đơn vị,</w:t>
            </w:r>
            <w:r w:rsidRPr="008F071E">
              <w:rPr>
                <w:sz w:val="22"/>
                <w:szCs w:val="22"/>
                <w:shd w:val="clear" w:color="auto" w:fill="FFFFFF"/>
              </w:rPr>
              <w:t xml:space="preserve"> đoàn thể chính trị - xã hội</w:t>
            </w:r>
            <w:r w:rsidRPr="008F071E">
              <w:rPr>
                <w:bCs/>
                <w:sz w:val="22"/>
                <w:szCs w:val="22"/>
              </w:rPr>
              <w:t xml:space="preserve"> </w:t>
            </w:r>
          </w:p>
          <w:p w:rsidR="00261D42" w:rsidRPr="008F071E" w:rsidRDefault="00261D42" w:rsidP="00295806">
            <w:pPr>
              <w:ind w:hanging="108"/>
              <w:rPr>
                <w:bCs/>
                <w:sz w:val="22"/>
                <w:szCs w:val="22"/>
              </w:rPr>
            </w:pPr>
            <w:r w:rsidRPr="008F071E">
              <w:rPr>
                <w:bCs/>
                <w:sz w:val="22"/>
                <w:szCs w:val="22"/>
              </w:rPr>
              <w:t xml:space="preserve">trên địa bàn huyện </w:t>
            </w:r>
            <w:r w:rsidRPr="008F071E">
              <w:rPr>
                <w:bCs/>
                <w:i/>
                <w:iCs/>
                <w:sz w:val="22"/>
                <w:szCs w:val="22"/>
              </w:rPr>
              <w:t>(thực hiện)</w:t>
            </w:r>
            <w:r w:rsidRPr="008F071E">
              <w:rPr>
                <w:bCs/>
                <w:sz w:val="22"/>
                <w:szCs w:val="22"/>
              </w:rPr>
              <w:t>;</w:t>
            </w:r>
          </w:p>
          <w:p w:rsidR="00261D42" w:rsidRPr="00123CD8" w:rsidRDefault="00261D42" w:rsidP="00295806">
            <w:pPr>
              <w:ind w:hanging="108"/>
              <w:rPr>
                <w:bCs/>
                <w:sz w:val="22"/>
                <w:szCs w:val="22"/>
              </w:rPr>
            </w:pPr>
            <w:r w:rsidRPr="00123CD8">
              <w:rPr>
                <w:bCs/>
                <w:sz w:val="22"/>
                <w:szCs w:val="22"/>
              </w:rPr>
              <w:t xml:space="preserve">- Ủy ban nhân dân các xã, thị trấn </w:t>
            </w:r>
            <w:r w:rsidRPr="00123CD8">
              <w:rPr>
                <w:bCs/>
                <w:i/>
                <w:iCs/>
                <w:sz w:val="22"/>
                <w:szCs w:val="22"/>
              </w:rPr>
              <w:t>(thực hiện)</w:t>
            </w:r>
            <w:r w:rsidRPr="00123CD8">
              <w:rPr>
                <w:bCs/>
                <w:sz w:val="22"/>
                <w:szCs w:val="22"/>
              </w:rPr>
              <w:t>;</w:t>
            </w:r>
          </w:p>
          <w:p w:rsidR="00261D42" w:rsidRPr="008F071E" w:rsidRDefault="00261D42" w:rsidP="00295806">
            <w:pPr>
              <w:ind w:hanging="108"/>
              <w:rPr>
                <w:bCs/>
                <w:sz w:val="22"/>
                <w:szCs w:val="22"/>
              </w:rPr>
            </w:pPr>
            <w:r w:rsidRPr="008F071E">
              <w:rPr>
                <w:bCs/>
                <w:sz w:val="22"/>
                <w:szCs w:val="22"/>
              </w:rPr>
              <w:t xml:space="preserve">- Trang thông tin điện tử huyện </w:t>
            </w:r>
            <w:r w:rsidRPr="008F071E">
              <w:rPr>
                <w:bCs/>
                <w:i/>
                <w:iCs/>
                <w:sz w:val="22"/>
                <w:szCs w:val="22"/>
              </w:rPr>
              <w:t>(đưa tin)</w:t>
            </w:r>
            <w:r w:rsidRPr="008F071E">
              <w:rPr>
                <w:bCs/>
                <w:sz w:val="22"/>
                <w:szCs w:val="22"/>
              </w:rPr>
              <w:t>;</w:t>
            </w:r>
          </w:p>
          <w:p w:rsidR="00261D42" w:rsidRPr="00F07F7F" w:rsidRDefault="00261D42" w:rsidP="00295806">
            <w:pPr>
              <w:ind w:left="-108"/>
              <w:rPr>
                <w:sz w:val="28"/>
                <w:szCs w:val="28"/>
              </w:rPr>
            </w:pPr>
            <w:r w:rsidRPr="008F071E">
              <w:rPr>
                <w:bCs/>
                <w:sz w:val="22"/>
                <w:szCs w:val="22"/>
              </w:rPr>
              <w:t>- Lưu: VT, VHTT.</w:t>
            </w:r>
          </w:p>
        </w:tc>
        <w:tc>
          <w:tcPr>
            <w:tcW w:w="3969" w:type="dxa"/>
          </w:tcPr>
          <w:p w:rsidR="00261D42" w:rsidRDefault="00261D42" w:rsidP="00295806">
            <w:pPr>
              <w:jc w:val="center"/>
              <w:rPr>
                <w:b/>
                <w:sz w:val="28"/>
                <w:szCs w:val="28"/>
              </w:rPr>
            </w:pPr>
            <w:r>
              <w:rPr>
                <w:b/>
                <w:sz w:val="28"/>
                <w:szCs w:val="28"/>
              </w:rPr>
              <w:t>TM. ỦY BAN NHÂN DÂN</w:t>
            </w:r>
          </w:p>
          <w:p w:rsidR="00261D42" w:rsidRDefault="00261D42" w:rsidP="00295806">
            <w:pPr>
              <w:jc w:val="center"/>
              <w:rPr>
                <w:b/>
                <w:sz w:val="28"/>
                <w:szCs w:val="28"/>
              </w:rPr>
            </w:pPr>
            <w:r>
              <w:rPr>
                <w:b/>
                <w:sz w:val="28"/>
                <w:szCs w:val="28"/>
              </w:rPr>
              <w:t>KT. CHỦ TỊCH</w:t>
            </w:r>
          </w:p>
          <w:p w:rsidR="00261D42" w:rsidRDefault="00261D42" w:rsidP="00295806">
            <w:pPr>
              <w:jc w:val="center"/>
              <w:rPr>
                <w:b/>
                <w:sz w:val="28"/>
                <w:szCs w:val="28"/>
              </w:rPr>
            </w:pPr>
            <w:r>
              <w:rPr>
                <w:b/>
                <w:sz w:val="28"/>
                <w:szCs w:val="28"/>
              </w:rPr>
              <w:t>PHÓ CHỦ TỊCH</w:t>
            </w:r>
          </w:p>
          <w:p w:rsidR="00261D42" w:rsidRDefault="00261D42" w:rsidP="00295806">
            <w:pPr>
              <w:jc w:val="center"/>
              <w:rPr>
                <w:b/>
                <w:sz w:val="28"/>
                <w:szCs w:val="28"/>
              </w:rPr>
            </w:pPr>
          </w:p>
          <w:p w:rsidR="00261D42" w:rsidRDefault="00261D42" w:rsidP="00295806">
            <w:pPr>
              <w:jc w:val="center"/>
              <w:rPr>
                <w:b/>
                <w:bCs/>
                <w:iCs/>
                <w:sz w:val="28"/>
                <w:szCs w:val="28"/>
              </w:rPr>
            </w:pPr>
          </w:p>
          <w:p w:rsidR="00261D42" w:rsidRDefault="00261D42" w:rsidP="00295806">
            <w:pPr>
              <w:jc w:val="center"/>
              <w:rPr>
                <w:b/>
                <w:bCs/>
                <w:iCs/>
                <w:sz w:val="28"/>
                <w:szCs w:val="28"/>
              </w:rPr>
            </w:pPr>
          </w:p>
          <w:p w:rsidR="00261D42" w:rsidRDefault="00261D42" w:rsidP="00295806">
            <w:pPr>
              <w:jc w:val="center"/>
              <w:rPr>
                <w:b/>
                <w:bCs/>
                <w:iCs/>
                <w:sz w:val="28"/>
                <w:szCs w:val="28"/>
              </w:rPr>
            </w:pPr>
          </w:p>
          <w:p w:rsidR="00261D42" w:rsidRDefault="00261D42" w:rsidP="00295806">
            <w:pPr>
              <w:jc w:val="center"/>
              <w:rPr>
                <w:b/>
                <w:bCs/>
                <w:iCs/>
                <w:sz w:val="28"/>
                <w:szCs w:val="28"/>
              </w:rPr>
            </w:pPr>
          </w:p>
          <w:p w:rsidR="00261D42" w:rsidRDefault="00261D42" w:rsidP="00295806">
            <w:pPr>
              <w:jc w:val="center"/>
              <w:rPr>
                <w:b/>
                <w:bCs/>
                <w:iCs/>
                <w:sz w:val="28"/>
                <w:szCs w:val="28"/>
              </w:rPr>
            </w:pPr>
          </w:p>
          <w:p w:rsidR="00261D42" w:rsidRPr="00F07F7F" w:rsidRDefault="00261D42" w:rsidP="00295806">
            <w:pPr>
              <w:jc w:val="center"/>
              <w:rPr>
                <w:b/>
                <w:sz w:val="28"/>
                <w:szCs w:val="28"/>
              </w:rPr>
            </w:pPr>
            <w:r>
              <w:rPr>
                <w:b/>
                <w:bCs/>
                <w:iCs/>
                <w:sz w:val="28"/>
                <w:szCs w:val="28"/>
              </w:rPr>
              <w:t>Đinh Thị Hồng Thu</w:t>
            </w:r>
          </w:p>
        </w:tc>
      </w:tr>
    </w:tbl>
    <w:p w:rsidR="00261D42" w:rsidRDefault="00261D42" w:rsidP="00261D42"/>
    <w:p w:rsidR="00261D42" w:rsidRDefault="00261D42" w:rsidP="00261D42"/>
    <w:p w:rsidR="00805609" w:rsidRPr="00261D42" w:rsidRDefault="00805609">
      <w:pPr>
        <w:rPr>
          <w:sz w:val="28"/>
          <w:szCs w:val="28"/>
        </w:rPr>
      </w:pPr>
    </w:p>
    <w:sectPr w:rsidR="00805609" w:rsidRPr="00261D42" w:rsidSect="00013F47">
      <w:headerReference w:type="default" r:id="rId8"/>
      <w:footerReference w:type="even" r:id="rId9"/>
      <w:pgSz w:w="11907" w:h="16839" w:code="9"/>
      <w:pgMar w:top="1134" w:right="1134" w:bottom="1134" w:left="1701"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C0" w:rsidRDefault="00A91FC0">
      <w:r>
        <w:separator/>
      </w:r>
    </w:p>
  </w:endnote>
  <w:endnote w:type="continuationSeparator" w:id="0">
    <w:p w:rsidR="00A91FC0" w:rsidRDefault="00A9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D8" w:rsidRDefault="00261D42" w:rsidP="00C23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7D8" w:rsidRDefault="00A91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C0" w:rsidRDefault="00A91FC0">
      <w:r>
        <w:separator/>
      </w:r>
    </w:p>
  </w:footnote>
  <w:footnote w:type="continuationSeparator" w:id="0">
    <w:p w:rsidR="00A91FC0" w:rsidRDefault="00A91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E7" w:rsidRDefault="00261D42">
    <w:pPr>
      <w:pStyle w:val="Header"/>
      <w:jc w:val="center"/>
    </w:pPr>
    <w:r>
      <w:fldChar w:fldCharType="begin"/>
    </w:r>
    <w:r>
      <w:instrText xml:space="preserve"> PAGE   \* MERGEFORMAT </w:instrText>
    </w:r>
    <w:r>
      <w:fldChar w:fldCharType="separate"/>
    </w:r>
    <w:r w:rsidR="0073073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2772"/>
    <w:multiLevelType w:val="hybridMultilevel"/>
    <w:tmpl w:val="751E68FE"/>
    <w:lvl w:ilvl="0" w:tplc="617068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BC"/>
    <w:rsid w:val="00011516"/>
    <w:rsid w:val="00057DC8"/>
    <w:rsid w:val="00063DD4"/>
    <w:rsid w:val="00067DF3"/>
    <w:rsid w:val="000B752B"/>
    <w:rsid w:val="00150AC6"/>
    <w:rsid w:val="001634C2"/>
    <w:rsid w:val="0016647C"/>
    <w:rsid w:val="00204082"/>
    <w:rsid w:val="00214434"/>
    <w:rsid w:val="00261D42"/>
    <w:rsid w:val="00273C43"/>
    <w:rsid w:val="00282C0B"/>
    <w:rsid w:val="00314710"/>
    <w:rsid w:val="00374DAC"/>
    <w:rsid w:val="00451CC0"/>
    <w:rsid w:val="004D78C1"/>
    <w:rsid w:val="004E2656"/>
    <w:rsid w:val="00520896"/>
    <w:rsid w:val="00525FBC"/>
    <w:rsid w:val="00537109"/>
    <w:rsid w:val="00543C39"/>
    <w:rsid w:val="00584855"/>
    <w:rsid w:val="005A69DD"/>
    <w:rsid w:val="005D7C64"/>
    <w:rsid w:val="00662579"/>
    <w:rsid w:val="006766F7"/>
    <w:rsid w:val="006C33B0"/>
    <w:rsid w:val="006F1294"/>
    <w:rsid w:val="0073073D"/>
    <w:rsid w:val="00770D06"/>
    <w:rsid w:val="007B6FB3"/>
    <w:rsid w:val="007E0B01"/>
    <w:rsid w:val="00805609"/>
    <w:rsid w:val="0081652F"/>
    <w:rsid w:val="00823976"/>
    <w:rsid w:val="0085189D"/>
    <w:rsid w:val="00863501"/>
    <w:rsid w:val="00883FA7"/>
    <w:rsid w:val="008B2480"/>
    <w:rsid w:val="008D51E4"/>
    <w:rsid w:val="008F59A0"/>
    <w:rsid w:val="008F672A"/>
    <w:rsid w:val="00904D61"/>
    <w:rsid w:val="009D2437"/>
    <w:rsid w:val="009E7E66"/>
    <w:rsid w:val="00A526D3"/>
    <w:rsid w:val="00A769B8"/>
    <w:rsid w:val="00A7724E"/>
    <w:rsid w:val="00A80DB2"/>
    <w:rsid w:val="00A91FC0"/>
    <w:rsid w:val="00AB0B36"/>
    <w:rsid w:val="00AE7752"/>
    <w:rsid w:val="00B013C6"/>
    <w:rsid w:val="00B17D28"/>
    <w:rsid w:val="00B50D39"/>
    <w:rsid w:val="00B8499A"/>
    <w:rsid w:val="00BA7B0B"/>
    <w:rsid w:val="00BB545A"/>
    <w:rsid w:val="00CE7C9E"/>
    <w:rsid w:val="00CF5582"/>
    <w:rsid w:val="00D82CFE"/>
    <w:rsid w:val="00DA1097"/>
    <w:rsid w:val="00DF6309"/>
    <w:rsid w:val="00DF77BF"/>
    <w:rsid w:val="00E81FDD"/>
    <w:rsid w:val="00EF641D"/>
    <w:rsid w:val="00F018E0"/>
    <w:rsid w:val="00F13CF3"/>
    <w:rsid w:val="00F418DC"/>
    <w:rsid w:val="00FB5F02"/>
    <w:rsid w:val="00FC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1D42"/>
    <w:pPr>
      <w:tabs>
        <w:tab w:val="center" w:pos="4320"/>
        <w:tab w:val="right" w:pos="8640"/>
      </w:tabs>
    </w:pPr>
  </w:style>
  <w:style w:type="character" w:customStyle="1" w:styleId="FooterChar">
    <w:name w:val="Footer Char"/>
    <w:basedOn w:val="DefaultParagraphFont"/>
    <w:link w:val="Footer"/>
    <w:uiPriority w:val="99"/>
    <w:rsid w:val="00261D42"/>
    <w:rPr>
      <w:rFonts w:ascii="Times New Roman" w:eastAsia="Times New Roman" w:hAnsi="Times New Roman" w:cs="Times New Roman"/>
      <w:sz w:val="24"/>
      <w:szCs w:val="24"/>
    </w:rPr>
  </w:style>
  <w:style w:type="character" w:styleId="PageNumber">
    <w:name w:val="page number"/>
    <w:basedOn w:val="DefaultParagraphFont"/>
    <w:rsid w:val="00261D42"/>
  </w:style>
  <w:style w:type="paragraph" w:styleId="Header">
    <w:name w:val="header"/>
    <w:basedOn w:val="Normal"/>
    <w:link w:val="HeaderChar"/>
    <w:uiPriority w:val="99"/>
    <w:rsid w:val="00261D42"/>
    <w:pPr>
      <w:tabs>
        <w:tab w:val="center" w:pos="4320"/>
        <w:tab w:val="right" w:pos="8640"/>
      </w:tabs>
    </w:pPr>
  </w:style>
  <w:style w:type="character" w:customStyle="1" w:styleId="HeaderChar">
    <w:name w:val="Header Char"/>
    <w:basedOn w:val="DefaultParagraphFont"/>
    <w:link w:val="Header"/>
    <w:uiPriority w:val="99"/>
    <w:rsid w:val="00261D42"/>
    <w:rPr>
      <w:rFonts w:ascii="Times New Roman" w:eastAsia="Times New Roman" w:hAnsi="Times New Roman" w:cs="Times New Roman"/>
      <w:sz w:val="24"/>
      <w:szCs w:val="24"/>
    </w:rPr>
  </w:style>
  <w:style w:type="paragraph" w:styleId="ListParagraph">
    <w:name w:val="List Paragraph"/>
    <w:basedOn w:val="Normal"/>
    <w:uiPriority w:val="34"/>
    <w:qFormat/>
    <w:rsid w:val="00204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1D42"/>
    <w:pPr>
      <w:tabs>
        <w:tab w:val="center" w:pos="4320"/>
        <w:tab w:val="right" w:pos="8640"/>
      </w:tabs>
    </w:pPr>
  </w:style>
  <w:style w:type="character" w:customStyle="1" w:styleId="FooterChar">
    <w:name w:val="Footer Char"/>
    <w:basedOn w:val="DefaultParagraphFont"/>
    <w:link w:val="Footer"/>
    <w:uiPriority w:val="99"/>
    <w:rsid w:val="00261D42"/>
    <w:rPr>
      <w:rFonts w:ascii="Times New Roman" w:eastAsia="Times New Roman" w:hAnsi="Times New Roman" w:cs="Times New Roman"/>
      <w:sz w:val="24"/>
      <w:szCs w:val="24"/>
    </w:rPr>
  </w:style>
  <w:style w:type="character" w:styleId="PageNumber">
    <w:name w:val="page number"/>
    <w:basedOn w:val="DefaultParagraphFont"/>
    <w:rsid w:val="00261D42"/>
  </w:style>
  <w:style w:type="paragraph" w:styleId="Header">
    <w:name w:val="header"/>
    <w:basedOn w:val="Normal"/>
    <w:link w:val="HeaderChar"/>
    <w:uiPriority w:val="99"/>
    <w:rsid w:val="00261D42"/>
    <w:pPr>
      <w:tabs>
        <w:tab w:val="center" w:pos="4320"/>
        <w:tab w:val="right" w:pos="8640"/>
      </w:tabs>
    </w:pPr>
  </w:style>
  <w:style w:type="character" w:customStyle="1" w:styleId="HeaderChar">
    <w:name w:val="Header Char"/>
    <w:basedOn w:val="DefaultParagraphFont"/>
    <w:link w:val="Header"/>
    <w:uiPriority w:val="99"/>
    <w:rsid w:val="00261D42"/>
    <w:rPr>
      <w:rFonts w:ascii="Times New Roman" w:eastAsia="Times New Roman" w:hAnsi="Times New Roman" w:cs="Times New Roman"/>
      <w:sz w:val="24"/>
      <w:szCs w:val="24"/>
    </w:rPr>
  </w:style>
  <w:style w:type="paragraph" w:styleId="ListParagraph">
    <w:name w:val="List Paragraph"/>
    <w:basedOn w:val="Normal"/>
    <w:uiPriority w:val="34"/>
    <w:qFormat/>
    <w:rsid w:val="00204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5</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DAK RUONG - KON RAY</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Administrator</cp:lastModifiedBy>
  <cp:revision>37</cp:revision>
  <dcterms:created xsi:type="dcterms:W3CDTF">2024-01-18T08:54:00Z</dcterms:created>
  <dcterms:modified xsi:type="dcterms:W3CDTF">2024-02-27T07:40:00Z</dcterms:modified>
</cp:coreProperties>
</file>