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ook w:val="04A0" w:firstRow="1" w:lastRow="0" w:firstColumn="1" w:lastColumn="0" w:noHBand="0" w:noVBand="1"/>
      </w:tblPr>
      <w:tblGrid>
        <w:gridCol w:w="3059"/>
        <w:gridCol w:w="6189"/>
      </w:tblGrid>
      <w:tr w:rsidR="002F71F1" w:rsidRPr="00E51C7F" w14:paraId="16FED0AB" w14:textId="77777777" w:rsidTr="002F71F1">
        <w:tc>
          <w:tcPr>
            <w:tcW w:w="3059" w:type="dxa"/>
          </w:tcPr>
          <w:p w14:paraId="4E41F2B5" w14:textId="77777777" w:rsidR="002F71F1" w:rsidRPr="00E51C7F" w:rsidRDefault="002F71F1" w:rsidP="000F4382">
            <w:pPr>
              <w:jc w:val="center"/>
              <w:rPr>
                <w:rFonts w:ascii="Times New Roman" w:hAnsi="Times New Roman"/>
                <w:b/>
                <w:bCs/>
                <w:szCs w:val="28"/>
              </w:rPr>
            </w:pPr>
            <w:r w:rsidRPr="00E51C7F">
              <w:rPr>
                <w:rFonts w:ascii="Times New Roman" w:hAnsi="Times New Roman"/>
                <w:b/>
                <w:bCs/>
                <w:szCs w:val="28"/>
              </w:rPr>
              <w:t>ỦY BAN NHÂN DÂN</w:t>
            </w:r>
          </w:p>
        </w:tc>
        <w:tc>
          <w:tcPr>
            <w:tcW w:w="6189" w:type="dxa"/>
          </w:tcPr>
          <w:p w14:paraId="5308E324" w14:textId="77777777" w:rsidR="002F71F1" w:rsidRPr="00E51C7F" w:rsidRDefault="002F71F1" w:rsidP="000F4382">
            <w:pPr>
              <w:jc w:val="center"/>
              <w:rPr>
                <w:rFonts w:ascii="Times New Roman" w:hAnsi="Times New Roman"/>
                <w:szCs w:val="28"/>
              </w:rPr>
            </w:pPr>
            <w:r w:rsidRPr="00E51C7F">
              <w:rPr>
                <w:rFonts w:ascii="Times New Roman" w:hAnsi="Times New Roman"/>
                <w:b/>
                <w:bCs/>
                <w:szCs w:val="28"/>
              </w:rPr>
              <w:t>CỘNG HÒA XÃ HỘI CHỦ NGHĨA VIỆT NAM</w:t>
            </w:r>
          </w:p>
        </w:tc>
      </w:tr>
      <w:tr w:rsidR="002F71F1" w:rsidRPr="00E51C7F" w14:paraId="55633994" w14:textId="77777777" w:rsidTr="002F71F1">
        <w:tc>
          <w:tcPr>
            <w:tcW w:w="3059" w:type="dxa"/>
          </w:tcPr>
          <w:p w14:paraId="4897FBE0" w14:textId="77777777" w:rsidR="002F71F1" w:rsidRPr="00E51C7F" w:rsidRDefault="002F71F1" w:rsidP="000F4382">
            <w:pPr>
              <w:jc w:val="center"/>
              <w:rPr>
                <w:rFonts w:ascii="Times New Roman" w:hAnsi="Times New Roman"/>
                <w:b/>
                <w:szCs w:val="28"/>
              </w:rPr>
            </w:pPr>
            <w:r w:rsidRPr="00E51C7F">
              <w:rPr>
                <w:rFonts w:ascii="Times New Roman" w:hAnsi="Times New Roman"/>
                <w:b/>
                <w:szCs w:val="28"/>
              </w:rPr>
              <w:t>HUYỆN KON RẪY</w:t>
            </w:r>
          </w:p>
        </w:tc>
        <w:tc>
          <w:tcPr>
            <w:tcW w:w="6189" w:type="dxa"/>
          </w:tcPr>
          <w:p w14:paraId="09A68C5B" w14:textId="77777777" w:rsidR="002F71F1" w:rsidRPr="00E51C7F" w:rsidRDefault="002F71F1" w:rsidP="000F4382">
            <w:pPr>
              <w:jc w:val="center"/>
              <w:rPr>
                <w:rFonts w:ascii="Times New Roman" w:hAnsi="Times New Roman"/>
                <w:szCs w:val="28"/>
              </w:rPr>
            </w:pPr>
            <w:r w:rsidRPr="00E51C7F">
              <w:rPr>
                <w:rFonts w:ascii="Times New Roman" w:hAnsi="Times New Roman"/>
                <w:b/>
                <w:bCs/>
                <w:szCs w:val="28"/>
              </w:rPr>
              <w:t>Độc lập - Tự do - Hạnh phúc</w:t>
            </w:r>
          </w:p>
        </w:tc>
      </w:tr>
      <w:tr w:rsidR="002F71F1" w:rsidRPr="00E51C7F" w14:paraId="4988B356" w14:textId="77777777" w:rsidTr="002F71F1">
        <w:tc>
          <w:tcPr>
            <w:tcW w:w="3059" w:type="dxa"/>
          </w:tcPr>
          <w:p w14:paraId="5AA4B749" w14:textId="74A03B7D" w:rsidR="002F71F1" w:rsidRPr="00E51C7F" w:rsidRDefault="002F71F1" w:rsidP="000F4382">
            <w:pPr>
              <w:spacing w:before="120"/>
              <w:jc w:val="center"/>
              <w:rPr>
                <w:rFonts w:ascii="Times New Roman" w:hAnsi="Times New Roman"/>
                <w:szCs w:val="28"/>
              </w:rPr>
            </w:pPr>
            <w:r w:rsidRPr="00E51C7F">
              <w:rPr>
                <w:rFonts w:ascii="Times New Roman" w:hAnsi="Times New Roman"/>
                <w:noProof/>
                <w:szCs w:val="28"/>
              </w:rPr>
              <mc:AlternateContent>
                <mc:Choice Requires="wps">
                  <w:drawing>
                    <wp:anchor distT="0" distB="0" distL="114300" distR="114300" simplePos="0" relativeHeight="251660288" behindDoc="0" locked="0" layoutInCell="1" allowOverlap="1" wp14:anchorId="7799CBB5" wp14:editId="1E3865A5">
                      <wp:simplePos x="0" y="0"/>
                      <wp:positionH relativeFrom="column">
                        <wp:posOffset>180975</wp:posOffset>
                      </wp:positionH>
                      <wp:positionV relativeFrom="paragraph">
                        <wp:posOffset>4445</wp:posOffset>
                      </wp:positionV>
                      <wp:extent cx="1405890" cy="0"/>
                      <wp:effectExtent l="5715" t="9525" r="7620" b="9525"/>
                      <wp:wrapNone/>
                      <wp:docPr id="185426822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F3A43" id="_x0000_t32" coordsize="21600,21600" o:spt="32" o:oned="t" path="m,l21600,21600e" filled="f">
                      <v:path arrowok="t" fillok="f" o:connecttype="none"/>
                      <o:lock v:ext="edit" shapetype="t"/>
                    </v:shapetype>
                    <v:shape id="Straight Arrow Connector 3" o:spid="_x0000_s1026" type="#_x0000_t32" style="position:absolute;margin-left:14.25pt;margin-top:.35pt;width:11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IE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"/>
                  </w:pict>
                </mc:Fallback>
              </mc:AlternateContent>
            </w:r>
            <w:r w:rsidRPr="00E51C7F">
              <w:rPr>
                <w:rFonts w:ascii="Times New Roman" w:hAnsi="Times New Roman"/>
                <w:szCs w:val="28"/>
              </w:rPr>
              <w:t>Số:         /BC-UBND</w:t>
            </w:r>
          </w:p>
        </w:tc>
        <w:tc>
          <w:tcPr>
            <w:tcW w:w="6189" w:type="dxa"/>
          </w:tcPr>
          <w:p w14:paraId="7C184129" w14:textId="555FDB7E" w:rsidR="002F71F1" w:rsidRPr="00E51C7F" w:rsidRDefault="002F71F1" w:rsidP="000F4382">
            <w:pPr>
              <w:spacing w:before="120"/>
              <w:jc w:val="center"/>
              <w:rPr>
                <w:rFonts w:ascii="Times New Roman" w:hAnsi="Times New Roman"/>
                <w:i/>
                <w:szCs w:val="28"/>
              </w:rPr>
            </w:pPr>
            <w:r w:rsidRPr="00E51C7F">
              <w:rPr>
                <w:rFonts w:ascii="Times New Roman" w:hAnsi="Times New Roman"/>
                <w:noProof/>
                <w:szCs w:val="28"/>
              </w:rPr>
              <mc:AlternateContent>
                <mc:Choice Requires="wps">
                  <w:drawing>
                    <wp:anchor distT="0" distB="0" distL="114300" distR="114300" simplePos="0" relativeHeight="251659264" behindDoc="0" locked="0" layoutInCell="1" allowOverlap="1" wp14:anchorId="6228D37E" wp14:editId="55FC9152">
                      <wp:simplePos x="0" y="0"/>
                      <wp:positionH relativeFrom="column">
                        <wp:posOffset>873125</wp:posOffset>
                      </wp:positionH>
                      <wp:positionV relativeFrom="paragraph">
                        <wp:posOffset>5080</wp:posOffset>
                      </wp:positionV>
                      <wp:extent cx="1979930" cy="0"/>
                      <wp:effectExtent l="11430" t="10160" r="8890" b="8890"/>
                      <wp:wrapNone/>
                      <wp:docPr id="73146179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51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4pt" to="22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"/>
                  </w:pict>
                </mc:Fallback>
              </mc:AlternateContent>
            </w:r>
            <w:r w:rsidRPr="00E51C7F">
              <w:rPr>
                <w:rFonts w:ascii="Times New Roman" w:hAnsi="Times New Roman"/>
                <w:i/>
                <w:szCs w:val="28"/>
              </w:rPr>
              <w:t>Kon Rẫy, ngày        tháng       năm</w:t>
            </w:r>
          </w:p>
        </w:tc>
      </w:tr>
    </w:tbl>
    <w:p w14:paraId="1C54C462" w14:textId="77777777" w:rsidR="002F71F1" w:rsidRPr="00E51C7F" w:rsidRDefault="002F71F1" w:rsidP="002F71F1">
      <w:pPr>
        <w:spacing w:before="240"/>
        <w:jc w:val="center"/>
        <w:rPr>
          <w:rFonts w:ascii="Times New Roman" w:hAnsi="Times New Roman"/>
          <w:b/>
          <w:szCs w:val="28"/>
        </w:rPr>
      </w:pPr>
      <w:r w:rsidRPr="00E51C7F">
        <w:rPr>
          <w:rFonts w:ascii="Times New Roman" w:hAnsi="Times New Roman"/>
          <w:b/>
          <w:szCs w:val="28"/>
        </w:rPr>
        <w:t>BÁO CÁO</w:t>
      </w:r>
    </w:p>
    <w:p w14:paraId="7AFEAAC8" w14:textId="77777777" w:rsidR="002F71F1" w:rsidRPr="00E51C7F" w:rsidRDefault="002F71F1" w:rsidP="002F71F1">
      <w:pPr>
        <w:jc w:val="center"/>
        <w:rPr>
          <w:rFonts w:ascii="Times New Roman" w:hAnsi="Times New Roman"/>
          <w:b/>
          <w:szCs w:val="28"/>
        </w:rPr>
      </w:pPr>
      <w:r w:rsidRPr="00E51C7F">
        <w:rPr>
          <w:rFonts w:ascii="Times New Roman" w:hAnsi="Times New Roman"/>
          <w:b/>
          <w:szCs w:val="28"/>
        </w:rPr>
        <w:t xml:space="preserve">Tổng kết công tác phòng, chống thiên tai và tìm kiếm cứu nạn </w:t>
      </w:r>
    </w:p>
    <w:p w14:paraId="16EAA9ED" w14:textId="768CA795" w:rsidR="002F71F1" w:rsidRPr="00E51C7F" w:rsidRDefault="002F71F1" w:rsidP="002F71F1">
      <w:pPr>
        <w:jc w:val="center"/>
        <w:rPr>
          <w:rFonts w:ascii="Times New Roman" w:hAnsi="Times New Roman"/>
          <w:b/>
          <w:szCs w:val="28"/>
        </w:rPr>
      </w:pPr>
      <w:r w:rsidRPr="00E51C7F">
        <w:rPr>
          <w:rFonts w:ascii="Times New Roman" w:hAnsi="Times New Roman"/>
          <w:b/>
          <w:szCs w:val="28"/>
        </w:rPr>
        <w:t>năm 202</w:t>
      </w:r>
      <w:r>
        <w:rPr>
          <w:rFonts w:ascii="Times New Roman" w:hAnsi="Times New Roman"/>
          <w:b/>
          <w:szCs w:val="28"/>
        </w:rPr>
        <w:t>2</w:t>
      </w:r>
      <w:r w:rsidRPr="00E51C7F">
        <w:rPr>
          <w:rFonts w:ascii="Times New Roman" w:hAnsi="Times New Roman"/>
          <w:b/>
          <w:szCs w:val="28"/>
        </w:rPr>
        <w:t>; phương hướng, nhiệm vụ năm 202</w:t>
      </w:r>
      <w:r>
        <w:rPr>
          <w:rFonts w:ascii="Times New Roman" w:hAnsi="Times New Roman"/>
          <w:b/>
          <w:szCs w:val="28"/>
        </w:rPr>
        <w:t>3</w:t>
      </w:r>
    </w:p>
    <w:p w14:paraId="4385B8E5" w14:textId="48DF11E1" w:rsidR="002F71F1" w:rsidRPr="00E51C7F" w:rsidRDefault="002F71F1" w:rsidP="002F71F1">
      <w:pPr>
        <w:jc w:val="center"/>
        <w:rPr>
          <w:rFonts w:ascii="Times New Roman" w:hAnsi="Times New Roman"/>
          <w:b/>
          <w:szCs w:val="28"/>
        </w:rPr>
      </w:pPr>
      <w:r w:rsidRPr="00E51C7F">
        <w:rPr>
          <w:rFonts w:ascii="Times New Roman" w:hAnsi="Times New Roman"/>
          <w:noProof/>
          <w:szCs w:val="28"/>
        </w:rPr>
        <mc:AlternateContent>
          <mc:Choice Requires="wps">
            <w:drawing>
              <wp:anchor distT="0" distB="0" distL="114300" distR="114300" simplePos="0" relativeHeight="251661312" behindDoc="0" locked="0" layoutInCell="1" allowOverlap="1" wp14:anchorId="5346629D" wp14:editId="1996CA64">
                <wp:simplePos x="0" y="0"/>
                <wp:positionH relativeFrom="column">
                  <wp:posOffset>2082165</wp:posOffset>
                </wp:positionH>
                <wp:positionV relativeFrom="paragraph">
                  <wp:posOffset>1270</wp:posOffset>
                </wp:positionV>
                <wp:extent cx="1656080" cy="0"/>
                <wp:effectExtent l="9525" t="5080" r="10795" b="13970"/>
                <wp:wrapNone/>
                <wp:docPr id="45418467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ACAC" id="Straight Arrow Connector 1" o:spid="_x0000_s1026" type="#_x0000_t32" style="position:absolute;margin-left:163.95pt;margin-top:.1pt;width:13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ba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"/>
            </w:pict>
          </mc:Fallback>
        </mc:AlternateContent>
      </w:r>
    </w:p>
    <w:p w14:paraId="7C131430" w14:textId="77777777" w:rsidR="002F71F1" w:rsidRPr="00E51C7F" w:rsidRDefault="002F71F1" w:rsidP="002F71F1">
      <w:pPr>
        <w:jc w:val="center"/>
        <w:rPr>
          <w:rFonts w:ascii="Times New Roman" w:hAnsi="Times New Roman"/>
          <w:color w:val="0000FF"/>
          <w:szCs w:val="28"/>
        </w:rPr>
      </w:pPr>
      <w:r w:rsidRPr="00E51C7F">
        <w:rPr>
          <w:rFonts w:ascii="Times New Roman" w:hAnsi="Times New Roman"/>
          <w:b/>
          <w:szCs w:val="28"/>
        </w:rPr>
        <w:t>Phần 1</w:t>
      </w:r>
    </w:p>
    <w:p w14:paraId="02FA5DF7" w14:textId="39A2B751" w:rsidR="002F71F1" w:rsidRPr="00E51C7F" w:rsidRDefault="002F71F1" w:rsidP="002F71F1">
      <w:pPr>
        <w:jc w:val="center"/>
        <w:rPr>
          <w:rFonts w:ascii="Times New Roman" w:hAnsi="Times New Roman"/>
          <w:b/>
          <w:szCs w:val="28"/>
        </w:rPr>
      </w:pPr>
      <w:r w:rsidRPr="00E51C7F">
        <w:rPr>
          <w:rFonts w:ascii="Times New Roman" w:hAnsi="Times New Roman"/>
          <w:b/>
          <w:szCs w:val="28"/>
        </w:rPr>
        <w:t>ĐÁNH GIÁ KẾT QUẢ THỰC HIỆN NĂM 202</w:t>
      </w:r>
      <w:r>
        <w:rPr>
          <w:rFonts w:ascii="Times New Roman" w:hAnsi="Times New Roman"/>
          <w:b/>
          <w:szCs w:val="28"/>
        </w:rPr>
        <w:t>2</w:t>
      </w:r>
    </w:p>
    <w:p w14:paraId="59F38F31" w14:textId="77777777" w:rsidR="002F71F1" w:rsidRPr="00E51C7F" w:rsidRDefault="002F71F1" w:rsidP="002F71F1">
      <w:pPr>
        <w:spacing w:before="240" w:after="120"/>
        <w:ind w:firstLine="720"/>
        <w:jc w:val="both"/>
        <w:rPr>
          <w:rFonts w:ascii="Times New Roman" w:hAnsi="Times New Roman"/>
          <w:b/>
          <w:szCs w:val="28"/>
        </w:rPr>
      </w:pPr>
      <w:r w:rsidRPr="00E51C7F">
        <w:rPr>
          <w:rFonts w:ascii="Times New Roman" w:hAnsi="Times New Roman"/>
          <w:b/>
          <w:szCs w:val="28"/>
        </w:rPr>
        <w:t>I. TÌNH HÌNH THIÊN TAI</w:t>
      </w:r>
    </w:p>
    <w:p w14:paraId="684E251D" w14:textId="77777777" w:rsidR="0037348F" w:rsidRDefault="0037348F" w:rsidP="002F71F1">
      <w:pPr>
        <w:spacing w:after="120"/>
        <w:ind w:firstLine="720"/>
        <w:jc w:val="both"/>
        <w:rPr>
          <w:rFonts w:ascii="Times New Roman" w:hAnsi="Times New Roman"/>
          <w:b/>
          <w:szCs w:val="28"/>
        </w:rPr>
      </w:pPr>
      <w:r w:rsidRPr="00E51C7F">
        <w:rPr>
          <w:rFonts w:ascii="Times New Roman" w:hAnsi="Times New Roman"/>
          <w:b/>
          <w:szCs w:val="28"/>
        </w:rPr>
        <w:t xml:space="preserve">1. Diễn biến thời tiết trên địa bàn huyện: </w:t>
      </w:r>
    </w:p>
    <w:p w14:paraId="6FC9290F" w14:textId="370F5A6C" w:rsidR="002F71F1" w:rsidRPr="00E51C7F" w:rsidRDefault="002F71F1" w:rsidP="002F71F1">
      <w:pPr>
        <w:spacing w:after="120"/>
        <w:ind w:firstLine="720"/>
        <w:jc w:val="both"/>
        <w:rPr>
          <w:rFonts w:ascii="Times New Roman" w:hAnsi="Times New Roman"/>
          <w:szCs w:val="28"/>
          <w:lang w:val="nl-NL"/>
        </w:rPr>
      </w:pPr>
      <w:r w:rsidRPr="00E51C7F">
        <w:rPr>
          <w:rFonts w:ascii="Times New Roman" w:hAnsi="Times New Roman"/>
          <w:color w:val="000000"/>
          <w:szCs w:val="28"/>
          <w:lang w:val="nl-NL"/>
        </w:rPr>
        <w:t>Năm 202</w:t>
      </w:r>
      <w:r>
        <w:rPr>
          <w:rFonts w:ascii="Times New Roman" w:hAnsi="Times New Roman"/>
          <w:color w:val="000000"/>
          <w:szCs w:val="28"/>
          <w:lang w:val="nl-NL"/>
        </w:rPr>
        <w:t>2</w:t>
      </w:r>
      <w:r w:rsidRPr="00E51C7F">
        <w:rPr>
          <w:rFonts w:ascii="Times New Roman" w:hAnsi="Times New Roman"/>
          <w:color w:val="000000"/>
          <w:szCs w:val="28"/>
          <w:lang w:val="nl-NL"/>
        </w:rPr>
        <w:t xml:space="preserve">, thời tiết diễn biến phù hợp với </w:t>
      </w:r>
      <w:r>
        <w:rPr>
          <w:rFonts w:ascii="Times New Roman" w:hAnsi="Times New Roman"/>
          <w:color w:val="000000"/>
          <w:szCs w:val="28"/>
          <w:lang w:val="nl-NL"/>
        </w:rPr>
        <w:t>dự báo</w:t>
      </w:r>
      <w:r w:rsidRPr="00E51C7F">
        <w:rPr>
          <w:rFonts w:ascii="Times New Roman" w:hAnsi="Times New Roman"/>
          <w:color w:val="000000"/>
          <w:szCs w:val="28"/>
          <w:lang w:val="nl-NL"/>
        </w:rPr>
        <w:t xml:space="preserve">; nắng nóng kéo dài nhưng không quá gay gắt, các hiện tượng lốc, sét </w:t>
      </w:r>
      <w:r>
        <w:rPr>
          <w:rFonts w:ascii="Times New Roman" w:hAnsi="Times New Roman"/>
          <w:color w:val="000000"/>
          <w:szCs w:val="28"/>
          <w:lang w:val="nl-NL"/>
        </w:rPr>
        <w:t xml:space="preserve">có </w:t>
      </w:r>
      <w:r w:rsidRPr="00E51C7F">
        <w:rPr>
          <w:rFonts w:ascii="Times New Roman" w:hAnsi="Times New Roman"/>
          <w:color w:val="000000"/>
          <w:szCs w:val="28"/>
          <w:lang w:val="nl-NL"/>
        </w:rPr>
        <w:t>xảy ra. Mùa mưa năm 202</w:t>
      </w:r>
      <w:r>
        <w:rPr>
          <w:rFonts w:ascii="Times New Roman" w:hAnsi="Times New Roman"/>
          <w:color w:val="000000"/>
          <w:szCs w:val="28"/>
          <w:lang w:val="nl-NL"/>
        </w:rPr>
        <w:t>2</w:t>
      </w:r>
      <w:r w:rsidRPr="00E51C7F">
        <w:rPr>
          <w:rFonts w:ascii="Times New Roman" w:hAnsi="Times New Roman"/>
          <w:color w:val="000000"/>
          <w:szCs w:val="28"/>
          <w:lang w:val="nl-NL"/>
        </w:rPr>
        <w:t xml:space="preserve"> bắt đầu </w:t>
      </w:r>
      <w:r>
        <w:rPr>
          <w:rFonts w:ascii="Times New Roman" w:hAnsi="Times New Roman"/>
          <w:color w:val="000000"/>
          <w:szCs w:val="28"/>
          <w:lang w:val="nl-NL"/>
        </w:rPr>
        <w:t>từ tháng 5</w:t>
      </w:r>
      <w:r w:rsidRPr="00E51C7F">
        <w:rPr>
          <w:rFonts w:ascii="Times New Roman" w:hAnsi="Times New Roman"/>
          <w:color w:val="000000"/>
          <w:szCs w:val="28"/>
          <w:lang w:val="nl-NL"/>
        </w:rPr>
        <w:t>; mưa phân bố không đều, tập trung chủ yếu trong thời kỳ cuối mùa; c</w:t>
      </w:r>
      <w:r w:rsidRPr="00E51C7F">
        <w:rPr>
          <w:rFonts w:ascii="Times New Roman" w:hAnsi="Times New Roman"/>
          <w:szCs w:val="28"/>
          <w:lang w:val="nl-NL"/>
        </w:rPr>
        <w:t xml:space="preserve">ó </w:t>
      </w:r>
      <w:r>
        <w:rPr>
          <w:rFonts w:ascii="Times New Roman" w:hAnsi="Times New Roman"/>
          <w:szCs w:val="28"/>
          <w:lang w:val="nl-NL"/>
        </w:rPr>
        <w:t>01</w:t>
      </w:r>
      <w:r w:rsidRPr="00E51C7F">
        <w:rPr>
          <w:rFonts w:ascii="Times New Roman" w:hAnsi="Times New Roman"/>
          <w:szCs w:val="28"/>
          <w:lang w:val="nl-NL"/>
        </w:rPr>
        <w:t xml:space="preserve"> cơn bão</w:t>
      </w:r>
      <w:r>
        <w:rPr>
          <w:rFonts w:ascii="Times New Roman" w:hAnsi="Times New Roman"/>
          <w:szCs w:val="28"/>
          <w:lang w:val="nl-NL"/>
        </w:rPr>
        <w:t xml:space="preserve"> (số </w:t>
      </w:r>
      <w:r w:rsidR="002C5E21">
        <w:rPr>
          <w:rFonts w:ascii="Times New Roman" w:hAnsi="Times New Roman"/>
          <w:szCs w:val="28"/>
          <w:lang w:val="nl-NL"/>
        </w:rPr>
        <w:t>4 Nô - ru</w:t>
      </w:r>
      <w:r>
        <w:rPr>
          <w:rFonts w:ascii="Times New Roman" w:hAnsi="Times New Roman"/>
          <w:szCs w:val="28"/>
          <w:lang w:val="nl-NL"/>
        </w:rPr>
        <w:t>)</w:t>
      </w:r>
      <w:r w:rsidRPr="00E51C7F">
        <w:rPr>
          <w:rFonts w:ascii="Times New Roman" w:hAnsi="Times New Roman"/>
          <w:szCs w:val="28"/>
          <w:lang w:val="nl-NL"/>
        </w:rPr>
        <w:t xml:space="preserve"> ảnh hưởng trực tiếp</w:t>
      </w:r>
      <w:r w:rsidR="009F35E8">
        <w:rPr>
          <w:rFonts w:ascii="Times New Roman" w:hAnsi="Times New Roman"/>
          <w:szCs w:val="28"/>
          <w:lang w:val="nl-NL"/>
        </w:rPr>
        <w:t>, 01 cơn bão số 5 ảnh hưởng gián tiếp</w:t>
      </w:r>
      <w:r>
        <w:rPr>
          <w:rFonts w:ascii="Times New Roman" w:hAnsi="Times New Roman"/>
          <w:szCs w:val="28"/>
          <w:lang w:val="nl-NL"/>
        </w:rPr>
        <w:t xml:space="preserve"> </w:t>
      </w:r>
      <w:r w:rsidRPr="00E51C7F">
        <w:rPr>
          <w:rFonts w:ascii="Times New Roman" w:hAnsi="Times New Roman"/>
          <w:szCs w:val="28"/>
          <w:lang w:val="nl-NL"/>
        </w:rPr>
        <w:t>đến huyện. Các tháng giữa và cuối mùa lũ</w:t>
      </w:r>
      <w:r w:rsidR="0037348F">
        <w:rPr>
          <w:rFonts w:ascii="Times New Roman" w:hAnsi="Times New Roman"/>
          <w:szCs w:val="28"/>
          <w:lang w:val="nl-NL"/>
        </w:rPr>
        <w:t>,</w:t>
      </w:r>
      <w:r w:rsidRPr="00E51C7F">
        <w:rPr>
          <w:rFonts w:ascii="Times New Roman" w:hAnsi="Times New Roman"/>
          <w:szCs w:val="28"/>
          <w:lang w:val="nl-NL"/>
        </w:rPr>
        <w:t xml:space="preserve"> mực nước và lưu lượng có dao động</w:t>
      </w:r>
      <w:r w:rsidR="0037348F">
        <w:rPr>
          <w:rFonts w:ascii="Times New Roman" w:hAnsi="Times New Roman"/>
          <w:szCs w:val="28"/>
          <w:lang w:val="nl-NL"/>
        </w:rPr>
        <w:t xml:space="preserve"> tương đối</w:t>
      </w:r>
      <w:r w:rsidRPr="00E51C7F">
        <w:rPr>
          <w:rFonts w:ascii="Times New Roman" w:hAnsi="Times New Roman"/>
          <w:szCs w:val="28"/>
          <w:lang w:val="nl-NL"/>
        </w:rPr>
        <w:t xml:space="preserve"> mạnh và xuất hiện các trận lũ. Mùa lũ năm 202</w:t>
      </w:r>
      <w:r w:rsidR="002C5E21">
        <w:rPr>
          <w:rFonts w:ascii="Times New Roman" w:hAnsi="Times New Roman"/>
          <w:szCs w:val="28"/>
          <w:lang w:val="nl-NL"/>
        </w:rPr>
        <w:t>2</w:t>
      </w:r>
      <w:r w:rsidRPr="00E51C7F">
        <w:rPr>
          <w:rFonts w:ascii="Times New Roman" w:hAnsi="Times New Roman"/>
          <w:szCs w:val="28"/>
          <w:lang w:val="nl-NL"/>
        </w:rPr>
        <w:t xml:space="preserve"> bắt đầu từ tháng 8, kéo dài đến cuối tháng 11.</w:t>
      </w:r>
    </w:p>
    <w:p w14:paraId="133928A0" w14:textId="77777777" w:rsidR="002F71F1" w:rsidRPr="00E51C7F" w:rsidRDefault="002F71F1" w:rsidP="002F71F1">
      <w:pPr>
        <w:spacing w:after="120"/>
        <w:ind w:firstLine="720"/>
        <w:jc w:val="both"/>
        <w:rPr>
          <w:rFonts w:ascii="Times New Roman" w:hAnsi="Times New Roman"/>
          <w:b/>
          <w:szCs w:val="28"/>
        </w:rPr>
      </w:pPr>
      <w:r w:rsidRPr="00E51C7F">
        <w:rPr>
          <w:rFonts w:ascii="Times New Roman" w:hAnsi="Times New Roman"/>
          <w:b/>
          <w:szCs w:val="28"/>
        </w:rPr>
        <w:t xml:space="preserve"> 2. Công tác chỉ đạo triển khai thực hiện</w:t>
      </w:r>
    </w:p>
    <w:p w14:paraId="2D88793C" w14:textId="77777777" w:rsidR="002C5E21" w:rsidRPr="002C5E21" w:rsidRDefault="002C5E21" w:rsidP="002C5E21">
      <w:pPr>
        <w:spacing w:after="120"/>
        <w:ind w:firstLine="720"/>
        <w:jc w:val="both"/>
        <w:rPr>
          <w:rFonts w:ascii="Times New Roman" w:hAnsi="Times New Roman"/>
          <w:szCs w:val="28"/>
          <w:lang w:val="nl-NL"/>
        </w:rPr>
      </w:pPr>
      <w:r w:rsidRPr="002C5E21">
        <w:rPr>
          <w:rFonts w:ascii="Times New Roman" w:hAnsi="Times New Roman"/>
          <w:szCs w:val="28"/>
          <w:lang w:val="nl-NL"/>
        </w:rPr>
        <w:t>- Tăng cường thông tin, tuyên truyền, cảnh báo</w:t>
      </w:r>
      <w:r w:rsidRPr="002C5E21">
        <w:rPr>
          <w:rFonts w:ascii="Times New Roman" w:hAnsi="Times New Roman"/>
          <w:szCs w:val="28"/>
          <w:lang w:val="vi-VN"/>
        </w:rPr>
        <w:t xml:space="preserve"> và</w:t>
      </w:r>
      <w:r w:rsidRPr="002C5E21">
        <w:rPr>
          <w:rFonts w:ascii="Times New Roman" w:hAnsi="Times New Roman"/>
          <w:szCs w:val="28"/>
          <w:lang w:val="nl-NL"/>
        </w:rPr>
        <w:t xml:space="preserve"> hướng dẫn các biện pháp phòng, chống</w:t>
      </w:r>
      <w:r w:rsidRPr="002C5E21">
        <w:rPr>
          <w:rFonts w:ascii="Times New Roman" w:hAnsi="Times New Roman"/>
          <w:szCs w:val="28"/>
          <w:lang w:val="vi-VN"/>
        </w:rPr>
        <w:t xml:space="preserve"> và</w:t>
      </w:r>
      <w:r w:rsidRPr="002C5E21">
        <w:rPr>
          <w:rFonts w:ascii="Times New Roman" w:hAnsi="Times New Roman"/>
          <w:szCs w:val="28"/>
          <w:lang w:val="nl-NL"/>
        </w:rPr>
        <w:t xml:space="preserve"> ứng phó với thiên tai kịp thời đến cộng đồng dân cư; nâng cao nhận thức cộng đồng và quản lý rủi ro thiên tai dựa vào cộng đồng, phát huy ý thức tự giác, chủ động phòng</w:t>
      </w:r>
      <w:r w:rsidRPr="002C5E21">
        <w:rPr>
          <w:rFonts w:ascii="Times New Roman" w:hAnsi="Times New Roman"/>
          <w:szCs w:val="28"/>
          <w:lang w:val="vi-VN"/>
        </w:rPr>
        <w:t>,</w:t>
      </w:r>
      <w:r w:rsidRPr="002C5E21">
        <w:rPr>
          <w:rFonts w:ascii="Times New Roman" w:hAnsi="Times New Roman"/>
          <w:szCs w:val="28"/>
          <w:lang w:val="nl-NL"/>
        </w:rPr>
        <w:t xml:space="preserve"> chống thiên tai của toàn dân trên địa bàn. </w:t>
      </w:r>
    </w:p>
    <w:p w14:paraId="679FB542" w14:textId="77777777" w:rsidR="002C5E21" w:rsidRPr="002C5E21" w:rsidRDefault="002C5E21" w:rsidP="002C5E21">
      <w:pPr>
        <w:widowControl w:val="0"/>
        <w:tabs>
          <w:tab w:val="left" w:pos="0"/>
          <w:tab w:val="left" w:pos="709"/>
          <w:tab w:val="left" w:pos="993"/>
        </w:tabs>
        <w:spacing w:after="120"/>
        <w:ind w:firstLine="720"/>
        <w:jc w:val="both"/>
        <w:rPr>
          <w:rFonts w:ascii="Times New Roman" w:hAnsi="Times New Roman"/>
          <w:szCs w:val="28"/>
          <w:lang w:val="nl-NL"/>
        </w:rPr>
      </w:pPr>
      <w:r w:rsidRPr="002C5E21">
        <w:rPr>
          <w:rFonts w:ascii="Times New Roman" w:hAnsi="Times New Roman"/>
          <w:szCs w:val="28"/>
          <w:lang w:val="nl-NL"/>
        </w:rPr>
        <w:t>- Chỉ đạo Ban chỉ huy PCTT&amp;TKCN cấp huyện</w:t>
      </w:r>
      <w:r w:rsidRPr="002C5E21">
        <w:rPr>
          <w:rFonts w:ascii="Times New Roman" w:hAnsi="Times New Roman"/>
          <w:szCs w:val="28"/>
          <w:vertAlign w:val="superscript"/>
          <w:lang w:val="nl-NL"/>
        </w:rPr>
        <w:t>(</w:t>
      </w:r>
      <w:r w:rsidRPr="002C5E21">
        <w:rPr>
          <w:rStyle w:val="FootnoteReference"/>
          <w:rFonts w:ascii="Times New Roman" w:hAnsi="Times New Roman"/>
          <w:szCs w:val="28"/>
          <w:lang w:val="nl-NL"/>
        </w:rPr>
        <w:footnoteReference w:id="1"/>
      </w:r>
      <w:r w:rsidRPr="002C5E21">
        <w:rPr>
          <w:rFonts w:ascii="Times New Roman" w:hAnsi="Times New Roman"/>
          <w:szCs w:val="28"/>
          <w:vertAlign w:val="superscript"/>
          <w:lang w:val="nl-NL"/>
        </w:rPr>
        <w:t>)</w:t>
      </w:r>
      <w:r w:rsidRPr="002C5E21">
        <w:rPr>
          <w:rFonts w:ascii="Times New Roman" w:hAnsi="Times New Roman"/>
          <w:szCs w:val="28"/>
          <w:lang w:val="nl-NL"/>
        </w:rPr>
        <w:t>, xã khẩn trương triển khai các yêu cầu nhiệm vụ được giao, và trực tiếp xuống cơ sở để cùng thực hiện. Rà soát, phân công lực lượng phụ trách công tác phòng chống thiên tai tại các xã, thôn, các vị trí xung yếu.</w:t>
      </w:r>
    </w:p>
    <w:p w14:paraId="74F9833C" w14:textId="77777777" w:rsidR="002C5E21" w:rsidRPr="002C5E21" w:rsidRDefault="002C5E21" w:rsidP="002C5E21">
      <w:pPr>
        <w:spacing w:after="120"/>
        <w:ind w:firstLineChars="253" w:firstLine="708"/>
        <w:jc w:val="both"/>
        <w:rPr>
          <w:rFonts w:ascii="Times New Roman" w:hAnsi="Times New Roman"/>
          <w:szCs w:val="28"/>
          <w:lang w:val="vi-VN"/>
        </w:rPr>
      </w:pPr>
      <w:r w:rsidRPr="002C5E21">
        <w:rPr>
          <w:rFonts w:ascii="Times New Roman" w:hAnsi="Times New Roman"/>
          <w:szCs w:val="28"/>
          <w:lang w:val="vi-VN"/>
        </w:rPr>
        <w:t xml:space="preserve">- </w:t>
      </w:r>
      <w:r w:rsidRPr="002C5E21">
        <w:rPr>
          <w:rFonts w:ascii="Times New Roman" w:hAnsi="Times New Roman"/>
          <w:szCs w:val="28"/>
        </w:rPr>
        <w:t>Tổ chức</w:t>
      </w:r>
      <w:r w:rsidRPr="002C5E21">
        <w:rPr>
          <w:rFonts w:ascii="Times New Roman" w:hAnsi="Times New Roman"/>
          <w:szCs w:val="28"/>
          <w:lang w:val="vi-VN"/>
        </w:rPr>
        <w:t xml:space="preserve"> kiểm tra, rà soát các công trình thủy lợi, hồ, đập, công trình</w:t>
      </w:r>
      <w:r w:rsidRPr="002C5E21">
        <w:rPr>
          <w:rFonts w:ascii="Times New Roman" w:hAnsi="Times New Roman"/>
          <w:szCs w:val="28"/>
        </w:rPr>
        <w:t xml:space="preserve"> </w:t>
      </w:r>
      <w:r w:rsidRPr="002C5E21">
        <w:rPr>
          <w:rFonts w:ascii="Times New Roman" w:hAnsi="Times New Roman"/>
          <w:szCs w:val="28"/>
          <w:lang w:val="vi-VN"/>
        </w:rPr>
        <w:t>giao thông trên địa bàn, chỉ đạo, huy động lực lượng và Nhân dân địa phương tham gia triển khai công tác khai thông các cửa lấy nước, nạo vét kênh mương và sửa chữa các sự cố hư hỏng để phát huy hiệu quả các công trình thủy lợi; gia cố các điểm giao thông xung yếu.</w:t>
      </w:r>
    </w:p>
    <w:p w14:paraId="232C81F8" w14:textId="4219134A" w:rsidR="002C5E21" w:rsidRPr="002C5E21" w:rsidRDefault="002C5E21" w:rsidP="002C5E21">
      <w:pPr>
        <w:spacing w:after="120"/>
        <w:ind w:firstLineChars="255" w:firstLine="714"/>
        <w:jc w:val="both"/>
        <w:rPr>
          <w:rFonts w:ascii="Times New Roman" w:hAnsi="Times New Roman"/>
          <w:bCs/>
          <w:iCs/>
          <w:szCs w:val="28"/>
          <w:lang w:val="vi-VN"/>
        </w:rPr>
      </w:pPr>
      <w:r w:rsidRPr="002C5E21">
        <w:rPr>
          <w:rFonts w:ascii="Times New Roman" w:hAnsi="Times New Roman"/>
          <w:szCs w:val="28"/>
          <w:lang w:val="nl-NL"/>
        </w:rPr>
        <w:t>- Huy động lực lượng vận động, hỗ trợ nhân dân gia cố, chằng chống nhà cửa</w:t>
      </w:r>
      <w:r w:rsidRPr="002C5E21">
        <w:rPr>
          <w:rFonts w:ascii="Times New Roman" w:hAnsi="Times New Roman"/>
          <w:bCs/>
          <w:iCs/>
          <w:szCs w:val="28"/>
        </w:rPr>
        <w:t>, c</w:t>
      </w:r>
      <w:r w:rsidRPr="002C5E21">
        <w:rPr>
          <w:rFonts w:ascii="Times New Roman" w:hAnsi="Times New Roman"/>
          <w:bCs/>
          <w:iCs/>
          <w:szCs w:val="28"/>
          <w:lang w:val="vi-VN"/>
        </w:rPr>
        <w:t xml:space="preserve">hủ động triển khai phương án tổ chức cho Nhân dân thu hoạch </w:t>
      </w:r>
      <w:r w:rsidRPr="002C5E21">
        <w:rPr>
          <w:rFonts w:ascii="Times New Roman" w:hAnsi="Times New Roman"/>
          <w:bCs/>
          <w:iCs/>
          <w:szCs w:val="28"/>
        </w:rPr>
        <w:t>nông sản</w:t>
      </w:r>
      <w:r w:rsidRPr="002C5E21">
        <w:rPr>
          <w:rFonts w:ascii="Times New Roman" w:hAnsi="Times New Roman"/>
          <w:bCs/>
          <w:iCs/>
          <w:szCs w:val="28"/>
          <w:lang w:val="vi-VN"/>
        </w:rPr>
        <w:t xml:space="preserve"> các loại khi nhận được tin báo tình hình thiên tai </w:t>
      </w:r>
      <w:r w:rsidR="00472AF4">
        <w:rPr>
          <w:rFonts w:ascii="Times New Roman" w:hAnsi="Times New Roman"/>
          <w:bCs/>
          <w:iCs/>
          <w:szCs w:val="28"/>
        </w:rPr>
        <w:t xml:space="preserve">diễn biến phức tạp </w:t>
      </w:r>
      <w:r w:rsidRPr="002C5E21">
        <w:rPr>
          <w:rFonts w:ascii="Times New Roman" w:hAnsi="Times New Roman"/>
          <w:bCs/>
          <w:iCs/>
          <w:szCs w:val="28"/>
          <w:lang w:val="vi-VN"/>
        </w:rPr>
        <w:t>xảy ra.</w:t>
      </w:r>
    </w:p>
    <w:p w14:paraId="7D82D398" w14:textId="77777777" w:rsidR="002C5E21" w:rsidRPr="002C5E21" w:rsidRDefault="002C5E21" w:rsidP="002C5E21">
      <w:pPr>
        <w:widowControl w:val="0"/>
        <w:tabs>
          <w:tab w:val="left" w:pos="0"/>
          <w:tab w:val="left" w:pos="709"/>
          <w:tab w:val="left" w:pos="993"/>
        </w:tabs>
        <w:spacing w:after="120"/>
        <w:ind w:firstLine="720"/>
        <w:jc w:val="both"/>
        <w:rPr>
          <w:rFonts w:ascii="Times New Roman" w:hAnsi="Times New Roman"/>
          <w:szCs w:val="28"/>
          <w:lang w:val="nl-NL"/>
        </w:rPr>
      </w:pPr>
      <w:r w:rsidRPr="002C5E21">
        <w:rPr>
          <w:rFonts w:ascii="Times New Roman" w:hAnsi="Times New Roman"/>
          <w:szCs w:val="28"/>
          <w:lang w:val="nl-NL"/>
        </w:rPr>
        <w:t>- Chuẩn bị vật tư, phương tiện, nhu yếu phẩm cần thiết chủ động ứng phó tình huống thiên tai có khả năng xảy ra.</w:t>
      </w:r>
    </w:p>
    <w:p w14:paraId="1EFC5985" w14:textId="77777777" w:rsidR="002C5E21" w:rsidRPr="002C5E21" w:rsidRDefault="002C5E21" w:rsidP="002C5E21">
      <w:pPr>
        <w:widowControl w:val="0"/>
        <w:tabs>
          <w:tab w:val="left" w:pos="0"/>
          <w:tab w:val="left" w:pos="709"/>
          <w:tab w:val="left" w:pos="993"/>
        </w:tabs>
        <w:spacing w:after="120"/>
        <w:ind w:firstLine="720"/>
        <w:jc w:val="both"/>
        <w:rPr>
          <w:rFonts w:ascii="Times New Roman" w:hAnsi="Times New Roman"/>
          <w:szCs w:val="28"/>
          <w:lang w:val="nl-NL"/>
        </w:rPr>
      </w:pPr>
      <w:r w:rsidRPr="002C5E21">
        <w:rPr>
          <w:rFonts w:ascii="Times New Roman" w:hAnsi="Times New Roman"/>
          <w:szCs w:val="28"/>
          <w:lang w:val="nl-NL"/>
        </w:rPr>
        <w:lastRenderedPageBreak/>
        <w:t>- Phối hợp với các chủ hồ dập công trình thuỷ điện, thuỷ lợi điều tiết nước đảm bảo an toàn trong mùa mưa lũ.</w:t>
      </w:r>
    </w:p>
    <w:p w14:paraId="3F670298" w14:textId="18708C04" w:rsidR="002F71F1" w:rsidRPr="00E51C7F" w:rsidRDefault="002F71F1" w:rsidP="002F71F1">
      <w:pPr>
        <w:pStyle w:val="NormalWeb"/>
        <w:shd w:val="clear" w:color="auto" w:fill="FFFFFF"/>
        <w:spacing w:before="0" w:beforeAutospacing="0" w:after="120" w:afterAutospacing="0"/>
        <w:ind w:firstLine="720"/>
        <w:jc w:val="both"/>
        <w:rPr>
          <w:sz w:val="28"/>
          <w:szCs w:val="28"/>
        </w:rPr>
      </w:pPr>
      <w:r w:rsidRPr="00E51C7F">
        <w:rPr>
          <w:sz w:val="28"/>
          <w:szCs w:val="28"/>
        </w:rPr>
        <w:t xml:space="preserve">- Tổ chức xây dựng, củng cố và nâng cao hiệu quả hoạt động của lực lượng </w:t>
      </w:r>
      <w:r w:rsidR="00472AF4">
        <w:rPr>
          <w:sz w:val="28"/>
          <w:szCs w:val="28"/>
        </w:rPr>
        <w:t>x</w:t>
      </w:r>
      <w:r w:rsidRPr="00E51C7F">
        <w:rPr>
          <w:sz w:val="28"/>
          <w:szCs w:val="28"/>
        </w:rPr>
        <w:t>ung kích phòng, chống thiên tai cấp xã theo Nghị quyết số 76/NQ-CP ngày 18/6/2019 của Chính Phủ và hướng dẫn tại Quyết định số 08/QĐ-TWPCTT ngày 27/3/2020 về ban hành hướng dẫn xây dựng và củng cố Đội xung kích phòng, chống thiên tai cấp xã.</w:t>
      </w:r>
    </w:p>
    <w:p w14:paraId="6DDB61A6" w14:textId="77777777" w:rsidR="002F71F1" w:rsidRPr="00E51C7F" w:rsidRDefault="002F71F1" w:rsidP="002F71F1">
      <w:pPr>
        <w:widowControl w:val="0"/>
        <w:spacing w:after="120"/>
        <w:ind w:firstLine="700"/>
        <w:jc w:val="both"/>
        <w:rPr>
          <w:rFonts w:ascii="Times New Roman" w:hAnsi="Times New Roman"/>
          <w:szCs w:val="28"/>
        </w:rPr>
      </w:pPr>
      <w:r w:rsidRPr="00E51C7F">
        <w:rPr>
          <w:rFonts w:ascii="Times New Roman" w:hAnsi="Times New Roman"/>
          <w:szCs w:val="28"/>
        </w:rPr>
        <w:t>- Phân công lịch trực lãnh đạo 24/24h; kiểm tra, nắm chắc số lượng phương tiện, vật tư dự phòng phục vụ công tác phòng, chống thiên tai ở từng địa phương, đơn vị và có phương án huy động phương tiện, lực lượng ứng cứu, khắc phục kịp thời khi có thiên tai xảy ra; xây dựng phương án, kế hoạch dự trữ hàng hóa, nhu yếu phẩm thiết yếu sẵn sàng ứng phó khi thiên tai xảy ra.</w:t>
      </w:r>
    </w:p>
    <w:p w14:paraId="143E14BE" w14:textId="77777777" w:rsidR="002F71F1" w:rsidRPr="00E51C7F" w:rsidRDefault="002F71F1" w:rsidP="002F71F1">
      <w:pPr>
        <w:widowControl w:val="0"/>
        <w:spacing w:after="120"/>
        <w:ind w:firstLine="700"/>
        <w:jc w:val="both"/>
        <w:rPr>
          <w:rFonts w:ascii="Times New Roman" w:hAnsi="Times New Roman"/>
          <w:szCs w:val="28"/>
          <w:lang w:val="nl-NL"/>
        </w:rPr>
      </w:pPr>
      <w:r w:rsidRPr="00E51C7F">
        <w:rPr>
          <w:rFonts w:ascii="Times New Roman" w:hAnsi="Times New Roman"/>
          <w:szCs w:val="28"/>
          <w:lang w:val="nl-NL"/>
        </w:rPr>
        <w:t>- Tổ chức cắm các biển báo, cảnh báo để người dân biết và chủ động phòng tránh; đồng thời nghiêm cấm người, phương tiện lưu không qua khu vực nguy hiểm bị ngập lụt, lũ quét, sạt lở đất, khu vực cầu giao thông bị nước cuốn trôi nhằm bảo đảm an toàn tính mạng cho người dân.</w:t>
      </w:r>
    </w:p>
    <w:p w14:paraId="07438B33" w14:textId="77777777" w:rsidR="002F71F1" w:rsidRPr="00E51C7F" w:rsidRDefault="002F71F1" w:rsidP="002F71F1">
      <w:pPr>
        <w:tabs>
          <w:tab w:val="left" w:pos="0"/>
        </w:tabs>
        <w:spacing w:after="120"/>
        <w:ind w:firstLine="680"/>
        <w:jc w:val="both"/>
        <w:rPr>
          <w:rFonts w:ascii="Times New Roman" w:hAnsi="Times New Roman"/>
          <w:szCs w:val="28"/>
          <w:lang w:val="nl-NL"/>
        </w:rPr>
      </w:pPr>
      <w:r w:rsidRPr="00E51C7F">
        <w:rPr>
          <w:rFonts w:ascii="Times New Roman" w:hAnsi="Times New Roman"/>
          <w:bCs/>
          <w:szCs w:val="28"/>
          <w:lang w:val="pt-BR"/>
        </w:rPr>
        <w:t>- Chỉ đạo các cơ quan, đơn vị địa phương, khẩn trương khắc phục thiệt hại do thiên tai gây ra, tổ chức</w:t>
      </w:r>
      <w:r w:rsidRPr="00E51C7F">
        <w:rPr>
          <w:rFonts w:ascii="Times New Roman" w:hAnsi="Times New Roman"/>
          <w:iCs/>
          <w:szCs w:val="28"/>
          <w:lang w:val="nl-NL"/>
        </w:rPr>
        <w:t xml:space="preserve"> thăm hỏi động viên, hỗ trợ kịp thời cho các gia đình bị thiệt hại</w:t>
      </w:r>
      <w:r w:rsidRPr="00E51C7F">
        <w:rPr>
          <w:rFonts w:ascii="Times New Roman" w:hAnsi="Times New Roman"/>
          <w:bCs/>
          <w:szCs w:val="28"/>
          <w:lang w:val="pt-BR"/>
        </w:rPr>
        <w:t>, huy động lực lượng tại chỗ, vận động Nhân dân khắc phục nhà cửa bị tốc mái, hư hỏng nhẹ, chỉ đạo các đơn vị sớm khắc phục các tuyến đường nội thôn bị sạt lở gây ách tắc giao thông để đảm bảo giao thông thông suốt. Đối với các hạng mục công trình bị hư hỏng nặng cần đầu tư kiên cố để đảm bảo sử dụng lâu dài. Chỉ đạo các cơ quan chuyên môn tổ chức đoàn kiểm tra đánh giá hiện trạng và xác định mức độ thiệt hại, tham mưu đề xuất UBND tỉnh xem xét hỗ trợ kinh phí khắc phục theo các văn bản</w:t>
      </w:r>
      <w:r w:rsidRPr="00E51C7F">
        <w:rPr>
          <w:rFonts w:ascii="Times New Roman" w:hAnsi="Times New Roman"/>
          <w:szCs w:val="28"/>
          <w:vertAlign w:val="superscript"/>
          <w:lang w:val="nl-NL"/>
        </w:rPr>
        <w:t>(</w:t>
      </w:r>
      <w:r w:rsidRPr="00E51C7F">
        <w:rPr>
          <w:rStyle w:val="FootnoteReference"/>
          <w:rFonts w:eastAsia="Lucida Sans Unicode"/>
          <w:lang w:val="nl-NL"/>
        </w:rPr>
        <w:footnoteReference w:id="2"/>
      </w:r>
      <w:r w:rsidRPr="00E51C7F">
        <w:rPr>
          <w:rFonts w:ascii="Times New Roman" w:hAnsi="Times New Roman"/>
          <w:szCs w:val="28"/>
          <w:vertAlign w:val="superscript"/>
          <w:lang w:val="nl-NL"/>
        </w:rPr>
        <w:t>)</w:t>
      </w:r>
      <w:r w:rsidRPr="00E51C7F">
        <w:rPr>
          <w:rFonts w:ascii="Times New Roman" w:hAnsi="Times New Roman"/>
          <w:bCs/>
          <w:szCs w:val="28"/>
          <w:lang w:val="pt-BR"/>
        </w:rPr>
        <w:t xml:space="preserve"> </w:t>
      </w:r>
      <w:r w:rsidRPr="00E51C7F">
        <w:rPr>
          <w:rFonts w:ascii="Times New Roman" w:hAnsi="Times New Roman"/>
          <w:szCs w:val="28"/>
          <w:lang w:val="nl-NL"/>
        </w:rPr>
        <w:t>để đảm bảo phục vụ sản xuất, ổn định cuộc sống.</w:t>
      </w:r>
    </w:p>
    <w:p w14:paraId="453FE610" w14:textId="5C7B8666" w:rsidR="002F71F1" w:rsidRPr="00E51C7F" w:rsidRDefault="002F71F1" w:rsidP="002F71F1">
      <w:pPr>
        <w:spacing w:after="120"/>
        <w:ind w:firstLine="700"/>
        <w:jc w:val="both"/>
        <w:rPr>
          <w:rFonts w:ascii="Times New Roman" w:hAnsi="Times New Roman"/>
          <w:szCs w:val="28"/>
          <w:lang w:val="nl-NL"/>
        </w:rPr>
      </w:pPr>
      <w:r w:rsidRPr="00E51C7F">
        <w:rPr>
          <w:rFonts w:ascii="Times New Roman" w:hAnsi="Times New Roman"/>
          <w:b/>
          <w:szCs w:val="28"/>
          <w:lang w:val="nl-NL"/>
        </w:rPr>
        <w:t>3. Thiệt hại do thiên tai gây ra:</w:t>
      </w:r>
      <w:r w:rsidRPr="00E51C7F">
        <w:rPr>
          <w:rFonts w:ascii="Times New Roman" w:hAnsi="Times New Roman"/>
          <w:szCs w:val="28"/>
          <w:lang w:val="nl-NL"/>
        </w:rPr>
        <w:t xml:space="preserve"> </w:t>
      </w:r>
    </w:p>
    <w:p w14:paraId="54699D81" w14:textId="11FE8835" w:rsidR="002C5E21" w:rsidRPr="00E51C7F" w:rsidRDefault="002F71F1" w:rsidP="00472AF4">
      <w:pPr>
        <w:spacing w:after="120"/>
        <w:ind w:firstLine="720"/>
        <w:jc w:val="both"/>
        <w:rPr>
          <w:rFonts w:ascii="Times New Roman" w:hAnsi="Times New Roman"/>
          <w:b/>
          <w:i/>
          <w:iCs/>
          <w:szCs w:val="28"/>
          <w:lang w:val="nl-NL"/>
        </w:rPr>
      </w:pPr>
      <w:r w:rsidRPr="00E51C7F">
        <w:rPr>
          <w:rFonts w:ascii="Times New Roman" w:hAnsi="Times New Roman"/>
          <w:b/>
          <w:i/>
          <w:szCs w:val="28"/>
        </w:rPr>
        <w:t>3.1. Tình hình thiệt hại</w:t>
      </w:r>
      <w:r w:rsidR="00472AF4">
        <w:rPr>
          <w:rFonts w:ascii="Times New Roman" w:hAnsi="Times New Roman"/>
          <w:b/>
          <w:i/>
          <w:szCs w:val="28"/>
        </w:rPr>
        <w:t xml:space="preserve"> </w:t>
      </w:r>
      <w:r w:rsidR="002C5E21" w:rsidRPr="00E51C7F">
        <w:rPr>
          <w:rFonts w:ascii="Times New Roman" w:hAnsi="Times New Roman"/>
          <w:b/>
          <w:i/>
          <w:iCs/>
          <w:szCs w:val="28"/>
          <w:lang w:val="nl-NL"/>
        </w:rPr>
        <w:t>(</w:t>
      </w:r>
      <w:r w:rsidR="002C5E21" w:rsidRPr="00E51C7F">
        <w:rPr>
          <w:rFonts w:ascii="Times New Roman" w:hAnsi="Times New Roman"/>
          <w:i/>
          <w:iCs/>
          <w:szCs w:val="28"/>
          <w:lang w:val="nl-NL"/>
        </w:rPr>
        <w:t xml:space="preserve">Do ảnh hưởng của mưa kèm với gió lốc vào ngày 18/2/2022 và trận mưa lớn vào đêm 14/7/2022, ước thiệt hại </w:t>
      </w:r>
      <w:r w:rsidR="002C5E21">
        <w:rPr>
          <w:rFonts w:ascii="Times New Roman" w:hAnsi="Times New Roman"/>
          <w:i/>
          <w:iCs/>
          <w:szCs w:val="28"/>
          <w:lang w:val="nl-NL"/>
        </w:rPr>
        <w:t>khoảng 500 triệu đồng</w:t>
      </w:r>
      <w:r w:rsidR="0037348F">
        <w:rPr>
          <w:rFonts w:ascii="Times New Roman" w:hAnsi="Times New Roman"/>
          <w:i/>
          <w:iCs/>
          <w:szCs w:val="28"/>
          <w:lang w:val="nl-NL"/>
        </w:rPr>
        <w:t>)</w:t>
      </w:r>
      <w:r w:rsidR="00472AF4">
        <w:rPr>
          <w:rFonts w:ascii="Times New Roman" w:hAnsi="Times New Roman"/>
          <w:i/>
          <w:iCs/>
          <w:szCs w:val="28"/>
          <w:lang w:val="nl-NL"/>
        </w:rPr>
        <w:t>:</w:t>
      </w:r>
    </w:p>
    <w:p w14:paraId="72CC4350" w14:textId="77777777" w:rsidR="002C5E21" w:rsidRPr="00E51C7F" w:rsidRDefault="002C5E21" w:rsidP="002C5E21">
      <w:pPr>
        <w:spacing w:after="120"/>
        <w:ind w:firstLine="700"/>
        <w:jc w:val="both"/>
        <w:rPr>
          <w:rFonts w:ascii="Times New Roman" w:hAnsi="Times New Roman"/>
          <w:noProof/>
          <w:szCs w:val="28"/>
        </w:rPr>
      </w:pPr>
      <w:r w:rsidRPr="00E51C7F">
        <w:rPr>
          <w:rFonts w:ascii="Times New Roman" w:hAnsi="Times New Roman"/>
          <w:b/>
          <w:iCs/>
          <w:szCs w:val="28"/>
          <w:lang w:val="nl-NL"/>
        </w:rPr>
        <w:t>- Về nhà ở:</w:t>
      </w:r>
      <w:r w:rsidRPr="00E51C7F">
        <w:rPr>
          <w:rFonts w:ascii="Times New Roman" w:hAnsi="Times New Roman"/>
          <w:iCs/>
          <w:szCs w:val="28"/>
          <w:lang w:val="nl-NL"/>
        </w:rPr>
        <w:t xml:space="preserve"> Tốc mái của 04 hộ dân trên địa bàn xã Đăk Ruồng, diện tích </w:t>
      </w:r>
      <w:r w:rsidRPr="00E51C7F">
        <w:rPr>
          <w:rFonts w:ascii="Times New Roman" w:hAnsi="Times New Roman"/>
          <w:noProof/>
          <w:szCs w:val="28"/>
        </w:rPr>
        <w:t>mái tol bị tốc mái 355 m</w:t>
      </w:r>
      <w:r w:rsidRPr="00E51C7F">
        <w:rPr>
          <w:rFonts w:ascii="Times New Roman" w:hAnsi="Times New Roman"/>
          <w:noProof/>
          <w:szCs w:val="28"/>
          <w:vertAlign w:val="superscript"/>
        </w:rPr>
        <w:t>2</w:t>
      </w:r>
      <w:r w:rsidRPr="00E51C7F">
        <w:rPr>
          <w:rFonts w:ascii="Times New Roman" w:hAnsi="Times New Roman"/>
          <w:noProof/>
          <w:szCs w:val="28"/>
        </w:rPr>
        <w:t>.</w:t>
      </w:r>
      <w:r>
        <w:rPr>
          <w:rFonts w:ascii="Times New Roman" w:hAnsi="Times New Roman"/>
          <w:noProof/>
          <w:szCs w:val="28"/>
        </w:rPr>
        <w:t xml:space="preserve"> Ước thiệt hại khoảng 50 triệu đồng.</w:t>
      </w:r>
    </w:p>
    <w:p w14:paraId="213F5205" w14:textId="77777777" w:rsidR="002C5E21" w:rsidRPr="00E51C7F" w:rsidRDefault="002C5E21" w:rsidP="002C5E21">
      <w:pPr>
        <w:pStyle w:val="NormalWeb"/>
        <w:shd w:val="clear" w:color="auto" w:fill="FFFFFF"/>
        <w:spacing w:before="0" w:beforeAutospacing="0" w:after="120" w:afterAutospacing="0"/>
        <w:ind w:firstLine="697"/>
        <w:jc w:val="both"/>
        <w:rPr>
          <w:color w:val="000000"/>
          <w:sz w:val="28"/>
          <w:szCs w:val="28"/>
        </w:rPr>
      </w:pPr>
      <w:r w:rsidRPr="00E51C7F">
        <w:rPr>
          <w:b/>
          <w:sz w:val="28"/>
          <w:szCs w:val="28"/>
          <w:lang w:val="nl-NL"/>
        </w:rPr>
        <w:lastRenderedPageBreak/>
        <w:t xml:space="preserve">- Về sản xuất nông nghiệp: </w:t>
      </w:r>
      <w:r w:rsidRPr="00E51C7F">
        <w:rPr>
          <w:sz w:val="28"/>
          <w:szCs w:val="28"/>
          <w:lang w:val="nl-NL"/>
        </w:rPr>
        <w:t xml:space="preserve">Tổng diện tích bị ảnh hưởng là: 2,21 </w:t>
      </w:r>
      <w:r w:rsidRPr="00E51C7F">
        <w:rPr>
          <w:bCs/>
          <w:sz w:val="28"/>
          <w:szCs w:val="28"/>
          <w:lang w:val="nl-NL"/>
        </w:rPr>
        <w:t>ha</w:t>
      </w:r>
      <w:r w:rsidRPr="00E51C7F">
        <w:rPr>
          <w:sz w:val="28"/>
          <w:szCs w:val="28"/>
          <w:lang w:val="nl-NL"/>
        </w:rPr>
        <w:t xml:space="preserve">. </w:t>
      </w:r>
      <w:r w:rsidRPr="00E51C7F">
        <w:rPr>
          <w:color w:val="000000"/>
          <w:sz w:val="28"/>
          <w:szCs w:val="28"/>
        </w:rPr>
        <w:t xml:space="preserve">Sạt lở, vùi lấp khoảng 0,8 ha lúa xã Đăk Ruồng. Vùi lấp 1,41 ha </w:t>
      </w:r>
      <w:r w:rsidRPr="00E51C7F">
        <w:rPr>
          <w:i/>
          <w:color w:val="000000"/>
          <w:sz w:val="28"/>
          <w:szCs w:val="28"/>
        </w:rPr>
        <w:t xml:space="preserve">(trong đó: Lúa 1,2 ha; mì: 0,21 ha) </w:t>
      </w:r>
      <w:r w:rsidRPr="00E51C7F">
        <w:rPr>
          <w:color w:val="000000"/>
          <w:sz w:val="28"/>
          <w:szCs w:val="28"/>
        </w:rPr>
        <w:t>xã Đăk Tơ Lung.</w:t>
      </w:r>
      <w:r>
        <w:rPr>
          <w:color w:val="000000"/>
          <w:sz w:val="28"/>
          <w:szCs w:val="28"/>
        </w:rPr>
        <w:t xml:space="preserve"> </w:t>
      </w:r>
      <w:r w:rsidRPr="00E51C7F">
        <w:rPr>
          <w:noProof/>
          <w:sz w:val="28"/>
          <w:szCs w:val="28"/>
        </w:rPr>
        <w:t>Ước thiệt hại khoảng</w:t>
      </w:r>
      <w:r>
        <w:rPr>
          <w:noProof/>
          <w:sz w:val="28"/>
          <w:szCs w:val="28"/>
        </w:rPr>
        <w:t xml:space="preserve"> 30 triệu đồng.</w:t>
      </w:r>
    </w:p>
    <w:p w14:paraId="153A4A55" w14:textId="74545FBE" w:rsidR="002C5E21" w:rsidRDefault="002C5E21" w:rsidP="002C5E21">
      <w:pPr>
        <w:spacing w:after="120"/>
        <w:ind w:firstLine="697"/>
        <w:jc w:val="both"/>
        <w:rPr>
          <w:rFonts w:ascii="Times New Roman" w:hAnsi="Times New Roman"/>
          <w:noProof/>
          <w:szCs w:val="28"/>
        </w:rPr>
      </w:pPr>
      <w:r w:rsidRPr="00E51C7F">
        <w:rPr>
          <w:rFonts w:ascii="Times New Roman" w:hAnsi="Times New Roman"/>
          <w:b/>
          <w:iCs/>
          <w:szCs w:val="28"/>
        </w:rPr>
        <w:t>-</w:t>
      </w:r>
      <w:r w:rsidRPr="00E51C7F">
        <w:rPr>
          <w:rFonts w:ascii="Times New Roman" w:hAnsi="Times New Roman"/>
          <w:b/>
          <w:bCs/>
          <w:szCs w:val="28"/>
          <w:lang w:val="nl-NL"/>
        </w:rPr>
        <w:t xml:space="preserve"> Về cơ sở hạ tầng: </w:t>
      </w:r>
      <w:r w:rsidRPr="00E51C7F">
        <w:rPr>
          <w:rFonts w:ascii="Times New Roman" w:hAnsi="Times New Roman"/>
          <w:noProof/>
          <w:szCs w:val="28"/>
        </w:rPr>
        <w:t>Giông s</w:t>
      </w:r>
      <w:r w:rsidRPr="00E51C7F">
        <w:rPr>
          <w:rFonts w:ascii="Times New Roman" w:hAnsi="Times New Roman"/>
          <w:szCs w:val="28"/>
        </w:rPr>
        <w:t xml:space="preserve">ét đánh cháy 01 công tơ điện và 13 bóng điện công lộ. </w:t>
      </w:r>
      <w:r w:rsidRPr="00E51C7F">
        <w:rPr>
          <w:rFonts w:ascii="Times New Roman" w:hAnsi="Times New Roman"/>
          <w:color w:val="000000"/>
          <w:lang w:val="nl-NL"/>
        </w:rPr>
        <w:t>Nước cuốn trôi 01 tấm chắn bảo vệ phía đầu đập thuỷ lợi Đăk Snghé, đất đá vùi lấp khoảng 200 m kênh mương (160 m</w:t>
      </w:r>
      <w:r w:rsidRPr="00E51C7F">
        <w:rPr>
          <w:rFonts w:ascii="Times New Roman" w:hAnsi="Times New Roman"/>
          <w:color w:val="000000"/>
          <w:vertAlign w:val="superscript"/>
          <w:lang w:val="nl-NL"/>
        </w:rPr>
        <w:t>3</w:t>
      </w:r>
      <w:r w:rsidRPr="00E51C7F">
        <w:rPr>
          <w:rFonts w:ascii="Times New Roman" w:hAnsi="Times New Roman"/>
          <w:color w:val="000000"/>
          <w:lang w:val="nl-NL"/>
        </w:rPr>
        <w:t xml:space="preserve">) gây tắc nghẽn đến công tác lấy nước tưới của nhân dân, sạt lở 20 m đường nội đồng đến vị trí cầu máng. </w:t>
      </w:r>
      <w:r w:rsidRPr="00E51C7F">
        <w:rPr>
          <w:rFonts w:ascii="Times New Roman" w:hAnsi="Times New Roman"/>
          <w:color w:val="000000"/>
        </w:rPr>
        <w:t xml:space="preserve">Sạt lở đất dưới chân cầu phía đầu cầu treo thôn 5 </w:t>
      </w:r>
      <w:r w:rsidRPr="00E51C7F">
        <w:rPr>
          <w:rFonts w:ascii="Times New Roman" w:hAnsi="Times New Roman"/>
          <w:i/>
          <w:color w:val="000000"/>
        </w:rPr>
        <w:t>(Kon Băp Du)</w:t>
      </w:r>
      <w:r w:rsidRPr="00E51C7F">
        <w:rPr>
          <w:rFonts w:ascii="Times New Roman" w:hAnsi="Times New Roman"/>
          <w:color w:val="000000"/>
        </w:rPr>
        <w:t>, xã Tân Lập, hiện vị trí này chưa ảnh hưởng đến hệ thống cầu treo. Đường ĐH 21 đoạn từ thôn 5 đi thôn 6 xã Tân Lập bị cuốn trôi đất đá ở một số vị trí chân dốc gây khó khăn cho phương tiện giao thông đi lại.</w:t>
      </w:r>
      <w:r w:rsidRPr="00E51C7F">
        <w:rPr>
          <w:rFonts w:ascii="Times New Roman" w:hAnsi="Times New Roman"/>
          <w:color w:val="000000"/>
          <w:lang w:val="vi-VN"/>
        </w:rPr>
        <w:t xml:space="preserve"> </w:t>
      </w:r>
      <w:r w:rsidRPr="00E51C7F">
        <w:rPr>
          <w:rFonts w:ascii="Times New Roman" w:hAnsi="Times New Roman"/>
          <w:color w:val="000000"/>
        </w:rPr>
        <w:t xml:space="preserve">Khoảng 120 m đường đi khu sản xuất Đăk Năng xã Đăk Ruồng bị cuốn trôi gây lầy lội. </w:t>
      </w:r>
      <w:r w:rsidRPr="00E51C7F">
        <w:rPr>
          <w:rFonts w:ascii="Times New Roman" w:hAnsi="Times New Roman"/>
          <w:szCs w:val="28"/>
        </w:rPr>
        <w:t xml:space="preserve">Sạt lở 30m </w:t>
      </w:r>
      <w:r w:rsidRPr="00E51C7F">
        <w:rPr>
          <w:rFonts w:ascii="Times New Roman" w:hAnsi="Times New Roman"/>
          <w:color w:val="000000"/>
          <w:szCs w:val="28"/>
        </w:rPr>
        <w:t xml:space="preserve">(taluy âm) </w:t>
      </w:r>
      <w:r w:rsidRPr="00E51C7F">
        <w:rPr>
          <w:rFonts w:ascii="Times New Roman" w:hAnsi="Times New Roman"/>
          <w:szCs w:val="28"/>
        </w:rPr>
        <w:t xml:space="preserve">đường đi thuỷ điện Đăk Ne tại thôn 8 </w:t>
      </w:r>
      <w:r w:rsidRPr="00E51C7F">
        <w:rPr>
          <w:rFonts w:ascii="Times New Roman" w:hAnsi="Times New Roman"/>
          <w:i/>
          <w:szCs w:val="28"/>
        </w:rPr>
        <w:t>(Kon Keng)</w:t>
      </w:r>
      <w:r w:rsidRPr="00E51C7F">
        <w:rPr>
          <w:rFonts w:ascii="Times New Roman" w:hAnsi="Times New Roman"/>
          <w:szCs w:val="28"/>
        </w:rPr>
        <w:t xml:space="preserve">, cụ thể: một phần đất đắp đường vào đầu cầu đã bị xói lỡ </w:t>
      </w:r>
      <w:r w:rsidRPr="00E51C7F">
        <w:rPr>
          <w:rFonts w:ascii="Times New Roman" w:hAnsi="Times New Roman"/>
          <w:i/>
          <w:szCs w:val="28"/>
        </w:rPr>
        <w:t>(dài 30m; rộng 3m; cao 4m)</w:t>
      </w:r>
      <w:r w:rsidRPr="00E51C7F">
        <w:rPr>
          <w:rFonts w:ascii="Times New Roman" w:hAnsi="Times New Roman"/>
          <w:szCs w:val="28"/>
        </w:rPr>
        <w:t xml:space="preserve"> gây mất an toàn khi người dân và phương tiện di chuyển.</w:t>
      </w:r>
      <w:r>
        <w:rPr>
          <w:rFonts w:ascii="Times New Roman" w:hAnsi="Times New Roman"/>
          <w:szCs w:val="28"/>
        </w:rPr>
        <w:t xml:space="preserve"> </w:t>
      </w:r>
      <w:r w:rsidRPr="00E51C7F">
        <w:rPr>
          <w:rFonts w:ascii="Times New Roman" w:hAnsi="Times New Roman"/>
          <w:noProof/>
          <w:szCs w:val="28"/>
        </w:rPr>
        <w:t>Ước thiệt hại khoảng</w:t>
      </w:r>
      <w:r>
        <w:rPr>
          <w:rFonts w:ascii="Times New Roman" w:hAnsi="Times New Roman"/>
          <w:noProof/>
          <w:szCs w:val="28"/>
        </w:rPr>
        <w:t xml:space="preserve"> 420 triệu đồng.</w:t>
      </w:r>
    </w:p>
    <w:p w14:paraId="25E91FC5" w14:textId="7A92EAC0" w:rsidR="007B7CF0" w:rsidRDefault="007B7CF0" w:rsidP="002F71F1">
      <w:pPr>
        <w:spacing w:after="120"/>
        <w:ind w:firstLine="720"/>
        <w:jc w:val="both"/>
        <w:rPr>
          <w:rFonts w:ascii="Times New Roman" w:hAnsi="Times New Roman"/>
          <w:b/>
          <w:bCs/>
          <w:color w:val="000000"/>
          <w:szCs w:val="28"/>
        </w:rPr>
      </w:pPr>
      <w:r w:rsidRPr="007B7CF0">
        <w:rPr>
          <w:rFonts w:ascii="Times New Roman" w:hAnsi="Times New Roman"/>
          <w:b/>
          <w:bCs/>
          <w:i/>
          <w:iCs/>
          <w:color w:val="000000"/>
          <w:szCs w:val="28"/>
        </w:rPr>
        <w:t>3.</w:t>
      </w:r>
      <w:r w:rsidR="002C5E21" w:rsidRPr="007B7CF0">
        <w:rPr>
          <w:rFonts w:ascii="Times New Roman" w:hAnsi="Times New Roman"/>
          <w:b/>
          <w:bCs/>
          <w:i/>
          <w:iCs/>
          <w:color w:val="000000"/>
          <w:szCs w:val="28"/>
        </w:rPr>
        <w:t>2. Tình hình thiệt hại</w:t>
      </w:r>
      <w:r w:rsidRPr="007B7CF0">
        <w:rPr>
          <w:rFonts w:ascii="Times New Roman" w:hAnsi="Times New Roman"/>
          <w:b/>
          <w:bCs/>
          <w:i/>
          <w:iCs/>
          <w:color w:val="000000"/>
          <w:szCs w:val="28"/>
        </w:rPr>
        <w:t xml:space="preserve"> do bão số 4 Nô-ru</w:t>
      </w:r>
      <w:r w:rsidR="0037348F">
        <w:rPr>
          <w:rFonts w:ascii="Times New Roman" w:hAnsi="Times New Roman"/>
          <w:b/>
          <w:bCs/>
          <w:i/>
          <w:iCs/>
          <w:color w:val="000000"/>
          <w:szCs w:val="28"/>
        </w:rPr>
        <w:t xml:space="preserve"> (tháng 9/2022)</w:t>
      </w:r>
      <w:r w:rsidR="002C5E21" w:rsidRPr="002C5E21">
        <w:rPr>
          <w:rFonts w:ascii="Times New Roman" w:hAnsi="Times New Roman"/>
          <w:b/>
          <w:bCs/>
          <w:color w:val="000000"/>
          <w:szCs w:val="28"/>
        </w:rPr>
        <w:t xml:space="preserve">: </w:t>
      </w:r>
    </w:p>
    <w:p w14:paraId="335DAC01" w14:textId="342A101C" w:rsidR="007B7CF0" w:rsidRDefault="002C5E21" w:rsidP="007B7CF0">
      <w:pPr>
        <w:spacing w:after="120"/>
        <w:ind w:firstLine="720"/>
        <w:jc w:val="both"/>
        <w:rPr>
          <w:rFonts w:ascii="Times New Roman" w:hAnsi="Times New Roman"/>
          <w:color w:val="000000"/>
          <w:szCs w:val="28"/>
        </w:rPr>
      </w:pPr>
      <w:r w:rsidRPr="002C5E21">
        <w:rPr>
          <w:rFonts w:ascii="Times New Roman" w:hAnsi="Times New Roman"/>
          <w:color w:val="000000"/>
          <w:szCs w:val="28"/>
        </w:rPr>
        <w:t xml:space="preserve">- </w:t>
      </w:r>
      <w:r w:rsidRPr="002C5E21">
        <w:rPr>
          <w:rFonts w:ascii="Times New Roman" w:hAnsi="Times New Roman"/>
          <w:b/>
          <w:bCs/>
          <w:color w:val="000000"/>
          <w:szCs w:val="28"/>
        </w:rPr>
        <w:t>Về giao thông:</w:t>
      </w:r>
      <w:r w:rsidR="007B7CF0">
        <w:rPr>
          <w:rFonts w:ascii="Times New Roman" w:hAnsi="Times New Roman"/>
          <w:b/>
          <w:bCs/>
          <w:color w:val="000000"/>
          <w:szCs w:val="28"/>
        </w:rPr>
        <w:t xml:space="preserve"> </w:t>
      </w:r>
      <w:r w:rsidRPr="002C5E21">
        <w:rPr>
          <w:rFonts w:ascii="Times New Roman" w:hAnsi="Times New Roman"/>
          <w:color w:val="000000"/>
          <w:szCs w:val="28"/>
        </w:rPr>
        <w:t xml:space="preserve">02 vị trí tuyến đường thôn 5, thị trấn vào xã Đăk Pne cây đổ ngã ra đường </w:t>
      </w:r>
      <w:r w:rsidRPr="002C5E21">
        <w:rPr>
          <w:rFonts w:ascii="Times New Roman" w:hAnsi="Times New Roman"/>
          <w:b/>
          <w:bCs/>
          <w:i/>
          <w:iCs/>
          <w:color w:val="000000"/>
          <w:szCs w:val="28"/>
        </w:rPr>
        <w:t>(Thị</w:t>
      </w:r>
      <w:r w:rsidR="007B7CF0">
        <w:rPr>
          <w:rFonts w:ascii="Times New Roman" w:hAnsi="Times New Roman"/>
          <w:b/>
          <w:bCs/>
          <w:i/>
          <w:iCs/>
          <w:color w:val="000000"/>
          <w:szCs w:val="28"/>
        </w:rPr>
        <w:t xml:space="preserve"> </w:t>
      </w:r>
      <w:r w:rsidRPr="002C5E21">
        <w:rPr>
          <w:rFonts w:ascii="Times New Roman" w:hAnsi="Times New Roman"/>
          <w:b/>
          <w:bCs/>
          <w:i/>
          <w:iCs/>
          <w:color w:val="000000"/>
          <w:szCs w:val="28"/>
        </w:rPr>
        <w:t>trấn Đăk Rve)</w:t>
      </w:r>
      <w:r w:rsidRPr="002C5E21">
        <w:rPr>
          <w:rFonts w:ascii="Times New Roman" w:hAnsi="Times New Roman"/>
          <w:color w:val="000000"/>
          <w:szCs w:val="28"/>
        </w:rPr>
        <w:t xml:space="preserve">. Sạt lở 07 điểm dọc đường Tỉnh lộ 677 </w:t>
      </w:r>
      <w:r w:rsidRPr="002C5E21">
        <w:rPr>
          <w:rFonts w:ascii="Times New Roman" w:hAnsi="Times New Roman"/>
          <w:i/>
          <w:iCs/>
          <w:color w:val="000000"/>
          <w:szCs w:val="28"/>
        </w:rPr>
        <w:t>(Thôn 1 (Km17+800); thôn</w:t>
      </w:r>
      <w:r w:rsidR="007B7CF0">
        <w:rPr>
          <w:rFonts w:ascii="Times New Roman" w:hAnsi="Times New Roman"/>
          <w:i/>
          <w:iCs/>
          <w:color w:val="000000"/>
          <w:szCs w:val="28"/>
        </w:rPr>
        <w:t xml:space="preserve"> </w:t>
      </w:r>
      <w:r w:rsidRPr="002C5E21">
        <w:rPr>
          <w:rFonts w:ascii="Times New Roman" w:hAnsi="Times New Roman"/>
          <w:i/>
          <w:iCs/>
          <w:color w:val="000000"/>
          <w:szCs w:val="28"/>
        </w:rPr>
        <w:t>2 (Km20+100); thôn 3 (Km22+500) và (Km23+500); thôn 7 (Km26-150); thôn</w:t>
      </w:r>
      <w:r w:rsidR="007B7CF0">
        <w:rPr>
          <w:rFonts w:ascii="Times New Roman" w:hAnsi="Times New Roman"/>
          <w:i/>
          <w:iCs/>
          <w:color w:val="000000"/>
          <w:szCs w:val="28"/>
        </w:rPr>
        <w:t xml:space="preserve"> </w:t>
      </w:r>
      <w:r w:rsidRPr="002C5E21">
        <w:rPr>
          <w:rFonts w:ascii="Times New Roman" w:hAnsi="Times New Roman"/>
          <w:i/>
          <w:iCs/>
          <w:color w:val="000000"/>
          <w:szCs w:val="28"/>
        </w:rPr>
        <w:t>9</w:t>
      </w:r>
      <w:r w:rsidR="007B7CF0">
        <w:rPr>
          <w:rFonts w:ascii="Times New Roman" w:hAnsi="Times New Roman"/>
          <w:i/>
          <w:iCs/>
          <w:color w:val="000000"/>
          <w:szCs w:val="28"/>
        </w:rPr>
        <w:t xml:space="preserve"> </w:t>
      </w:r>
      <w:r w:rsidRPr="002C5E21">
        <w:rPr>
          <w:rFonts w:ascii="Times New Roman" w:hAnsi="Times New Roman"/>
          <w:i/>
          <w:iCs/>
          <w:color w:val="000000"/>
          <w:szCs w:val="28"/>
        </w:rPr>
        <w:t>(Km29+100) và Km29+200))</w:t>
      </w:r>
      <w:r w:rsidRPr="002C5E21">
        <w:rPr>
          <w:rFonts w:ascii="Times New Roman" w:hAnsi="Times New Roman"/>
          <w:color w:val="000000"/>
          <w:szCs w:val="28"/>
        </w:rPr>
        <w:t xml:space="preserve">; sạt lở điểm trường Mầm non thôn 10 </w:t>
      </w:r>
      <w:r w:rsidRPr="002C5E21">
        <w:rPr>
          <w:rFonts w:ascii="Times New Roman" w:hAnsi="Times New Roman"/>
          <w:b/>
          <w:bCs/>
          <w:i/>
          <w:iCs/>
          <w:color w:val="000000"/>
          <w:szCs w:val="28"/>
        </w:rPr>
        <w:t>(xã Đăk Kôi)</w:t>
      </w:r>
      <w:r w:rsidRPr="002C5E21">
        <w:rPr>
          <w:rFonts w:ascii="Times New Roman" w:hAnsi="Times New Roman"/>
          <w:color w:val="000000"/>
          <w:szCs w:val="28"/>
        </w:rPr>
        <w:t>.</w:t>
      </w:r>
      <w:r w:rsidR="007B7CF0">
        <w:rPr>
          <w:rFonts w:ascii="Times New Roman" w:hAnsi="Times New Roman"/>
          <w:color w:val="000000"/>
          <w:szCs w:val="28"/>
        </w:rPr>
        <w:t xml:space="preserve"> </w:t>
      </w:r>
      <w:r w:rsidRPr="002C5E21">
        <w:rPr>
          <w:rFonts w:ascii="Times New Roman" w:hAnsi="Times New Roman"/>
          <w:color w:val="000000"/>
          <w:szCs w:val="28"/>
        </w:rPr>
        <w:t xml:space="preserve">Sạt lở đường đi vào khu sản xuất Kon Keng </w:t>
      </w:r>
      <w:r w:rsidRPr="002C5E21">
        <w:rPr>
          <w:rFonts w:ascii="Times New Roman" w:hAnsi="Times New Roman"/>
          <w:b/>
          <w:bCs/>
          <w:i/>
          <w:iCs/>
          <w:color w:val="000000"/>
          <w:szCs w:val="28"/>
        </w:rPr>
        <w:t>(Xã Đăk Tơ Lung)</w:t>
      </w:r>
      <w:r w:rsidRPr="002C5E21">
        <w:rPr>
          <w:rFonts w:ascii="Times New Roman" w:hAnsi="Times New Roman"/>
          <w:color w:val="000000"/>
          <w:szCs w:val="28"/>
        </w:rPr>
        <w:t>. Sạt lở Đường qua</w:t>
      </w:r>
      <w:r w:rsidR="007B7CF0">
        <w:rPr>
          <w:rFonts w:ascii="Times New Roman" w:hAnsi="Times New Roman"/>
          <w:color w:val="000000"/>
          <w:szCs w:val="28"/>
        </w:rPr>
        <w:t xml:space="preserve"> </w:t>
      </w:r>
      <w:r w:rsidRPr="002C5E21">
        <w:rPr>
          <w:rFonts w:ascii="Times New Roman" w:hAnsi="Times New Roman"/>
          <w:color w:val="000000"/>
          <w:szCs w:val="28"/>
        </w:rPr>
        <w:t>ngầm cầu treo thôn 5, Đường từ cầu sắt đi vào khu sản xuất thôn 6, Đường ĐH 21</w:t>
      </w:r>
      <w:r w:rsidR="007B7CF0">
        <w:rPr>
          <w:rFonts w:ascii="Times New Roman" w:hAnsi="Times New Roman"/>
          <w:color w:val="000000"/>
          <w:szCs w:val="28"/>
        </w:rPr>
        <w:t xml:space="preserve"> </w:t>
      </w:r>
      <w:r w:rsidRPr="002C5E21">
        <w:rPr>
          <w:rFonts w:ascii="Times New Roman" w:hAnsi="Times New Roman"/>
          <w:color w:val="000000"/>
          <w:szCs w:val="28"/>
        </w:rPr>
        <w:t xml:space="preserve">đoạn từ thôn 5 đi thôn 6, Đường đi khu sản xuất thôn 3 </w:t>
      </w:r>
      <w:r w:rsidRPr="002C5E21">
        <w:rPr>
          <w:rFonts w:ascii="Times New Roman" w:hAnsi="Times New Roman"/>
          <w:b/>
          <w:bCs/>
          <w:i/>
          <w:iCs/>
          <w:color w:val="000000"/>
          <w:szCs w:val="28"/>
        </w:rPr>
        <w:t>(xã Tân Lập</w:t>
      </w:r>
      <w:r w:rsidRPr="002C5E21">
        <w:rPr>
          <w:rFonts w:ascii="Times New Roman" w:hAnsi="Times New Roman"/>
          <w:i/>
          <w:iCs/>
          <w:color w:val="000000"/>
          <w:szCs w:val="28"/>
        </w:rPr>
        <w:t>)</w:t>
      </w:r>
      <w:r w:rsidRPr="002C5E21">
        <w:rPr>
          <w:rFonts w:ascii="Times New Roman" w:hAnsi="Times New Roman"/>
          <w:color w:val="000000"/>
          <w:szCs w:val="28"/>
        </w:rPr>
        <w:t>. Sạt lở đường</w:t>
      </w:r>
      <w:r w:rsidR="007B7CF0">
        <w:rPr>
          <w:rFonts w:ascii="Times New Roman" w:hAnsi="Times New Roman"/>
          <w:color w:val="000000"/>
          <w:szCs w:val="28"/>
        </w:rPr>
        <w:t xml:space="preserve"> </w:t>
      </w:r>
      <w:r w:rsidRPr="002C5E21">
        <w:rPr>
          <w:rFonts w:ascii="Times New Roman" w:hAnsi="Times New Roman"/>
          <w:color w:val="000000"/>
          <w:szCs w:val="28"/>
        </w:rPr>
        <w:t xml:space="preserve">đi khu sản xuất Đăk Năng </w:t>
      </w:r>
      <w:r w:rsidRPr="002C5E21">
        <w:rPr>
          <w:rFonts w:ascii="Times New Roman" w:hAnsi="Times New Roman"/>
          <w:b/>
          <w:bCs/>
          <w:i/>
          <w:iCs/>
          <w:color w:val="000000"/>
          <w:szCs w:val="28"/>
        </w:rPr>
        <w:t>(xã Đăk Ruồng)</w:t>
      </w:r>
      <w:r w:rsidRPr="002C5E21">
        <w:rPr>
          <w:rFonts w:ascii="Times New Roman" w:hAnsi="Times New Roman"/>
          <w:color w:val="000000"/>
          <w:szCs w:val="28"/>
        </w:rPr>
        <w:t>; hư hỏng đường đi khu sản xuất Đăk</w:t>
      </w:r>
      <w:r w:rsidR="007B7CF0">
        <w:rPr>
          <w:rFonts w:ascii="Times New Roman" w:hAnsi="Times New Roman"/>
          <w:color w:val="000000"/>
          <w:szCs w:val="28"/>
        </w:rPr>
        <w:t xml:space="preserve"> </w:t>
      </w:r>
      <w:r w:rsidRPr="002C5E21">
        <w:rPr>
          <w:rFonts w:ascii="Times New Roman" w:hAnsi="Times New Roman"/>
          <w:color w:val="000000"/>
          <w:szCs w:val="28"/>
        </w:rPr>
        <w:t xml:space="preserve">Nâm </w:t>
      </w:r>
      <w:r w:rsidRPr="002C5E21">
        <w:rPr>
          <w:rFonts w:ascii="Times New Roman" w:hAnsi="Times New Roman"/>
          <w:b/>
          <w:bCs/>
          <w:i/>
          <w:iCs/>
          <w:color w:val="000000"/>
          <w:szCs w:val="28"/>
        </w:rPr>
        <w:t>(xã Đăk Pne)</w:t>
      </w:r>
      <w:r w:rsidRPr="002C5E21">
        <w:rPr>
          <w:rFonts w:ascii="Times New Roman" w:hAnsi="Times New Roman"/>
          <w:color w:val="000000"/>
          <w:szCs w:val="28"/>
        </w:rPr>
        <w:t>. Ước thiệt hại khoảng 3.200 triệu đồng.</w:t>
      </w:r>
    </w:p>
    <w:p w14:paraId="7F4B5D1D" w14:textId="77777777" w:rsidR="007B7CF0" w:rsidRDefault="002C5E21" w:rsidP="007B7CF0">
      <w:pPr>
        <w:spacing w:after="120"/>
        <w:ind w:firstLine="720"/>
        <w:jc w:val="both"/>
        <w:rPr>
          <w:rFonts w:ascii="Times New Roman" w:hAnsi="Times New Roman"/>
          <w:color w:val="000000"/>
          <w:szCs w:val="28"/>
        </w:rPr>
      </w:pPr>
      <w:r w:rsidRPr="002C5E21">
        <w:rPr>
          <w:rFonts w:ascii="Times New Roman" w:hAnsi="Times New Roman"/>
          <w:color w:val="000000"/>
          <w:szCs w:val="28"/>
        </w:rPr>
        <w:t xml:space="preserve">- </w:t>
      </w:r>
      <w:r w:rsidRPr="002C5E21">
        <w:rPr>
          <w:rFonts w:ascii="Times New Roman" w:hAnsi="Times New Roman"/>
          <w:b/>
          <w:bCs/>
          <w:color w:val="000000"/>
          <w:szCs w:val="28"/>
        </w:rPr>
        <w:t xml:space="preserve">Về giáo dục: </w:t>
      </w:r>
      <w:r w:rsidRPr="002C5E21">
        <w:rPr>
          <w:rFonts w:ascii="Times New Roman" w:hAnsi="Times New Roman"/>
          <w:color w:val="000000"/>
          <w:szCs w:val="28"/>
        </w:rPr>
        <w:t>Sập hoàn toàn 30 m tường rào Trường Mầm non Hoa Hồng</w:t>
      </w:r>
      <w:r w:rsidR="007B7CF0">
        <w:rPr>
          <w:rFonts w:ascii="Times New Roman" w:hAnsi="Times New Roman"/>
          <w:color w:val="000000"/>
          <w:szCs w:val="28"/>
        </w:rPr>
        <w:t xml:space="preserve"> </w:t>
      </w:r>
      <w:r w:rsidRPr="002C5E21">
        <w:rPr>
          <w:rFonts w:ascii="Times New Roman" w:hAnsi="Times New Roman"/>
          <w:b/>
          <w:bCs/>
          <w:i/>
          <w:iCs/>
          <w:color w:val="000000"/>
          <w:szCs w:val="28"/>
        </w:rPr>
        <w:t>(xã Đăk Tờ Re)</w:t>
      </w:r>
      <w:r w:rsidRPr="002C5E21">
        <w:rPr>
          <w:rFonts w:ascii="Times New Roman" w:hAnsi="Times New Roman"/>
          <w:color w:val="000000"/>
          <w:szCs w:val="28"/>
        </w:rPr>
        <w:t>, ước thiệt hại khoảng 250 triệu đồng.</w:t>
      </w:r>
    </w:p>
    <w:p w14:paraId="387CB156" w14:textId="77777777" w:rsidR="007B7CF0" w:rsidRDefault="002C5E21" w:rsidP="007B7CF0">
      <w:pPr>
        <w:spacing w:after="120"/>
        <w:ind w:firstLine="720"/>
        <w:jc w:val="both"/>
        <w:rPr>
          <w:rFonts w:ascii="Times New Roman" w:hAnsi="Times New Roman"/>
          <w:color w:val="000000"/>
          <w:szCs w:val="28"/>
        </w:rPr>
      </w:pPr>
      <w:r w:rsidRPr="002C5E21">
        <w:rPr>
          <w:rFonts w:ascii="Times New Roman" w:hAnsi="Times New Roman"/>
          <w:color w:val="000000"/>
          <w:szCs w:val="28"/>
        </w:rPr>
        <w:t xml:space="preserve">- </w:t>
      </w:r>
      <w:r w:rsidRPr="002C5E21">
        <w:rPr>
          <w:rFonts w:ascii="Times New Roman" w:hAnsi="Times New Roman"/>
          <w:b/>
          <w:bCs/>
          <w:color w:val="000000"/>
          <w:szCs w:val="28"/>
        </w:rPr>
        <w:t xml:space="preserve">Về thuỷ lợi: </w:t>
      </w:r>
      <w:r w:rsidRPr="002C5E21">
        <w:rPr>
          <w:rFonts w:ascii="Times New Roman" w:hAnsi="Times New Roman"/>
          <w:color w:val="000000"/>
          <w:szCs w:val="28"/>
        </w:rPr>
        <w:t>Nước cuốn trôi 1 chân cầu máng công trình thuỷ lợi Đập Đăk</w:t>
      </w:r>
      <w:r w:rsidR="007B7CF0">
        <w:rPr>
          <w:rFonts w:ascii="Times New Roman" w:hAnsi="Times New Roman"/>
          <w:color w:val="000000"/>
          <w:szCs w:val="28"/>
        </w:rPr>
        <w:t xml:space="preserve"> </w:t>
      </w:r>
      <w:r w:rsidRPr="002C5E21">
        <w:rPr>
          <w:rFonts w:ascii="Times New Roman" w:hAnsi="Times New Roman"/>
          <w:color w:val="000000"/>
          <w:szCs w:val="28"/>
        </w:rPr>
        <w:t xml:space="preserve">Pia </w:t>
      </w:r>
      <w:r w:rsidRPr="002C5E21">
        <w:rPr>
          <w:rFonts w:ascii="Times New Roman" w:hAnsi="Times New Roman"/>
          <w:b/>
          <w:bCs/>
          <w:i/>
          <w:iCs/>
          <w:color w:val="000000"/>
          <w:szCs w:val="28"/>
        </w:rPr>
        <w:t>(xã Đăk Kôi)</w:t>
      </w:r>
      <w:r w:rsidRPr="002C5E21">
        <w:rPr>
          <w:rFonts w:ascii="Times New Roman" w:hAnsi="Times New Roman"/>
          <w:color w:val="000000"/>
          <w:szCs w:val="28"/>
        </w:rPr>
        <w:t>; ước thiệt hại khoảng 400 triệu đồng.</w:t>
      </w:r>
    </w:p>
    <w:p w14:paraId="7EE1E192" w14:textId="77777777" w:rsidR="007B7CF0" w:rsidRDefault="002C5E21" w:rsidP="007B7CF0">
      <w:pPr>
        <w:spacing w:after="120"/>
        <w:ind w:firstLine="720"/>
        <w:jc w:val="both"/>
        <w:rPr>
          <w:rFonts w:ascii="Times New Roman" w:hAnsi="Times New Roman"/>
          <w:color w:val="000000"/>
          <w:szCs w:val="28"/>
        </w:rPr>
      </w:pPr>
      <w:r w:rsidRPr="002C5E21">
        <w:rPr>
          <w:rFonts w:ascii="Times New Roman" w:hAnsi="Times New Roman"/>
          <w:b/>
          <w:bCs/>
          <w:color w:val="000000"/>
          <w:szCs w:val="28"/>
        </w:rPr>
        <w:t xml:space="preserve">- Về sản xuất nông nghiệp: </w:t>
      </w:r>
      <w:r w:rsidRPr="002C5E21">
        <w:rPr>
          <w:rFonts w:ascii="Times New Roman" w:hAnsi="Times New Roman"/>
          <w:color w:val="000000"/>
          <w:szCs w:val="28"/>
        </w:rPr>
        <w:t xml:space="preserve">Tổng diện tích bị thiệt hại khoảng </w:t>
      </w:r>
      <w:r w:rsidRPr="002C5E21">
        <w:rPr>
          <w:rFonts w:ascii="Times New Roman" w:hAnsi="Times New Roman"/>
          <w:b/>
          <w:bCs/>
          <w:color w:val="000000"/>
          <w:szCs w:val="28"/>
        </w:rPr>
        <w:t>20 ha</w:t>
      </w:r>
      <w:r w:rsidRPr="002C5E21">
        <w:rPr>
          <w:rFonts w:ascii="Times New Roman" w:hAnsi="Times New Roman"/>
          <w:color w:val="000000"/>
          <w:szCs w:val="28"/>
        </w:rPr>
        <w:t>, trong</w:t>
      </w:r>
      <w:r w:rsidRPr="002C5E21">
        <w:rPr>
          <w:rFonts w:ascii="Times New Roman" w:hAnsi="Times New Roman"/>
          <w:color w:val="000000"/>
          <w:szCs w:val="28"/>
        </w:rPr>
        <w:br/>
        <w:t>đó: 1,042 ha lúa vụ Mùa; 1,8 ha ngô; 1,3 ha mỳ; 0,339 ha cây công nghiệp</w:t>
      </w:r>
      <w:r w:rsidRPr="002C5E21">
        <w:rPr>
          <w:rFonts w:ascii="Times New Roman" w:hAnsi="Times New Roman"/>
          <w:color w:val="000000"/>
          <w:szCs w:val="28"/>
        </w:rPr>
        <w:br/>
      </w:r>
      <w:r w:rsidRPr="002C5E21">
        <w:rPr>
          <w:rFonts w:ascii="Times New Roman" w:hAnsi="Times New Roman"/>
          <w:i/>
          <w:iCs/>
          <w:color w:val="000000"/>
          <w:szCs w:val="28"/>
        </w:rPr>
        <w:t>(0,147 ha cà phê, 0,018 ha tiêu, 0,02 ha cao su, 0,152 ha mac ca)</w:t>
      </w:r>
      <w:r w:rsidRPr="002C5E21">
        <w:rPr>
          <w:rFonts w:ascii="Times New Roman" w:hAnsi="Times New Roman"/>
          <w:color w:val="000000"/>
          <w:szCs w:val="28"/>
        </w:rPr>
        <w:t>, 0,02 ha chuối</w:t>
      </w:r>
      <w:r w:rsidRPr="002C5E21">
        <w:rPr>
          <w:rFonts w:ascii="Times New Roman" w:hAnsi="Times New Roman"/>
          <w:color w:val="000000"/>
          <w:szCs w:val="28"/>
        </w:rPr>
        <w:br/>
      </w:r>
      <w:r w:rsidRPr="002C5E21">
        <w:rPr>
          <w:rFonts w:ascii="Times New Roman" w:hAnsi="Times New Roman"/>
          <w:b/>
          <w:bCs/>
          <w:i/>
          <w:iCs/>
          <w:color w:val="000000"/>
          <w:szCs w:val="28"/>
        </w:rPr>
        <w:t>(Thị trấn Đăk Rve)</w:t>
      </w:r>
      <w:r w:rsidRPr="002C5E21">
        <w:rPr>
          <w:rFonts w:ascii="Times New Roman" w:hAnsi="Times New Roman"/>
          <w:b/>
          <w:bCs/>
          <w:color w:val="000000"/>
          <w:szCs w:val="28"/>
        </w:rPr>
        <w:t xml:space="preserve">. </w:t>
      </w:r>
      <w:r w:rsidRPr="002C5E21">
        <w:rPr>
          <w:rFonts w:ascii="Times New Roman" w:hAnsi="Times New Roman"/>
          <w:color w:val="000000"/>
          <w:szCs w:val="28"/>
        </w:rPr>
        <w:t xml:space="preserve">1,34 ha lúa vụ Mùa; 0,94 ha mỳ </w:t>
      </w:r>
      <w:r w:rsidRPr="002C5E21">
        <w:rPr>
          <w:rFonts w:ascii="Times New Roman" w:hAnsi="Times New Roman"/>
          <w:b/>
          <w:bCs/>
          <w:i/>
          <w:iCs/>
          <w:color w:val="000000"/>
          <w:szCs w:val="28"/>
        </w:rPr>
        <w:t>(xã Đăk Kôi)</w:t>
      </w:r>
      <w:r w:rsidRPr="002C5E21">
        <w:rPr>
          <w:rFonts w:ascii="Times New Roman" w:hAnsi="Times New Roman"/>
          <w:color w:val="000000"/>
          <w:szCs w:val="28"/>
        </w:rPr>
        <w:t>. 8,385 ha lúa</w:t>
      </w:r>
      <w:r w:rsidRPr="002C5E21">
        <w:rPr>
          <w:rFonts w:ascii="Times New Roman" w:hAnsi="Times New Roman"/>
          <w:color w:val="000000"/>
          <w:szCs w:val="28"/>
        </w:rPr>
        <w:br/>
        <w:t xml:space="preserve">Vụ Mùa; 1,01 ha ngô; 0,025 ha cao su </w:t>
      </w:r>
      <w:r w:rsidRPr="002C5E21">
        <w:rPr>
          <w:rFonts w:ascii="Times New Roman" w:hAnsi="Times New Roman"/>
          <w:b/>
          <w:bCs/>
          <w:i/>
          <w:iCs/>
          <w:color w:val="000000"/>
          <w:szCs w:val="28"/>
        </w:rPr>
        <w:t>(xã Tân Lập)</w:t>
      </w:r>
      <w:r w:rsidRPr="002C5E21">
        <w:rPr>
          <w:rFonts w:ascii="Times New Roman" w:hAnsi="Times New Roman"/>
          <w:b/>
          <w:bCs/>
          <w:color w:val="000000"/>
          <w:szCs w:val="28"/>
        </w:rPr>
        <w:t xml:space="preserve">. </w:t>
      </w:r>
      <w:r w:rsidRPr="002C5E21">
        <w:rPr>
          <w:rFonts w:ascii="Times New Roman" w:hAnsi="Times New Roman"/>
          <w:color w:val="000000"/>
          <w:szCs w:val="28"/>
        </w:rPr>
        <w:t>0,25 ha lúa Vụ Mùa; 2 ha</w:t>
      </w:r>
      <w:r w:rsidRPr="002C5E21">
        <w:rPr>
          <w:rFonts w:ascii="Times New Roman" w:hAnsi="Times New Roman"/>
          <w:color w:val="000000"/>
          <w:szCs w:val="28"/>
        </w:rPr>
        <w:br/>
        <w:t xml:space="preserve">mía </w:t>
      </w:r>
      <w:r w:rsidRPr="002C5E21">
        <w:rPr>
          <w:rFonts w:ascii="Times New Roman" w:hAnsi="Times New Roman"/>
          <w:b/>
          <w:bCs/>
          <w:i/>
          <w:iCs/>
          <w:color w:val="000000"/>
          <w:szCs w:val="28"/>
        </w:rPr>
        <w:t>(xã Đăk Ruồng)</w:t>
      </w:r>
      <w:r w:rsidRPr="002C5E21">
        <w:rPr>
          <w:rFonts w:ascii="Times New Roman" w:hAnsi="Times New Roman"/>
          <w:color w:val="000000"/>
          <w:szCs w:val="28"/>
        </w:rPr>
        <w:t xml:space="preserve">. 1,55 ha lúa vụ Mùa </w:t>
      </w:r>
      <w:r w:rsidRPr="002C5E21">
        <w:rPr>
          <w:rFonts w:ascii="Times New Roman" w:hAnsi="Times New Roman"/>
          <w:b/>
          <w:bCs/>
          <w:i/>
          <w:iCs/>
          <w:color w:val="000000"/>
          <w:szCs w:val="28"/>
        </w:rPr>
        <w:t>(xã Đăk Tơ Lung)</w:t>
      </w:r>
      <w:r w:rsidRPr="002C5E21">
        <w:rPr>
          <w:rFonts w:ascii="Times New Roman" w:hAnsi="Times New Roman"/>
          <w:i/>
          <w:iCs/>
          <w:color w:val="000000"/>
          <w:szCs w:val="28"/>
        </w:rPr>
        <w:t xml:space="preserve">. </w:t>
      </w:r>
      <w:r w:rsidRPr="002C5E21">
        <w:rPr>
          <w:rFonts w:ascii="Times New Roman" w:hAnsi="Times New Roman"/>
          <w:color w:val="000000"/>
          <w:szCs w:val="28"/>
        </w:rPr>
        <w:t>Ước thiệt hại</w:t>
      </w:r>
      <w:r w:rsidRPr="002C5E21">
        <w:rPr>
          <w:rFonts w:ascii="Times New Roman" w:hAnsi="Times New Roman"/>
          <w:color w:val="000000"/>
          <w:szCs w:val="28"/>
        </w:rPr>
        <w:br/>
        <w:t>khoảng trên 400 triệu đồng.</w:t>
      </w:r>
    </w:p>
    <w:p w14:paraId="629736EF" w14:textId="3A979F5E" w:rsidR="002C5E21" w:rsidRPr="007B7CF0" w:rsidRDefault="002C5E21" w:rsidP="007B7CF0">
      <w:pPr>
        <w:spacing w:after="120"/>
        <w:ind w:firstLine="720"/>
        <w:jc w:val="both"/>
        <w:rPr>
          <w:rFonts w:ascii="Times New Roman" w:hAnsi="Times New Roman"/>
          <w:color w:val="000000"/>
          <w:szCs w:val="28"/>
        </w:rPr>
      </w:pPr>
      <w:r w:rsidRPr="002C5E21">
        <w:rPr>
          <w:rFonts w:ascii="Times New Roman" w:hAnsi="Times New Roman"/>
          <w:b/>
          <w:bCs/>
          <w:i/>
          <w:iCs/>
          <w:color w:val="000000"/>
          <w:szCs w:val="28"/>
        </w:rPr>
        <w:t>* Tổng giá trị thiệt hại do thiên tai gây ra ước khoảng: 4.254 triệu đồng.</w:t>
      </w:r>
    </w:p>
    <w:p w14:paraId="0B4BF4B6" w14:textId="77777777" w:rsidR="007B7CF0" w:rsidRPr="007B7CF0" w:rsidRDefault="007B7CF0" w:rsidP="007B7CF0">
      <w:pPr>
        <w:spacing w:before="120" w:after="120"/>
        <w:ind w:firstLine="720"/>
        <w:jc w:val="both"/>
        <w:rPr>
          <w:rFonts w:ascii="Times New Roman" w:hAnsi="Times New Roman"/>
          <w:lang w:val="nl-NL"/>
        </w:rPr>
      </w:pPr>
      <w:r w:rsidRPr="0037348F">
        <w:rPr>
          <w:rFonts w:ascii="Times New Roman" w:hAnsi="Times New Roman"/>
          <w:b/>
          <w:bCs/>
          <w:i/>
          <w:iCs/>
          <w:lang w:val="nl-NL"/>
        </w:rPr>
        <w:t>3.3. Thiệt hại do mưa ngày 27/3/2023</w:t>
      </w:r>
      <w:r w:rsidRPr="007B7CF0">
        <w:rPr>
          <w:rFonts w:ascii="Times New Roman" w:hAnsi="Times New Roman"/>
          <w:lang w:val="nl-NL"/>
        </w:rPr>
        <w:t>:</w:t>
      </w:r>
    </w:p>
    <w:p w14:paraId="54DAC329" w14:textId="27D4018B" w:rsidR="007B7CF0" w:rsidRPr="007B7CF0" w:rsidRDefault="007B7CF0" w:rsidP="007B7CF0">
      <w:pPr>
        <w:spacing w:before="120" w:after="120"/>
        <w:ind w:firstLine="720"/>
        <w:jc w:val="both"/>
        <w:rPr>
          <w:rFonts w:ascii="Times New Roman" w:hAnsi="Times New Roman"/>
          <w:lang w:val="nl-NL"/>
        </w:rPr>
      </w:pPr>
      <w:r w:rsidRPr="007B7CF0">
        <w:rPr>
          <w:rFonts w:ascii="Times New Roman" w:hAnsi="Times New Roman"/>
          <w:lang w:val="nl-NL"/>
        </w:rPr>
        <w:t xml:space="preserve">+ Tốc mái 9 ngôi nhà của 9 hộ dân </w:t>
      </w:r>
      <w:r w:rsidRPr="007B7CF0">
        <w:rPr>
          <w:rFonts w:ascii="Times New Roman" w:hAnsi="Times New Roman"/>
          <w:i/>
          <w:lang w:val="nl-NL"/>
        </w:rPr>
        <w:t>(Xã Đăk Pne 07 nhà (thôn 1), xã Đăk Tờ Re 02 nhà (thôn 7)</w:t>
      </w:r>
      <w:r w:rsidRPr="007B7CF0">
        <w:rPr>
          <w:rFonts w:ascii="Times New Roman" w:hAnsi="Times New Roman"/>
          <w:lang w:val="nl-NL"/>
        </w:rPr>
        <w:t>.</w:t>
      </w:r>
    </w:p>
    <w:p w14:paraId="677DD91A" w14:textId="77777777" w:rsidR="007B7CF0" w:rsidRPr="007B7CF0" w:rsidRDefault="007B7CF0" w:rsidP="007B7CF0">
      <w:pPr>
        <w:spacing w:before="120" w:after="120"/>
        <w:ind w:firstLine="720"/>
        <w:jc w:val="both"/>
        <w:rPr>
          <w:rFonts w:ascii="Times New Roman" w:hAnsi="Times New Roman"/>
          <w:lang w:val="nl-NL"/>
        </w:rPr>
      </w:pPr>
      <w:r w:rsidRPr="007B7CF0">
        <w:rPr>
          <w:rFonts w:ascii="Times New Roman" w:hAnsi="Times New Roman"/>
          <w:lang w:val="nl-NL"/>
        </w:rPr>
        <w:lastRenderedPageBreak/>
        <w:t xml:space="preserve">+ Sập 01 nhà rẫy của 01 hộ dân </w:t>
      </w:r>
      <w:r w:rsidRPr="007B7CF0">
        <w:rPr>
          <w:rFonts w:ascii="Times New Roman" w:hAnsi="Times New Roman"/>
          <w:i/>
          <w:lang w:val="nl-NL"/>
        </w:rPr>
        <w:t>(xã Đăk Pne)</w:t>
      </w:r>
      <w:r w:rsidRPr="007B7CF0">
        <w:rPr>
          <w:rFonts w:ascii="Times New Roman" w:hAnsi="Times New Roman"/>
          <w:lang w:val="nl-NL"/>
        </w:rPr>
        <w:t>.</w:t>
      </w:r>
    </w:p>
    <w:p w14:paraId="132F5279" w14:textId="77777777" w:rsidR="002F71F1" w:rsidRPr="00E51C7F" w:rsidRDefault="002F71F1" w:rsidP="002F71F1">
      <w:pPr>
        <w:spacing w:after="120"/>
        <w:ind w:firstLine="720"/>
        <w:jc w:val="both"/>
        <w:rPr>
          <w:rFonts w:ascii="Times New Roman" w:hAnsi="Times New Roman"/>
          <w:b/>
          <w:szCs w:val="28"/>
          <w:lang w:val="nl-NL"/>
        </w:rPr>
      </w:pPr>
      <w:r w:rsidRPr="00E51C7F">
        <w:rPr>
          <w:rFonts w:ascii="Times New Roman" w:hAnsi="Times New Roman"/>
          <w:b/>
          <w:szCs w:val="28"/>
          <w:lang w:val="nl-NL"/>
        </w:rPr>
        <w:t>4. Công tác chỉ đạo khắc phục hậu quả sau thiên tai</w:t>
      </w:r>
    </w:p>
    <w:p w14:paraId="197BA13C" w14:textId="4BFB64F1" w:rsidR="002F71F1" w:rsidRPr="00E51C7F" w:rsidRDefault="002F71F1" w:rsidP="002F71F1">
      <w:pPr>
        <w:spacing w:after="120"/>
        <w:ind w:firstLine="697"/>
        <w:jc w:val="both"/>
        <w:rPr>
          <w:rFonts w:ascii="Times New Roman" w:hAnsi="Times New Roman"/>
          <w:color w:val="000000"/>
          <w:szCs w:val="28"/>
          <w:lang w:val="nl-NL"/>
        </w:rPr>
      </w:pPr>
      <w:r w:rsidRPr="00E51C7F">
        <w:rPr>
          <w:rFonts w:ascii="Times New Roman" w:hAnsi="Times New Roman"/>
          <w:color w:val="000000"/>
          <w:szCs w:val="28"/>
          <w:lang w:val="nl-NL"/>
        </w:rPr>
        <w:t>- Trong năm 202</w:t>
      </w:r>
      <w:r w:rsidR="007B7CF0">
        <w:rPr>
          <w:rFonts w:ascii="Times New Roman" w:hAnsi="Times New Roman"/>
          <w:color w:val="000000"/>
          <w:szCs w:val="28"/>
          <w:lang w:val="nl-NL"/>
        </w:rPr>
        <w:t>2</w:t>
      </w:r>
      <w:r w:rsidRPr="00E51C7F">
        <w:rPr>
          <w:rFonts w:ascii="Times New Roman" w:hAnsi="Times New Roman"/>
          <w:color w:val="000000"/>
          <w:szCs w:val="28"/>
          <w:lang w:val="nl-NL"/>
        </w:rPr>
        <w:t>, huyện đã triển khai quyết liệt công tác phòng chống thiên tai và tìm kiếm cứu nạn ngay trong đầu mùa mưa, do đó, không để xảy ra thiệt hại về người, hạn chế thấp nhất thiệt hại về tài sản.</w:t>
      </w:r>
    </w:p>
    <w:p w14:paraId="36E533E5" w14:textId="02E91475" w:rsidR="002F71F1" w:rsidRPr="0073666A" w:rsidRDefault="002F71F1" w:rsidP="0073666A">
      <w:pPr>
        <w:spacing w:after="120"/>
        <w:ind w:firstLine="697"/>
        <w:jc w:val="both"/>
        <w:rPr>
          <w:rFonts w:ascii="Times New Roman" w:hAnsi="Times New Roman"/>
          <w:color w:val="000000"/>
          <w:szCs w:val="28"/>
        </w:rPr>
      </w:pPr>
      <w:r w:rsidRPr="00E51C7F">
        <w:rPr>
          <w:rFonts w:ascii="Times New Roman" w:hAnsi="Times New Roman"/>
          <w:b/>
          <w:color w:val="000000"/>
          <w:szCs w:val="28"/>
          <w:lang w:val="nl-NL"/>
        </w:rPr>
        <w:t xml:space="preserve">- </w:t>
      </w:r>
      <w:r w:rsidRPr="00E51C7F">
        <w:rPr>
          <w:rStyle w:val="fontstyle01"/>
          <w:b w:val="0"/>
        </w:rPr>
        <w:t>Triển khai lực lượng xung kích kiểm tra, rà soát nhà ở không an toàn,</w:t>
      </w:r>
      <w:r w:rsidRPr="00E51C7F">
        <w:rPr>
          <w:rFonts w:ascii="Times New Roman" w:hAnsi="Times New Roman"/>
          <w:b/>
          <w:color w:val="000000"/>
          <w:szCs w:val="28"/>
        </w:rPr>
        <w:br/>
      </w:r>
      <w:r w:rsidRPr="00E51C7F">
        <w:rPr>
          <w:rStyle w:val="fontstyle01"/>
          <w:b w:val="0"/>
        </w:rPr>
        <w:t>các khu dân cư ven sông, suối, khu vực thấp trũng, có nguy cơ cao xảy ra ngập lụt, lũ quét, sạt lở đất…</w:t>
      </w:r>
      <w:r w:rsidR="007B7CF0">
        <w:rPr>
          <w:rStyle w:val="fontstyle01"/>
          <w:b w:val="0"/>
        </w:rPr>
        <w:t xml:space="preserve"> trong phòng chống bão số 4 đã </w:t>
      </w:r>
      <w:r w:rsidRPr="00E51C7F">
        <w:rPr>
          <w:rStyle w:val="fontstyle01"/>
          <w:b w:val="0"/>
        </w:rPr>
        <w:t xml:space="preserve">tổ chức di dời, sơ tán cho </w:t>
      </w:r>
      <w:r w:rsidR="0073666A">
        <w:rPr>
          <w:rStyle w:val="fontstyle01"/>
          <w:b w:val="0"/>
        </w:rPr>
        <w:t>176</w:t>
      </w:r>
      <w:r w:rsidRPr="00E51C7F">
        <w:rPr>
          <w:rStyle w:val="fontstyle01"/>
          <w:b w:val="0"/>
        </w:rPr>
        <w:t xml:space="preserve"> hộ dân</w:t>
      </w:r>
      <w:r w:rsidR="0073666A">
        <w:rPr>
          <w:rStyle w:val="fontstyle01"/>
          <w:b w:val="0"/>
        </w:rPr>
        <w:t xml:space="preserve"> với 589 khẩu </w:t>
      </w:r>
      <w:r w:rsidRPr="00E51C7F">
        <w:rPr>
          <w:rStyle w:val="fontstyle01"/>
          <w:b w:val="0"/>
        </w:rPr>
        <w:t>đến nơi an toàn</w:t>
      </w:r>
      <w:r w:rsidR="0073666A">
        <w:rPr>
          <w:rStyle w:val="fontstyle01"/>
          <w:b w:val="0"/>
        </w:rPr>
        <w:t xml:space="preserve"> hơn</w:t>
      </w:r>
      <w:r w:rsidRPr="00E51C7F">
        <w:rPr>
          <w:rStyle w:val="fontstyle01"/>
          <w:b w:val="0"/>
        </w:rPr>
        <w:t>;</w:t>
      </w:r>
      <w:r w:rsidR="0073666A">
        <w:rPr>
          <w:rStyle w:val="fontstyle01"/>
          <w:b w:val="0"/>
        </w:rPr>
        <w:t xml:space="preserve"> cắm 49 biển báo tại các vị trí xung yếu, nguy cơ mất an toàn; huy động lực lượng gồm 1.164</w:t>
      </w:r>
      <w:r w:rsidR="0073666A" w:rsidRPr="0073666A">
        <w:rPr>
          <w:rFonts w:ascii="Times New Roman" w:hAnsi="Times New Roman"/>
          <w:color w:val="000000"/>
          <w:szCs w:val="28"/>
        </w:rPr>
        <w:t xml:space="preserve"> người </w:t>
      </w:r>
      <w:r w:rsidR="0073666A" w:rsidRPr="0073666A">
        <w:rPr>
          <w:rFonts w:ascii="Times New Roman" w:hAnsi="Times New Roman"/>
          <w:i/>
          <w:iCs/>
          <w:color w:val="000000"/>
          <w:szCs w:val="28"/>
        </w:rPr>
        <w:t>(trong đó: 709 cán bộ, công</w:t>
      </w:r>
      <w:r w:rsidR="0073666A">
        <w:rPr>
          <w:rFonts w:ascii="Times New Roman" w:hAnsi="Times New Roman"/>
          <w:i/>
          <w:iCs/>
          <w:color w:val="000000"/>
          <w:szCs w:val="28"/>
        </w:rPr>
        <w:t xml:space="preserve"> </w:t>
      </w:r>
      <w:r w:rsidR="0073666A" w:rsidRPr="0073666A">
        <w:rPr>
          <w:rFonts w:ascii="Times New Roman" w:hAnsi="Times New Roman"/>
          <w:i/>
          <w:iCs/>
          <w:color w:val="000000"/>
          <w:szCs w:val="28"/>
        </w:rPr>
        <w:t>chức, viên chức, 85 dân quân và 370 lực lượng xung kích các xã, thị trấn)</w:t>
      </w:r>
      <w:r w:rsidRPr="00E51C7F">
        <w:rPr>
          <w:rStyle w:val="fontstyle01"/>
          <w:b w:val="0"/>
        </w:rPr>
        <w:t>; sẵn sàng lực lượng, vật tư, phương tiện để khắc phục sự cố, đảm bảo giao thông thông suốt trên các trục giao thông chính.</w:t>
      </w:r>
      <w:r w:rsidRPr="00E51C7F">
        <w:rPr>
          <w:rFonts w:ascii="Times New Roman" w:hAnsi="Times New Roman"/>
          <w:b/>
          <w:szCs w:val="28"/>
        </w:rPr>
        <w:t xml:space="preserve"> </w:t>
      </w:r>
    </w:p>
    <w:p w14:paraId="12049B68" w14:textId="3869297E" w:rsidR="002F71F1" w:rsidRDefault="002F71F1" w:rsidP="002F71F1">
      <w:pPr>
        <w:pStyle w:val="BodyTextIndent2"/>
        <w:spacing w:after="120"/>
        <w:ind w:firstLine="697"/>
        <w:rPr>
          <w:rFonts w:ascii="Times New Roman" w:hAnsi="Times New Roman"/>
          <w:i/>
          <w:iCs/>
          <w:color w:val="000000"/>
          <w:szCs w:val="28"/>
          <w:lang w:val="nl-NL"/>
        </w:rPr>
      </w:pPr>
      <w:r w:rsidRPr="00E51C7F">
        <w:rPr>
          <w:rFonts w:ascii="Times New Roman" w:hAnsi="Times New Roman"/>
          <w:color w:val="000000"/>
          <w:szCs w:val="28"/>
          <w:lang w:val="nl-NL"/>
        </w:rPr>
        <w:t>- Thực hiện huy động lực lượng, các nguồn nhân lực, máy móc, trang thiết bị tại địa phương thông các tuyến đường bị sạt lở, san gạt tất cả khối lượng đất, đá sạt trên đường để đảm bảo an toàn cho việc đi lại, vận chuyển hàng hoá an toàn cho người dân tại các xã, thị trấn trên địa bàn huyện</w:t>
      </w:r>
      <w:r w:rsidRPr="00E51C7F">
        <w:rPr>
          <w:rFonts w:ascii="Times New Roman" w:hAnsi="Times New Roman"/>
          <w:i/>
          <w:iCs/>
          <w:color w:val="000000"/>
          <w:szCs w:val="28"/>
          <w:lang w:val="nl-NL"/>
        </w:rPr>
        <w:t>.</w:t>
      </w:r>
    </w:p>
    <w:p w14:paraId="35698F15" w14:textId="2E67AAC1" w:rsidR="00F24567" w:rsidRPr="00E947B9" w:rsidRDefault="00E947B9" w:rsidP="002F71F1">
      <w:pPr>
        <w:pStyle w:val="BodyTextIndent2"/>
        <w:spacing w:after="120"/>
        <w:ind w:firstLine="697"/>
        <w:rPr>
          <w:rFonts w:ascii="Times New Roman" w:hAnsi="Times New Roman"/>
          <w:szCs w:val="28"/>
          <w:lang w:val="nl-NL"/>
        </w:rPr>
      </w:pPr>
      <w:r>
        <w:rPr>
          <w:rFonts w:ascii="Times New Roman" w:hAnsi="Times New Roman"/>
          <w:szCs w:val="28"/>
          <w:lang w:val="nl-NL"/>
        </w:rPr>
        <w:t xml:space="preserve">- </w:t>
      </w:r>
      <w:r w:rsidR="00F24567" w:rsidRPr="00E947B9">
        <w:rPr>
          <w:rFonts w:ascii="Times New Roman" w:hAnsi="Times New Roman"/>
          <w:szCs w:val="28"/>
          <w:lang w:val="nl-NL"/>
        </w:rPr>
        <w:t>Huyện được Tỉnh hỗ trợ</w:t>
      </w:r>
      <w:r w:rsidRPr="00E947B9">
        <w:rPr>
          <w:rFonts w:ascii="Times New Roman" w:hAnsi="Times New Roman"/>
          <w:szCs w:val="28"/>
          <w:lang w:val="nl-NL"/>
        </w:rPr>
        <w:t xml:space="preserve"> 01 nhà bạt 16,5m</w:t>
      </w:r>
      <w:r w:rsidRPr="00E947B9">
        <w:rPr>
          <w:rFonts w:ascii="Times New Roman" w:hAnsi="Times New Roman"/>
          <w:szCs w:val="28"/>
          <w:vertAlign w:val="superscript"/>
          <w:lang w:val="nl-NL"/>
        </w:rPr>
        <w:t>2</w:t>
      </w:r>
      <w:r w:rsidRPr="00E947B9">
        <w:rPr>
          <w:rFonts w:ascii="Times New Roman" w:hAnsi="Times New Roman"/>
          <w:szCs w:val="28"/>
          <w:lang w:val="nl-NL"/>
        </w:rPr>
        <w:t>; 02 nhà bạt 24,5 m</w:t>
      </w:r>
      <w:r w:rsidRPr="00E947B9">
        <w:rPr>
          <w:rFonts w:ascii="Times New Roman" w:hAnsi="Times New Roman"/>
          <w:szCs w:val="28"/>
          <w:vertAlign w:val="superscript"/>
          <w:lang w:val="nl-NL"/>
        </w:rPr>
        <w:t>2</w:t>
      </w:r>
      <w:r w:rsidRPr="00E947B9">
        <w:rPr>
          <w:rFonts w:ascii="Times New Roman" w:hAnsi="Times New Roman"/>
          <w:szCs w:val="28"/>
          <w:lang w:val="nl-NL"/>
        </w:rPr>
        <w:t>; 02 nhà bạt 24,75 m</w:t>
      </w:r>
      <w:r w:rsidRPr="00E947B9">
        <w:rPr>
          <w:rFonts w:ascii="Times New Roman" w:hAnsi="Times New Roman"/>
          <w:szCs w:val="28"/>
          <w:vertAlign w:val="superscript"/>
          <w:lang w:val="nl-NL"/>
        </w:rPr>
        <w:t>2</w:t>
      </w:r>
      <w:r w:rsidRPr="00E947B9">
        <w:rPr>
          <w:rFonts w:ascii="Times New Roman" w:hAnsi="Times New Roman"/>
          <w:szCs w:val="28"/>
          <w:lang w:val="nl-NL"/>
        </w:rPr>
        <w:t>; 170 phao tròn cứu sinh; 01 máy bơm nước chữa cháy.</w:t>
      </w:r>
      <w:r>
        <w:rPr>
          <w:rFonts w:ascii="Times New Roman" w:hAnsi="Times New Roman"/>
          <w:szCs w:val="28"/>
          <w:lang w:val="nl-NL"/>
        </w:rPr>
        <w:t>..</w:t>
      </w:r>
    </w:p>
    <w:p w14:paraId="6A9C3C61" w14:textId="77777777" w:rsidR="002F71F1" w:rsidRPr="00E51C7F" w:rsidRDefault="002F71F1" w:rsidP="002F71F1">
      <w:pPr>
        <w:spacing w:after="120"/>
        <w:ind w:firstLine="700"/>
        <w:jc w:val="both"/>
        <w:rPr>
          <w:rFonts w:ascii="Times New Roman" w:hAnsi="Times New Roman"/>
          <w:b/>
          <w:szCs w:val="28"/>
          <w:lang w:val="nl-NL"/>
        </w:rPr>
      </w:pPr>
      <w:r w:rsidRPr="00E51C7F">
        <w:rPr>
          <w:rFonts w:ascii="Times New Roman" w:hAnsi="Times New Roman"/>
          <w:b/>
          <w:szCs w:val="28"/>
          <w:lang w:val="nl-NL"/>
        </w:rPr>
        <w:t>5. Tình hình thu, nộp quỹ phòng, chống thiên tai</w:t>
      </w:r>
    </w:p>
    <w:p w14:paraId="4571D580" w14:textId="341CDDFB" w:rsidR="009F35E8" w:rsidRDefault="0073666A" w:rsidP="002F71F1">
      <w:pPr>
        <w:spacing w:after="120"/>
        <w:ind w:firstLine="700"/>
        <w:jc w:val="both"/>
        <w:rPr>
          <w:rFonts w:ascii="Times New Roman" w:hAnsi="Times New Roman"/>
          <w:szCs w:val="28"/>
        </w:rPr>
      </w:pPr>
      <w:r w:rsidRPr="009F35E8">
        <w:rPr>
          <w:rFonts w:ascii="Times New Roman" w:hAnsi="Times New Roman"/>
          <w:szCs w:val="28"/>
        </w:rPr>
        <w:t xml:space="preserve">UBND huyện đã ban hành </w:t>
      </w:r>
      <w:r w:rsidR="002F71F1" w:rsidRPr="009F35E8">
        <w:rPr>
          <w:rFonts w:ascii="Times New Roman" w:hAnsi="Times New Roman"/>
          <w:szCs w:val="28"/>
        </w:rPr>
        <w:t>Kế hoạch số</w:t>
      </w:r>
      <w:r w:rsidR="009F35E8" w:rsidRPr="009F35E8">
        <w:rPr>
          <w:rFonts w:ascii="Times New Roman" w:hAnsi="Times New Roman"/>
          <w:szCs w:val="28"/>
        </w:rPr>
        <w:t xml:space="preserve"> 60</w:t>
      </w:r>
      <w:r w:rsidR="002F71F1" w:rsidRPr="009F35E8">
        <w:rPr>
          <w:rFonts w:ascii="Times New Roman" w:hAnsi="Times New Roman"/>
          <w:szCs w:val="28"/>
        </w:rPr>
        <w:t xml:space="preserve">/KH-UBND ngày </w:t>
      </w:r>
      <w:r w:rsidR="009F35E8" w:rsidRPr="009F35E8">
        <w:rPr>
          <w:rFonts w:ascii="Times New Roman" w:hAnsi="Times New Roman"/>
          <w:szCs w:val="28"/>
        </w:rPr>
        <w:t>22/3/2023 về việc thu quỹ phòng, chống thiên tai năm 2023 trên địa bàn huyện Kon Rẫy</w:t>
      </w:r>
      <w:r w:rsidR="009F35E8">
        <w:rPr>
          <w:rFonts w:ascii="Times New Roman" w:hAnsi="Times New Roman"/>
          <w:szCs w:val="28"/>
        </w:rPr>
        <w:t>, dự kiến thu và đóng góp một lần trước ngày 31/7/2023; dự kiến thu khoảng 77.624.000 đồng.</w:t>
      </w:r>
    </w:p>
    <w:p w14:paraId="6B2ACB01" w14:textId="6835C950" w:rsidR="002F71F1" w:rsidRPr="00E51C7F" w:rsidRDefault="002F71F1" w:rsidP="002F71F1">
      <w:pPr>
        <w:tabs>
          <w:tab w:val="left" w:pos="0"/>
        </w:tabs>
        <w:spacing w:after="120"/>
        <w:ind w:firstLine="680"/>
        <w:jc w:val="both"/>
        <w:rPr>
          <w:rFonts w:ascii="Times New Roman" w:hAnsi="Times New Roman"/>
          <w:b/>
          <w:szCs w:val="28"/>
          <w:lang w:val="nl-NL"/>
        </w:rPr>
      </w:pPr>
      <w:r w:rsidRPr="00E51C7F">
        <w:rPr>
          <w:rFonts w:ascii="Times New Roman" w:hAnsi="Times New Roman"/>
          <w:b/>
          <w:bCs/>
          <w:szCs w:val="28"/>
          <w:lang w:val="pt-BR"/>
        </w:rPr>
        <w:t>II. ĐÁNH GIÁ CHUNG VỀ CÔNG TÁC PCTT&amp;TKCN NĂM 202</w:t>
      </w:r>
      <w:r w:rsidR="0073666A">
        <w:rPr>
          <w:rFonts w:ascii="Times New Roman" w:hAnsi="Times New Roman"/>
          <w:b/>
          <w:bCs/>
          <w:szCs w:val="28"/>
          <w:lang w:val="pt-BR"/>
        </w:rPr>
        <w:t>2</w:t>
      </w:r>
    </w:p>
    <w:p w14:paraId="63BAE843" w14:textId="77777777" w:rsidR="002F71F1" w:rsidRPr="00E51C7F" w:rsidRDefault="002F71F1" w:rsidP="002F71F1">
      <w:pPr>
        <w:spacing w:after="120"/>
        <w:ind w:firstLine="720"/>
        <w:jc w:val="both"/>
        <w:rPr>
          <w:rFonts w:ascii="Times New Roman" w:hAnsi="Times New Roman"/>
          <w:b/>
          <w:szCs w:val="28"/>
          <w:lang w:val="nl-NL"/>
        </w:rPr>
      </w:pPr>
      <w:r w:rsidRPr="00E51C7F">
        <w:rPr>
          <w:rFonts w:ascii="Times New Roman" w:hAnsi="Times New Roman"/>
          <w:b/>
          <w:szCs w:val="28"/>
          <w:lang w:val="nl-NL"/>
        </w:rPr>
        <w:t>1. Những kết quả đạt được</w:t>
      </w:r>
    </w:p>
    <w:p w14:paraId="146D38C5" w14:textId="77777777" w:rsidR="002F71F1" w:rsidRPr="00E51C7F" w:rsidRDefault="002F71F1" w:rsidP="002F71F1">
      <w:pPr>
        <w:spacing w:after="120"/>
        <w:ind w:firstLine="720"/>
        <w:jc w:val="both"/>
        <w:rPr>
          <w:rFonts w:ascii="Times New Roman" w:hAnsi="Times New Roman"/>
          <w:szCs w:val="28"/>
          <w:lang w:val="nl-NL"/>
        </w:rPr>
      </w:pPr>
      <w:r w:rsidRPr="00E51C7F">
        <w:rPr>
          <w:rFonts w:ascii="Times New Roman" w:hAnsi="Times New Roman"/>
          <w:szCs w:val="28"/>
          <w:lang w:val="nl-NL"/>
        </w:rPr>
        <w:t>- Được sự quan tâm chỉ đạo kịp thời và quyết liệt của UBND tỉnh và Thường trực Huyện ủy, sự phối hợp chặt chẽ và đồng bộ giữa Ban chỉ huy PCTT-TKCN&amp;PTDS huyện, Ban chỉ huy PCTT-TKCN&amp;PTDS các xã, thị trấn và các cấp, các ngành, các cơ quan, đơn vị, chính quyền địa phương</w:t>
      </w:r>
      <w:r w:rsidRPr="00E51C7F">
        <w:rPr>
          <w:rFonts w:ascii="Times New Roman" w:hAnsi="Times New Roman"/>
          <w:b/>
          <w:color w:val="FF0000"/>
          <w:szCs w:val="28"/>
          <w:lang w:val="nl-NL"/>
        </w:rPr>
        <w:t xml:space="preserve"> </w:t>
      </w:r>
      <w:r w:rsidRPr="00E51C7F">
        <w:rPr>
          <w:rFonts w:ascii="Times New Roman" w:hAnsi="Times New Roman"/>
          <w:szCs w:val="28"/>
          <w:lang w:val="nl-NL"/>
        </w:rPr>
        <w:t xml:space="preserve">đã chủ động bám sát kế hoạch triển khai tổ chức thực hiện.  </w:t>
      </w:r>
    </w:p>
    <w:p w14:paraId="3D279CA8" w14:textId="5A60E449" w:rsidR="002F71F1" w:rsidRPr="00E51C7F" w:rsidRDefault="002F71F1" w:rsidP="002F71F1">
      <w:pPr>
        <w:spacing w:after="120"/>
        <w:ind w:firstLine="720"/>
        <w:jc w:val="both"/>
        <w:rPr>
          <w:rFonts w:ascii="Times New Roman" w:hAnsi="Times New Roman"/>
          <w:szCs w:val="28"/>
          <w:lang w:val="nl-NL"/>
        </w:rPr>
      </w:pPr>
      <w:r w:rsidRPr="00E51C7F">
        <w:rPr>
          <w:rFonts w:ascii="Times New Roman" w:hAnsi="Times New Roman"/>
          <w:szCs w:val="28"/>
          <w:lang w:val="nl-NL"/>
        </w:rPr>
        <w:t>- Tổ chức quán triệt sâu sắc phương châm chủ động phòng tránh, ứng cứu kịp thời, khắc phục nhanh, kịp thời và hiệu qủa. Công tác chuẩn bị kế hoạch phòng tránh thiên tai của các ngành</w:t>
      </w:r>
      <w:r w:rsidR="0073666A">
        <w:rPr>
          <w:rFonts w:ascii="Times New Roman" w:hAnsi="Times New Roman"/>
          <w:szCs w:val="28"/>
          <w:lang w:val="nl-NL"/>
        </w:rPr>
        <w:t>,</w:t>
      </w:r>
      <w:r w:rsidRPr="00E51C7F">
        <w:rPr>
          <w:rFonts w:ascii="Times New Roman" w:hAnsi="Times New Roman"/>
          <w:szCs w:val="28"/>
          <w:lang w:val="nl-NL"/>
        </w:rPr>
        <w:t xml:space="preserve"> các địa phương thực hiện đảm bảo theo kế hoạch đề ra, đặc biệt là </w:t>
      </w:r>
      <w:r w:rsidR="006A6138">
        <w:rPr>
          <w:rFonts w:ascii="Times New Roman" w:hAnsi="Times New Roman"/>
          <w:szCs w:val="28"/>
          <w:lang w:val="nl-NL"/>
        </w:rPr>
        <w:t xml:space="preserve">việc phòng, chống </w:t>
      </w:r>
      <w:r w:rsidR="00A91028">
        <w:rPr>
          <w:rFonts w:ascii="Times New Roman" w:hAnsi="Times New Roman"/>
          <w:szCs w:val="28"/>
          <w:lang w:val="nl-NL"/>
        </w:rPr>
        <w:t xml:space="preserve">có hiệu quả đối với </w:t>
      </w:r>
      <w:r w:rsidR="006A6138">
        <w:rPr>
          <w:rFonts w:ascii="Times New Roman" w:hAnsi="Times New Roman"/>
          <w:szCs w:val="28"/>
          <w:lang w:val="nl-NL"/>
        </w:rPr>
        <w:t>bão số 4</w:t>
      </w:r>
      <w:r w:rsidR="00A91028">
        <w:rPr>
          <w:rFonts w:ascii="Times New Roman" w:hAnsi="Times New Roman"/>
          <w:szCs w:val="28"/>
          <w:lang w:val="nl-NL"/>
        </w:rPr>
        <w:t xml:space="preserve"> (tháng 9/2022)</w:t>
      </w:r>
      <w:r w:rsidR="006A6138">
        <w:rPr>
          <w:rFonts w:ascii="Times New Roman" w:hAnsi="Times New Roman"/>
          <w:szCs w:val="28"/>
          <w:lang w:val="nl-NL"/>
        </w:rPr>
        <w:t xml:space="preserve">. </w:t>
      </w:r>
    </w:p>
    <w:p w14:paraId="33B1B0A0" w14:textId="77777777" w:rsidR="002F71F1" w:rsidRPr="00E51C7F" w:rsidRDefault="002F71F1" w:rsidP="002F71F1">
      <w:pPr>
        <w:spacing w:after="120"/>
        <w:ind w:firstLine="720"/>
        <w:jc w:val="both"/>
        <w:rPr>
          <w:rFonts w:ascii="Times New Roman" w:hAnsi="Times New Roman"/>
          <w:b/>
          <w:szCs w:val="28"/>
          <w:lang w:val="nl-NL"/>
        </w:rPr>
      </w:pPr>
      <w:r w:rsidRPr="00E51C7F">
        <w:rPr>
          <w:rFonts w:ascii="Times New Roman" w:hAnsi="Times New Roman"/>
          <w:b/>
          <w:szCs w:val="28"/>
          <w:lang w:val="nl-NL"/>
        </w:rPr>
        <w:t>2. Ưu điểm</w:t>
      </w:r>
    </w:p>
    <w:p w14:paraId="42D1AA90" w14:textId="1AC9DF32" w:rsidR="002F71F1" w:rsidRPr="00E51C7F" w:rsidRDefault="002F71F1" w:rsidP="002F71F1">
      <w:pPr>
        <w:spacing w:after="120"/>
        <w:ind w:firstLine="720"/>
        <w:jc w:val="both"/>
        <w:rPr>
          <w:rFonts w:ascii="Times New Roman" w:hAnsi="Times New Roman"/>
          <w:szCs w:val="28"/>
          <w:lang w:val="nl-NL"/>
        </w:rPr>
      </w:pPr>
      <w:r w:rsidRPr="00E51C7F">
        <w:rPr>
          <w:rFonts w:ascii="Times New Roman" w:hAnsi="Times New Roman"/>
          <w:szCs w:val="28"/>
          <w:lang w:val="nl-NL"/>
        </w:rPr>
        <w:t>- UBND huyện, Ban Chỉ huy PCTT-TKCN&amp;PTDS huyện thường xuyên chỉ đạo Ban Chỉ huy PCTT-TKCN&amp;PTDS các xã, thị trấn đánh giá kết quả thực hiện nhiệm vụ PCTT&amp;TKCN năm 202</w:t>
      </w:r>
      <w:r w:rsidR="00A91028">
        <w:rPr>
          <w:rFonts w:ascii="Times New Roman" w:hAnsi="Times New Roman"/>
          <w:szCs w:val="28"/>
          <w:lang w:val="nl-NL"/>
        </w:rPr>
        <w:t>2</w:t>
      </w:r>
      <w:r w:rsidRPr="00E51C7F">
        <w:rPr>
          <w:rFonts w:ascii="Times New Roman" w:hAnsi="Times New Roman"/>
          <w:szCs w:val="28"/>
          <w:lang w:val="nl-NL"/>
        </w:rPr>
        <w:t>, triển khai nhiệm vụ năm 202</w:t>
      </w:r>
      <w:r w:rsidR="00A91028">
        <w:rPr>
          <w:rFonts w:ascii="Times New Roman" w:hAnsi="Times New Roman"/>
          <w:szCs w:val="28"/>
          <w:lang w:val="nl-NL"/>
        </w:rPr>
        <w:t>3</w:t>
      </w:r>
      <w:r w:rsidRPr="00E51C7F">
        <w:rPr>
          <w:rFonts w:ascii="Times New Roman" w:hAnsi="Times New Roman"/>
          <w:szCs w:val="28"/>
          <w:lang w:val="nl-NL"/>
        </w:rPr>
        <w:t xml:space="preserve">; các </w:t>
      </w:r>
      <w:r w:rsidRPr="00E51C7F">
        <w:rPr>
          <w:rFonts w:ascii="Times New Roman" w:hAnsi="Times New Roman"/>
          <w:szCs w:val="28"/>
          <w:lang w:val="nl-NL"/>
        </w:rPr>
        <w:lastRenderedPageBreak/>
        <w:t>Phòng ban, cơ quan, đơn vị của huyện; các xã, thị trấn xây dựng kế hoạch PCTT&amp;TKCN phù hợp với đặc thù công việc và tình hình thực tế của địa phương.</w:t>
      </w:r>
    </w:p>
    <w:p w14:paraId="0089383F" w14:textId="04DF7659" w:rsidR="002F71F1" w:rsidRPr="00E51C7F" w:rsidRDefault="002F71F1" w:rsidP="002F71F1">
      <w:pPr>
        <w:spacing w:after="120"/>
        <w:ind w:firstLine="720"/>
        <w:jc w:val="both"/>
        <w:rPr>
          <w:rFonts w:ascii="Times New Roman" w:hAnsi="Times New Roman"/>
          <w:szCs w:val="28"/>
          <w:lang w:val="nl-NL"/>
        </w:rPr>
      </w:pPr>
      <w:r w:rsidRPr="00E51C7F">
        <w:rPr>
          <w:rFonts w:ascii="Times New Roman" w:hAnsi="Times New Roman"/>
          <w:szCs w:val="28"/>
          <w:lang w:val="nl-NL"/>
        </w:rPr>
        <w:t>- Các phòng ban, cơ quan, đơn vị của huyện; các xã, thị trấn đã quán triệt và tổ chức thực hiện nghiêm túc kế hoạch nhiệm vụ, phương án phòng, chống thiên tai, lụt bão và tìm kiếm cứu nạn năm 2022; các Chỉ thị, Công điện của UBND tỉnh, các Văn bản của Huyện ủy về đề phòng thiên tai</w:t>
      </w:r>
      <w:r w:rsidRPr="00A91028">
        <w:rPr>
          <w:rFonts w:ascii="Times New Roman" w:hAnsi="Times New Roman"/>
          <w:iCs/>
          <w:szCs w:val="28"/>
          <w:lang w:val="nl-NL"/>
        </w:rPr>
        <w:t>,</w:t>
      </w:r>
      <w:r w:rsidRPr="00E51C7F">
        <w:rPr>
          <w:rFonts w:ascii="Times New Roman" w:hAnsi="Times New Roman"/>
          <w:szCs w:val="28"/>
          <w:lang w:val="nl-NL"/>
        </w:rPr>
        <w:t xml:space="preserve"> kiên quyết di dời các hộ dân nằm trong vùng có nguy cơ sạt lở, ngập lụt, vùi lấp</w:t>
      </w:r>
      <w:r w:rsidR="00A91028">
        <w:rPr>
          <w:rFonts w:ascii="Times New Roman" w:hAnsi="Times New Roman"/>
          <w:szCs w:val="28"/>
          <w:lang w:val="nl-NL"/>
        </w:rPr>
        <w:t>...</w:t>
      </w:r>
      <w:r w:rsidRPr="00E51C7F">
        <w:rPr>
          <w:rFonts w:ascii="Times New Roman" w:hAnsi="Times New Roman"/>
          <w:szCs w:val="28"/>
          <w:lang w:val="nl-NL"/>
        </w:rPr>
        <w:t xml:space="preserve"> ảnh hưởng đến sự an toàn của người dân và tài sản</w:t>
      </w:r>
      <w:r>
        <w:rPr>
          <w:rFonts w:ascii="Times New Roman" w:hAnsi="Times New Roman"/>
          <w:szCs w:val="28"/>
          <w:lang w:val="nl-NL"/>
        </w:rPr>
        <w:t>;</w:t>
      </w:r>
      <w:r w:rsidRPr="00E51C7F">
        <w:rPr>
          <w:rFonts w:ascii="Times New Roman" w:hAnsi="Times New Roman"/>
          <w:szCs w:val="28"/>
          <w:lang w:val="nl-NL"/>
        </w:rPr>
        <w:t xml:space="preserve"> bố trí lực lượng chức năng sẵn sàng đối phó với diễn biến bất thường do mưa bão, lũ quét gây ra.</w:t>
      </w:r>
    </w:p>
    <w:p w14:paraId="2B3F8BE0" w14:textId="77777777" w:rsidR="002F71F1" w:rsidRPr="00E51C7F" w:rsidRDefault="002F71F1" w:rsidP="002F71F1">
      <w:pPr>
        <w:spacing w:after="120"/>
        <w:ind w:firstLine="680"/>
        <w:jc w:val="both"/>
        <w:rPr>
          <w:rFonts w:ascii="Times New Roman" w:hAnsi="Times New Roman"/>
          <w:b/>
          <w:color w:val="000000"/>
          <w:szCs w:val="28"/>
          <w:lang w:val="vi-VN"/>
        </w:rPr>
      </w:pPr>
      <w:r w:rsidRPr="00E51C7F">
        <w:rPr>
          <w:rFonts w:ascii="Times New Roman" w:hAnsi="Times New Roman"/>
          <w:b/>
          <w:color w:val="000000"/>
          <w:szCs w:val="28"/>
        </w:rPr>
        <w:t xml:space="preserve">3. </w:t>
      </w:r>
      <w:r w:rsidRPr="00E51C7F">
        <w:rPr>
          <w:rFonts w:ascii="Times New Roman" w:hAnsi="Times New Roman"/>
          <w:b/>
          <w:color w:val="000000"/>
          <w:szCs w:val="28"/>
          <w:lang w:val="vi-VN"/>
        </w:rPr>
        <w:t xml:space="preserve">Khó khăn, vướng mắc  </w:t>
      </w:r>
    </w:p>
    <w:p w14:paraId="3FE5D2B0" w14:textId="77777777" w:rsidR="002F71F1" w:rsidRPr="00E51C7F" w:rsidRDefault="002F71F1" w:rsidP="002F71F1">
      <w:pPr>
        <w:spacing w:after="120"/>
        <w:ind w:firstLine="720"/>
        <w:jc w:val="both"/>
        <w:rPr>
          <w:rFonts w:ascii="Times New Roman" w:hAnsi="Times New Roman"/>
          <w:szCs w:val="28"/>
        </w:rPr>
      </w:pPr>
      <w:r w:rsidRPr="00E51C7F">
        <w:rPr>
          <w:rFonts w:ascii="Times New Roman" w:hAnsi="Times New Roman"/>
          <w:color w:val="000000"/>
          <w:szCs w:val="28"/>
          <w:lang w:val="it-IT"/>
        </w:rPr>
        <w:t xml:space="preserve">- Nguồn lực về con người, tài chính dành cho công tác PCTT&amp;TKCN còn hạn chế, chưa đáp ứng được nhu cầu thực tế. </w:t>
      </w:r>
      <w:r w:rsidRPr="00E51C7F">
        <w:rPr>
          <w:rFonts w:ascii="Times New Roman" w:hAnsi="Times New Roman"/>
          <w:color w:val="000000"/>
          <w:szCs w:val="28"/>
          <w:lang w:val="vi-VN"/>
        </w:rPr>
        <w:t>H</w:t>
      </w:r>
      <w:r w:rsidRPr="00E51C7F">
        <w:rPr>
          <w:rFonts w:ascii="Times New Roman" w:hAnsi="Times New Roman"/>
          <w:color w:val="000000"/>
          <w:szCs w:val="28"/>
          <w:lang w:val="it-IT"/>
        </w:rPr>
        <w:t xml:space="preserve">ầu hết cán bộ làm công tác phòng chống thiên tai cho Ban Chỉ huy </w:t>
      </w:r>
      <w:r w:rsidRPr="00E51C7F">
        <w:rPr>
          <w:rFonts w:ascii="Times New Roman" w:hAnsi="Times New Roman"/>
          <w:szCs w:val="28"/>
          <w:lang w:val="nl-NL"/>
        </w:rPr>
        <w:t>PCTT-TKCN&amp;PTDS</w:t>
      </w:r>
      <w:r w:rsidRPr="00E51C7F">
        <w:rPr>
          <w:rFonts w:ascii="Times New Roman" w:hAnsi="Times New Roman"/>
          <w:color w:val="000000"/>
          <w:szCs w:val="28"/>
          <w:lang w:val="it-IT"/>
        </w:rPr>
        <w:t xml:space="preserve"> các cấp là kiêm nhiệm, chưa được qua các khóa đào tạo, tập huấn chuyên môn, kinh nghiệm hạn chế, thường xuyên luân chuyển.</w:t>
      </w:r>
    </w:p>
    <w:p w14:paraId="6ED085C2" w14:textId="6541672D" w:rsidR="002F71F1" w:rsidRPr="00E51C7F" w:rsidRDefault="002F71F1" w:rsidP="002F71F1">
      <w:pPr>
        <w:spacing w:after="120"/>
        <w:ind w:firstLine="720"/>
        <w:jc w:val="both"/>
        <w:rPr>
          <w:rFonts w:ascii="Times New Roman" w:hAnsi="Times New Roman"/>
          <w:szCs w:val="28"/>
        </w:rPr>
      </w:pPr>
      <w:r w:rsidRPr="00E51C7F">
        <w:rPr>
          <w:rFonts w:ascii="Times New Roman" w:hAnsi="Times New Roman"/>
          <w:szCs w:val="28"/>
        </w:rPr>
        <w:t>- Một số công trình hạ tầng như: Giao thông, thủy lợi và một số công trình kỹ thuật hạ tầng khác đã xuống cấp, hư hỏng</w:t>
      </w:r>
      <w:r w:rsidR="00A91028">
        <w:rPr>
          <w:rFonts w:ascii="Times New Roman" w:hAnsi="Times New Roman"/>
          <w:szCs w:val="28"/>
        </w:rPr>
        <w:t>,</w:t>
      </w:r>
      <w:r w:rsidRPr="00E51C7F">
        <w:rPr>
          <w:rFonts w:ascii="Times New Roman" w:hAnsi="Times New Roman"/>
          <w:szCs w:val="28"/>
        </w:rPr>
        <w:t xml:space="preserve"> khi mùa mưa</w:t>
      </w:r>
      <w:r w:rsidR="00A91028">
        <w:rPr>
          <w:rFonts w:ascii="Times New Roman" w:hAnsi="Times New Roman"/>
          <w:szCs w:val="28"/>
        </w:rPr>
        <w:t>,</w:t>
      </w:r>
      <w:r w:rsidRPr="00E51C7F">
        <w:rPr>
          <w:rFonts w:ascii="Times New Roman" w:hAnsi="Times New Roman"/>
          <w:szCs w:val="28"/>
        </w:rPr>
        <w:t xml:space="preserve"> bão</w:t>
      </w:r>
      <w:r w:rsidR="00A91028">
        <w:rPr>
          <w:rFonts w:ascii="Times New Roman" w:hAnsi="Times New Roman"/>
          <w:szCs w:val="28"/>
        </w:rPr>
        <w:t>,</w:t>
      </w:r>
      <w:r w:rsidRPr="00E51C7F">
        <w:rPr>
          <w:rFonts w:ascii="Times New Roman" w:hAnsi="Times New Roman"/>
          <w:szCs w:val="28"/>
        </w:rPr>
        <w:t xml:space="preserve"> lũ dễ bị bồi lấp</w:t>
      </w:r>
      <w:r w:rsidR="00A91028">
        <w:rPr>
          <w:rFonts w:ascii="Times New Roman" w:hAnsi="Times New Roman"/>
          <w:szCs w:val="28"/>
        </w:rPr>
        <w:t>,</w:t>
      </w:r>
      <w:r w:rsidRPr="00E51C7F">
        <w:rPr>
          <w:rFonts w:ascii="Times New Roman" w:hAnsi="Times New Roman"/>
          <w:szCs w:val="28"/>
        </w:rPr>
        <w:t xml:space="preserve"> hư hỏng.</w:t>
      </w:r>
    </w:p>
    <w:p w14:paraId="50A86780" w14:textId="77777777" w:rsidR="002F71F1" w:rsidRPr="00E51C7F" w:rsidRDefault="002F71F1" w:rsidP="002F71F1">
      <w:pPr>
        <w:spacing w:after="120"/>
        <w:ind w:firstLine="720"/>
        <w:jc w:val="both"/>
        <w:rPr>
          <w:rFonts w:ascii="Times New Roman" w:hAnsi="Times New Roman"/>
          <w:szCs w:val="28"/>
        </w:rPr>
      </w:pPr>
      <w:r w:rsidRPr="00E51C7F">
        <w:rPr>
          <w:rFonts w:ascii="Times New Roman" w:hAnsi="Times New Roman"/>
          <w:szCs w:val="28"/>
        </w:rPr>
        <w:t xml:space="preserve">- Công tác thông tin dự báo, cảnh báo đôi lúc chưa kịp thời; việc chủ động phương án đối phó còn bị động do thời tiết cực đoan, khi mưa lũ từ đầu nguồn đổ về nhanh và đột ngột do địa hình cao, dốc, ý thức </w:t>
      </w:r>
      <w:r>
        <w:rPr>
          <w:rFonts w:ascii="Times New Roman" w:hAnsi="Times New Roman"/>
          <w:szCs w:val="28"/>
        </w:rPr>
        <w:t xml:space="preserve">PCTT của một số ít người dân còn </w:t>
      </w:r>
      <w:r w:rsidRPr="00E51C7F">
        <w:rPr>
          <w:rFonts w:ascii="Times New Roman" w:hAnsi="Times New Roman"/>
          <w:szCs w:val="28"/>
        </w:rPr>
        <w:t>chủ quan</w:t>
      </w:r>
      <w:r>
        <w:rPr>
          <w:rFonts w:ascii="Times New Roman" w:hAnsi="Times New Roman"/>
          <w:szCs w:val="28"/>
        </w:rPr>
        <w:t>.</w:t>
      </w:r>
    </w:p>
    <w:p w14:paraId="0DCC0012" w14:textId="77777777" w:rsidR="002F71F1" w:rsidRPr="00E51C7F" w:rsidRDefault="002F71F1" w:rsidP="002F71F1">
      <w:pPr>
        <w:jc w:val="center"/>
        <w:rPr>
          <w:rFonts w:ascii="Times New Roman" w:hAnsi="Times New Roman"/>
          <w:b/>
          <w:szCs w:val="28"/>
          <w:lang w:val="nl-NL"/>
        </w:rPr>
      </w:pPr>
      <w:r w:rsidRPr="00E51C7F">
        <w:rPr>
          <w:rFonts w:ascii="Times New Roman" w:hAnsi="Times New Roman"/>
          <w:b/>
          <w:szCs w:val="28"/>
          <w:lang w:val="nl-NL"/>
        </w:rPr>
        <w:t>PHẦN THỨ II</w:t>
      </w:r>
    </w:p>
    <w:p w14:paraId="662B6663" w14:textId="7EB67C9F" w:rsidR="002F71F1" w:rsidRPr="00E51C7F" w:rsidRDefault="002F71F1" w:rsidP="002F71F1">
      <w:pPr>
        <w:jc w:val="center"/>
        <w:rPr>
          <w:rFonts w:ascii="Times New Roman" w:hAnsi="Times New Roman"/>
          <w:b/>
          <w:szCs w:val="28"/>
          <w:lang w:val="nl-NL"/>
        </w:rPr>
      </w:pPr>
      <w:r w:rsidRPr="00E51C7F">
        <w:rPr>
          <w:rFonts w:ascii="Times New Roman" w:hAnsi="Times New Roman"/>
          <w:b/>
          <w:szCs w:val="28"/>
          <w:lang w:val="nl-NL"/>
        </w:rPr>
        <w:t>PHƯƠNG HƯỚNG NHIỆM VỤ PCTT&amp;TKCN NĂM 202</w:t>
      </w:r>
      <w:r w:rsidR="00A91028">
        <w:rPr>
          <w:rFonts w:ascii="Times New Roman" w:hAnsi="Times New Roman"/>
          <w:b/>
          <w:szCs w:val="28"/>
          <w:lang w:val="nl-NL"/>
        </w:rPr>
        <w:t>3</w:t>
      </w:r>
    </w:p>
    <w:p w14:paraId="2A03D87B" w14:textId="7750BA34" w:rsidR="002F71F1" w:rsidRPr="000F5858" w:rsidRDefault="002F71F1" w:rsidP="002F71F1">
      <w:pPr>
        <w:spacing w:before="120" w:after="120"/>
        <w:ind w:left="680"/>
        <w:rPr>
          <w:rFonts w:ascii="Times New Roman" w:hAnsi="Times New Roman"/>
          <w:b/>
          <w:szCs w:val="28"/>
          <w:lang w:val="nl-NL"/>
        </w:rPr>
      </w:pPr>
      <w:r w:rsidRPr="000F5858">
        <w:rPr>
          <w:rFonts w:ascii="Times New Roman" w:hAnsi="Times New Roman"/>
          <w:b/>
          <w:szCs w:val="28"/>
          <w:lang w:val="nl-NL"/>
        </w:rPr>
        <w:t>I. DỰ BÁO TÌNH HÌNH KHÍ TƯỢNG, THUỶ VĂN NĂM 202</w:t>
      </w:r>
      <w:r w:rsidR="00A91028" w:rsidRPr="000F5858">
        <w:rPr>
          <w:rFonts w:ascii="Times New Roman" w:hAnsi="Times New Roman"/>
          <w:b/>
          <w:szCs w:val="28"/>
          <w:lang w:val="nl-NL"/>
        </w:rPr>
        <w:t>3</w:t>
      </w:r>
    </w:p>
    <w:p w14:paraId="1762CA8D" w14:textId="6E69B7B6" w:rsidR="00E947B9" w:rsidRDefault="00E947B9" w:rsidP="000F4BF6">
      <w:pPr>
        <w:spacing w:before="120"/>
        <w:ind w:firstLine="680"/>
        <w:jc w:val="both"/>
        <w:rPr>
          <w:rFonts w:ascii="Times New Roman" w:hAnsi="Times New Roman"/>
          <w:b/>
          <w:bCs/>
          <w:szCs w:val="28"/>
          <w:lang w:val="nl-NL"/>
        </w:rPr>
      </w:pPr>
      <w:r w:rsidRPr="00CD1EC9">
        <w:rPr>
          <w:rFonts w:ascii="Times New Roman" w:hAnsi="Times New Roman"/>
          <w:bCs/>
          <w:szCs w:val="28"/>
        </w:rPr>
        <w:t>Các tháng đầu năm</w:t>
      </w:r>
      <w:r>
        <w:rPr>
          <w:rFonts w:ascii="Times New Roman" w:hAnsi="Times New Roman"/>
          <w:bCs/>
          <w:szCs w:val="28"/>
        </w:rPr>
        <w:t xml:space="preserve"> 2023 thời tiết có nhiều khác biệt</w:t>
      </w:r>
      <w:r w:rsidR="000F4BF6">
        <w:rPr>
          <w:rFonts w:ascii="Times New Roman" w:hAnsi="Times New Roman"/>
          <w:bCs/>
          <w:szCs w:val="28"/>
        </w:rPr>
        <w:t xml:space="preserve">, </w:t>
      </w:r>
      <w:r>
        <w:rPr>
          <w:rFonts w:ascii="Times New Roman" w:hAnsi="Times New Roman"/>
          <w:bCs/>
          <w:szCs w:val="28"/>
        </w:rPr>
        <w:t>khô hanh, lạnh trong tháng 01, tháng 02 và chuyển dần sang khô, nóng trong tháng 3 và tháng 4</w:t>
      </w:r>
      <w:r w:rsidR="000F4BF6">
        <w:rPr>
          <w:rFonts w:ascii="Times New Roman" w:hAnsi="Times New Roman"/>
          <w:bCs/>
          <w:szCs w:val="28"/>
        </w:rPr>
        <w:t xml:space="preserve">. </w:t>
      </w:r>
      <w:r>
        <w:rPr>
          <w:rFonts w:ascii="Times New Roman" w:hAnsi="Times New Roman"/>
          <w:bCs/>
          <w:szCs w:val="28"/>
        </w:rPr>
        <w:t>Tháng 03, tháng 04 xảy ra mưa dông kèm theo sét, gió lốc, mưa đá.</w:t>
      </w:r>
    </w:p>
    <w:p w14:paraId="44014EAD" w14:textId="44A6E6D4" w:rsidR="00E947B9" w:rsidRPr="00843B17" w:rsidRDefault="00E947B9" w:rsidP="00E947B9">
      <w:pPr>
        <w:spacing w:before="120"/>
        <w:jc w:val="both"/>
        <w:rPr>
          <w:rFonts w:ascii="Times New Roman" w:hAnsi="Times New Roman"/>
          <w:b/>
          <w:bCs/>
          <w:szCs w:val="28"/>
          <w:lang w:val="nl-NL"/>
        </w:rPr>
      </w:pPr>
      <w:r>
        <w:rPr>
          <w:rFonts w:ascii="Times New Roman" w:hAnsi="Times New Roman"/>
          <w:szCs w:val="28"/>
          <w:lang w:val="fr-FR"/>
        </w:rPr>
        <w:tab/>
      </w:r>
      <w:r w:rsidRPr="00CD1EC9">
        <w:rPr>
          <w:rFonts w:ascii="Times New Roman" w:hAnsi="Times New Roman"/>
          <w:szCs w:val="28"/>
          <w:lang w:val="fr-FR"/>
        </w:rPr>
        <w:t>Mùa mưa năm 202</w:t>
      </w:r>
      <w:r>
        <w:rPr>
          <w:rFonts w:ascii="Times New Roman" w:hAnsi="Times New Roman"/>
          <w:szCs w:val="28"/>
          <w:lang w:val="fr-FR"/>
        </w:rPr>
        <w:t>3</w:t>
      </w:r>
      <w:r w:rsidRPr="00CD1EC9">
        <w:rPr>
          <w:rFonts w:ascii="Times New Roman" w:hAnsi="Times New Roman"/>
          <w:szCs w:val="28"/>
          <w:lang w:val="fr-FR"/>
        </w:rPr>
        <w:t xml:space="preserve"> bắt đầu từ tháng 5, </w:t>
      </w:r>
      <w:r>
        <w:rPr>
          <w:rFonts w:ascii="Times New Roman" w:hAnsi="Times New Roman"/>
          <w:szCs w:val="28"/>
          <w:lang w:val="fr-FR"/>
        </w:rPr>
        <w:t>phù hợp với</w:t>
      </w:r>
      <w:r w:rsidRPr="00CD1EC9">
        <w:rPr>
          <w:rFonts w:ascii="Times New Roman" w:hAnsi="Times New Roman"/>
          <w:szCs w:val="28"/>
          <w:lang w:val="fr-FR"/>
        </w:rPr>
        <w:t xml:space="preserve"> quy luật nhiều nă</w:t>
      </w:r>
      <w:r w:rsidR="000F4BF6">
        <w:rPr>
          <w:rFonts w:ascii="Times New Roman" w:hAnsi="Times New Roman"/>
          <w:szCs w:val="28"/>
          <w:lang w:val="fr-FR"/>
        </w:rPr>
        <w:t>m</w:t>
      </w:r>
      <w:r>
        <w:rPr>
          <w:rFonts w:ascii="Times New Roman" w:hAnsi="Times New Roman"/>
          <w:szCs w:val="28"/>
          <w:lang w:val="fr-FR"/>
        </w:rPr>
        <w:t xml:space="preserve">; </w:t>
      </w:r>
      <w:r>
        <w:rPr>
          <w:rFonts w:ascii="Times New Roman" w:hAnsi="Times New Roman"/>
          <w:szCs w:val="28"/>
        </w:rPr>
        <w:t>Trong</w:t>
      </w:r>
      <w:r w:rsidRPr="00CD1EC9">
        <w:rPr>
          <w:rFonts w:ascii="Times New Roman" w:hAnsi="Times New Roman"/>
          <w:szCs w:val="28"/>
        </w:rPr>
        <w:t xml:space="preserve"> năm 202</w:t>
      </w:r>
      <w:r>
        <w:rPr>
          <w:rFonts w:ascii="Times New Roman" w:hAnsi="Times New Roman"/>
          <w:szCs w:val="28"/>
        </w:rPr>
        <w:t>3</w:t>
      </w:r>
      <w:r w:rsidRPr="00CD1EC9">
        <w:rPr>
          <w:rFonts w:ascii="Times New Roman" w:hAnsi="Times New Roman"/>
          <w:szCs w:val="28"/>
        </w:rPr>
        <w:t xml:space="preserve"> có khoảng từ 3 - 4 cơn bão và áp thấp nhiệt đới ảnh hưởng, tập trung trong thời kỳ từ tháng 8 đến tháng 11; chủ yếu gây mưa vừa, mưa to đến rất to trên diện rộng </w:t>
      </w:r>
      <w:r>
        <w:rPr>
          <w:rFonts w:ascii="Times New Roman" w:hAnsi="Times New Roman"/>
          <w:szCs w:val="28"/>
        </w:rPr>
        <w:t>gây ra</w:t>
      </w:r>
      <w:r w:rsidRPr="00CD1EC9">
        <w:rPr>
          <w:rFonts w:ascii="Times New Roman" w:hAnsi="Times New Roman"/>
          <w:szCs w:val="28"/>
        </w:rPr>
        <w:t xml:space="preserve"> </w:t>
      </w:r>
      <w:r>
        <w:rPr>
          <w:rFonts w:ascii="Times New Roman" w:hAnsi="Times New Roman"/>
          <w:szCs w:val="28"/>
        </w:rPr>
        <w:t>mưa lớn</w:t>
      </w:r>
      <w:r w:rsidRPr="00CD1EC9">
        <w:rPr>
          <w:rFonts w:ascii="Times New Roman" w:hAnsi="Times New Roman"/>
          <w:szCs w:val="28"/>
        </w:rPr>
        <w:t>, lũ quét và sạt lở đất.</w:t>
      </w:r>
    </w:p>
    <w:p w14:paraId="35DC65FC" w14:textId="684AF467" w:rsidR="00E947B9" w:rsidRDefault="00E947B9" w:rsidP="00E947B9">
      <w:pPr>
        <w:tabs>
          <w:tab w:val="left" w:pos="284"/>
        </w:tabs>
        <w:spacing w:before="120"/>
        <w:jc w:val="both"/>
        <w:rPr>
          <w:rFonts w:ascii="Times New Roman" w:hAnsi="Times New Roman"/>
          <w:szCs w:val="28"/>
        </w:rPr>
      </w:pPr>
      <w:r>
        <w:rPr>
          <w:rFonts w:ascii="Times New Roman" w:hAnsi="Times New Roman"/>
          <w:szCs w:val="28"/>
          <w:lang w:val="fr-FR"/>
        </w:rPr>
        <w:tab/>
      </w:r>
      <w:r>
        <w:rPr>
          <w:rFonts w:ascii="Times New Roman" w:hAnsi="Times New Roman"/>
          <w:szCs w:val="28"/>
          <w:lang w:val="fr-FR"/>
        </w:rPr>
        <w:tab/>
      </w:r>
      <w:r>
        <w:rPr>
          <w:rFonts w:ascii="Times New Roman" w:hAnsi="Times New Roman"/>
          <w:szCs w:val="28"/>
        </w:rPr>
        <w:t xml:space="preserve">Mùa lũ </w:t>
      </w:r>
      <w:r w:rsidRPr="00CD1EC9">
        <w:rPr>
          <w:rFonts w:ascii="Times New Roman" w:hAnsi="Times New Roman"/>
          <w:szCs w:val="28"/>
        </w:rPr>
        <w:t>chính trên các sông, suối bắt đầu từ cuối tháng 7, kéo dài đến tháng 11. Mực nước đỉnh lũ lớn nhất năm của năm 202</w:t>
      </w:r>
      <w:r>
        <w:rPr>
          <w:rFonts w:ascii="Times New Roman" w:hAnsi="Times New Roman"/>
          <w:szCs w:val="28"/>
        </w:rPr>
        <w:t>3</w:t>
      </w:r>
      <w:r w:rsidRPr="00CD1EC9">
        <w:rPr>
          <w:rFonts w:ascii="Times New Roman" w:hAnsi="Times New Roman"/>
          <w:szCs w:val="28"/>
        </w:rPr>
        <w:t xml:space="preserve"> có khả năng xuất hiện trong tháng 9, tháng 10 với mực nước cao nhất trên các sông đạt cao hơn mức báo động cấp </w:t>
      </w:r>
      <w:r>
        <w:rPr>
          <w:rFonts w:ascii="Times New Roman" w:hAnsi="Times New Roman"/>
          <w:szCs w:val="28"/>
        </w:rPr>
        <w:t>0</w:t>
      </w:r>
      <w:r w:rsidRPr="00CD1EC9">
        <w:rPr>
          <w:rFonts w:ascii="Times New Roman" w:hAnsi="Times New Roman"/>
          <w:szCs w:val="28"/>
        </w:rPr>
        <w:t>3 từ 1,00 – 2,50 mét.</w:t>
      </w:r>
    </w:p>
    <w:p w14:paraId="172E851D" w14:textId="73231A2D" w:rsidR="002F71F1" w:rsidRPr="00E51C7F" w:rsidRDefault="002F71F1" w:rsidP="002F71F1">
      <w:pPr>
        <w:spacing w:after="120"/>
        <w:ind w:firstLine="720"/>
        <w:jc w:val="both"/>
        <w:rPr>
          <w:rFonts w:ascii="Times New Roman" w:hAnsi="Times New Roman"/>
          <w:b/>
          <w:szCs w:val="28"/>
          <w:lang w:val="it-IT"/>
        </w:rPr>
      </w:pPr>
      <w:r w:rsidRPr="00E51C7F">
        <w:rPr>
          <w:rFonts w:ascii="Times New Roman" w:hAnsi="Times New Roman"/>
          <w:b/>
          <w:szCs w:val="28"/>
          <w:lang w:val="it-IT"/>
        </w:rPr>
        <w:t>II. MỤC TIÊU, PHƯƠNG CHÂM CHỈ ĐẠO, NHIỆM VỤ VÀ GIẢI PHÁP NĂM 202</w:t>
      </w:r>
      <w:r w:rsidR="00A91028">
        <w:rPr>
          <w:rFonts w:ascii="Times New Roman" w:hAnsi="Times New Roman"/>
          <w:b/>
          <w:szCs w:val="28"/>
          <w:lang w:val="it-IT"/>
        </w:rPr>
        <w:t>3</w:t>
      </w:r>
    </w:p>
    <w:p w14:paraId="6EB5694C" w14:textId="77777777" w:rsidR="002F71F1" w:rsidRPr="00E51C7F" w:rsidRDefault="002F71F1" w:rsidP="002F71F1">
      <w:pPr>
        <w:shd w:val="clear" w:color="auto" w:fill="FFFFFF"/>
        <w:spacing w:after="120"/>
        <w:ind w:firstLine="700"/>
        <w:jc w:val="both"/>
        <w:rPr>
          <w:rFonts w:ascii="Times New Roman" w:hAnsi="Times New Roman"/>
          <w:b/>
          <w:szCs w:val="28"/>
          <w:lang w:val="it-IT"/>
        </w:rPr>
      </w:pPr>
      <w:r w:rsidRPr="00E51C7F">
        <w:rPr>
          <w:rFonts w:ascii="Times New Roman" w:hAnsi="Times New Roman"/>
          <w:b/>
          <w:szCs w:val="28"/>
          <w:lang w:val="it-IT"/>
        </w:rPr>
        <w:t>1</w:t>
      </w:r>
      <w:r w:rsidRPr="00E51C7F">
        <w:rPr>
          <w:rFonts w:ascii="Times New Roman" w:hAnsi="Times New Roman"/>
          <w:b/>
          <w:szCs w:val="28"/>
          <w:lang w:val="vi-VN"/>
        </w:rPr>
        <w:t>. Mục tiêu</w:t>
      </w:r>
    </w:p>
    <w:p w14:paraId="4095788D" w14:textId="26372B6D" w:rsidR="002F71F1" w:rsidRPr="00E51C7F" w:rsidRDefault="002F71F1" w:rsidP="002F71F1">
      <w:pPr>
        <w:shd w:val="clear" w:color="auto" w:fill="FFFFFF"/>
        <w:spacing w:after="120"/>
        <w:ind w:firstLine="700"/>
        <w:jc w:val="both"/>
        <w:rPr>
          <w:rFonts w:ascii="Times New Roman" w:hAnsi="Times New Roman"/>
          <w:szCs w:val="28"/>
          <w:lang w:val="it-IT"/>
        </w:rPr>
      </w:pPr>
      <w:r w:rsidRPr="00E51C7F">
        <w:rPr>
          <w:rFonts w:ascii="Times New Roman" w:hAnsi="Times New Roman"/>
          <w:szCs w:val="28"/>
          <w:lang w:val="it-IT"/>
        </w:rPr>
        <w:lastRenderedPageBreak/>
        <w:t xml:space="preserve">- </w:t>
      </w:r>
      <w:r w:rsidRPr="00E51C7F">
        <w:rPr>
          <w:rFonts w:ascii="Times New Roman" w:hAnsi="Times New Roman"/>
          <w:szCs w:val="28"/>
          <w:lang w:val="vi-VN"/>
        </w:rPr>
        <w:t xml:space="preserve">Chủ động phòng tránh, ứng phó kịp thời, khắc phục có hiệu quả </w:t>
      </w:r>
      <w:r w:rsidRPr="00E51C7F">
        <w:rPr>
          <w:rFonts w:ascii="Times New Roman" w:hAnsi="Times New Roman"/>
          <w:szCs w:val="28"/>
          <w:lang w:val="it-IT"/>
        </w:rPr>
        <w:t xml:space="preserve">do </w:t>
      </w:r>
      <w:r w:rsidRPr="00E51C7F">
        <w:rPr>
          <w:rFonts w:ascii="Times New Roman" w:hAnsi="Times New Roman"/>
          <w:szCs w:val="28"/>
          <w:lang w:val="vi-VN"/>
        </w:rPr>
        <w:t>ảnh hưởng của thiên tai, trong đó lấy công tác phòng là chính</w:t>
      </w:r>
      <w:r w:rsidRPr="00E51C7F">
        <w:rPr>
          <w:rFonts w:ascii="Times New Roman" w:hAnsi="Times New Roman"/>
          <w:szCs w:val="28"/>
          <w:lang w:val="it-IT"/>
        </w:rPr>
        <w:t>. Đảm bảo không thiệt hại về người do thiên tai bão lũ, lũ quét, sạt lở đất trên địa b</w:t>
      </w:r>
      <w:r w:rsidR="00A91028">
        <w:rPr>
          <w:rFonts w:ascii="Times New Roman" w:hAnsi="Times New Roman"/>
          <w:szCs w:val="28"/>
          <w:lang w:val="it-IT"/>
        </w:rPr>
        <w:t>à</w:t>
      </w:r>
      <w:r w:rsidRPr="00E51C7F">
        <w:rPr>
          <w:rFonts w:ascii="Times New Roman" w:hAnsi="Times New Roman"/>
          <w:szCs w:val="28"/>
          <w:lang w:val="it-IT"/>
        </w:rPr>
        <w:t>n.</w:t>
      </w:r>
    </w:p>
    <w:p w14:paraId="413EA173" w14:textId="77777777" w:rsidR="002F71F1" w:rsidRPr="00E51C7F" w:rsidRDefault="002F71F1" w:rsidP="002F71F1">
      <w:pPr>
        <w:shd w:val="clear" w:color="auto" w:fill="FFFFFF"/>
        <w:spacing w:after="120"/>
        <w:ind w:firstLine="700"/>
        <w:jc w:val="both"/>
        <w:rPr>
          <w:rFonts w:ascii="Times New Roman" w:hAnsi="Times New Roman"/>
          <w:szCs w:val="28"/>
          <w:lang w:val="vi-VN"/>
        </w:rPr>
      </w:pPr>
      <w:r w:rsidRPr="00E51C7F">
        <w:rPr>
          <w:rFonts w:ascii="Times New Roman" w:hAnsi="Times New Roman"/>
          <w:szCs w:val="28"/>
          <w:lang w:val="it-IT"/>
        </w:rPr>
        <w:t>- Đ</w:t>
      </w:r>
      <w:r w:rsidRPr="00E51C7F">
        <w:rPr>
          <w:rFonts w:ascii="Times New Roman" w:hAnsi="Times New Roman"/>
          <w:szCs w:val="28"/>
          <w:lang w:val="vi-VN"/>
        </w:rPr>
        <w:t>ảm bảo an toàn tuyệt đối cho các hồ, đập chứa</w:t>
      </w:r>
      <w:r w:rsidRPr="00E51C7F">
        <w:rPr>
          <w:rFonts w:ascii="Times New Roman" w:hAnsi="Times New Roman"/>
          <w:szCs w:val="28"/>
          <w:lang w:val="it-IT"/>
        </w:rPr>
        <w:t xml:space="preserve"> thủy lợi phục vụ nước tưới cho sản xuất nông nghiệp</w:t>
      </w:r>
      <w:r w:rsidRPr="00E51C7F">
        <w:rPr>
          <w:rFonts w:ascii="Times New Roman" w:hAnsi="Times New Roman"/>
          <w:szCs w:val="28"/>
          <w:lang w:val="vi-VN"/>
        </w:rPr>
        <w:t xml:space="preserve"> và bảo vệ tính mạng, tài sản của Nhân dân. Tăng cường thông tin, tuyên truyền, cảnh báo, hướng dẫn các biện pháp phòng, tránh ứng phó thiên tai kịp thời đến các tầng lớp Nhân dân; nâng cao nhận thức, trách nhiệm cộng đồng và quản lý rủi ro thiên tai dựa vào cộng đồng; phát huy ý thức tự giác, chủ động phòng, tránh thiên tai của toàn dân trên địa bàn huyện.     </w:t>
      </w:r>
    </w:p>
    <w:p w14:paraId="1AC485A8" w14:textId="77777777" w:rsidR="002F71F1" w:rsidRPr="00E51C7F" w:rsidRDefault="002F71F1" w:rsidP="002F71F1">
      <w:pPr>
        <w:spacing w:after="120"/>
        <w:ind w:firstLine="720"/>
        <w:jc w:val="both"/>
        <w:rPr>
          <w:rFonts w:ascii="Times New Roman" w:hAnsi="Times New Roman"/>
          <w:b/>
          <w:szCs w:val="28"/>
          <w:lang w:val="it-IT"/>
        </w:rPr>
      </w:pPr>
      <w:r w:rsidRPr="00E51C7F">
        <w:rPr>
          <w:rFonts w:ascii="Times New Roman" w:hAnsi="Times New Roman"/>
          <w:b/>
          <w:szCs w:val="28"/>
          <w:lang w:val="it-IT"/>
        </w:rPr>
        <w:t>2. Phương châm chỉ đạo</w:t>
      </w:r>
    </w:p>
    <w:p w14:paraId="00483F73" w14:textId="16F5DC13" w:rsidR="002F71F1" w:rsidRPr="00E51C7F" w:rsidRDefault="002F71F1" w:rsidP="002F71F1">
      <w:pPr>
        <w:spacing w:after="120"/>
        <w:ind w:firstLine="720"/>
        <w:jc w:val="both"/>
        <w:rPr>
          <w:rFonts w:ascii="Times New Roman" w:hAnsi="Times New Roman"/>
          <w:szCs w:val="28"/>
          <w:lang w:val="it-IT"/>
        </w:rPr>
      </w:pPr>
      <w:r w:rsidRPr="00E51C7F">
        <w:rPr>
          <w:rFonts w:ascii="Times New Roman" w:hAnsi="Times New Roman"/>
          <w:szCs w:val="28"/>
          <w:lang w:val="it-IT"/>
        </w:rPr>
        <w:t>- Để chủ động, sẵn sàng đối phó với mọi diễn biến bất thường của thời tiết, thiên tai có thể xảy ra trong năm 202</w:t>
      </w:r>
      <w:r w:rsidR="00A91028">
        <w:rPr>
          <w:rFonts w:ascii="Times New Roman" w:hAnsi="Times New Roman"/>
          <w:szCs w:val="28"/>
          <w:lang w:val="it-IT"/>
        </w:rPr>
        <w:t>3</w:t>
      </w:r>
      <w:r w:rsidRPr="00E51C7F">
        <w:rPr>
          <w:rFonts w:ascii="Times New Roman" w:hAnsi="Times New Roman"/>
          <w:szCs w:val="28"/>
          <w:lang w:val="it-IT"/>
        </w:rPr>
        <w:t xml:space="preserve">, công tác PCTT&amp;TKCN phải được thực hiện nghiêm túc theo phương châm “ba sẵn sàng” </w:t>
      </w:r>
      <w:r w:rsidRPr="00E51C7F">
        <w:rPr>
          <w:rFonts w:ascii="Times New Roman" w:hAnsi="Times New Roman"/>
          <w:i/>
          <w:szCs w:val="28"/>
          <w:lang w:val="it-IT"/>
        </w:rPr>
        <w:t>(chủ động phòng tránh, đối phó kịp thời, khắc phục khẩn trương hiệu quả),</w:t>
      </w:r>
      <w:r w:rsidRPr="00E51C7F">
        <w:rPr>
          <w:rFonts w:ascii="Times New Roman" w:hAnsi="Times New Roman"/>
          <w:szCs w:val="28"/>
          <w:lang w:val="it-IT"/>
        </w:rPr>
        <w:t xml:space="preserve"> trong đó lấy công tác tuyên truyền để phòng tránh là chính.</w:t>
      </w:r>
    </w:p>
    <w:p w14:paraId="6EB6C1D7" w14:textId="3A90F3CD" w:rsidR="002F71F1" w:rsidRPr="00E51C7F" w:rsidRDefault="002F71F1" w:rsidP="002F71F1">
      <w:pPr>
        <w:spacing w:after="120"/>
        <w:ind w:firstLine="720"/>
        <w:jc w:val="both"/>
        <w:rPr>
          <w:rFonts w:ascii="Times New Roman" w:hAnsi="Times New Roman"/>
          <w:szCs w:val="28"/>
          <w:lang w:val="it-IT"/>
        </w:rPr>
      </w:pPr>
      <w:r w:rsidRPr="00E51C7F">
        <w:rPr>
          <w:rFonts w:ascii="Times New Roman" w:hAnsi="Times New Roman"/>
          <w:szCs w:val="28"/>
          <w:lang w:val="it-IT"/>
        </w:rPr>
        <w:t>- Thực hiện chỉ đạo của Trung ương, Tỉnh ủy, UBND tỉnh và Huyện ủy trong việc triển khai nhiệm vụ năm 202</w:t>
      </w:r>
      <w:r w:rsidR="00A91028">
        <w:rPr>
          <w:rFonts w:ascii="Times New Roman" w:hAnsi="Times New Roman"/>
          <w:szCs w:val="28"/>
          <w:lang w:val="it-IT"/>
        </w:rPr>
        <w:t>3</w:t>
      </w:r>
      <w:r w:rsidRPr="00E51C7F">
        <w:rPr>
          <w:rFonts w:ascii="Times New Roman" w:hAnsi="Times New Roman"/>
          <w:szCs w:val="28"/>
          <w:lang w:val="it-IT"/>
        </w:rPr>
        <w:t>; UBND huyện, BCH</w:t>
      </w:r>
      <w:r>
        <w:rPr>
          <w:rFonts w:ascii="Times New Roman" w:hAnsi="Times New Roman"/>
          <w:szCs w:val="28"/>
          <w:lang w:val="it-IT"/>
        </w:rPr>
        <w:t xml:space="preserve"> </w:t>
      </w:r>
      <w:r w:rsidRPr="00E51C7F">
        <w:rPr>
          <w:rFonts w:ascii="Times New Roman" w:hAnsi="Times New Roman"/>
          <w:szCs w:val="28"/>
          <w:lang w:val="it-IT"/>
        </w:rPr>
        <w:t>PCTT</w:t>
      </w:r>
      <w:r>
        <w:rPr>
          <w:rFonts w:ascii="Times New Roman" w:hAnsi="Times New Roman"/>
          <w:szCs w:val="28"/>
          <w:lang w:val="it-IT"/>
        </w:rPr>
        <w:t>-</w:t>
      </w:r>
      <w:r w:rsidRPr="00E51C7F">
        <w:rPr>
          <w:rFonts w:ascii="Times New Roman" w:hAnsi="Times New Roman"/>
          <w:szCs w:val="28"/>
          <w:lang w:val="it-IT"/>
        </w:rPr>
        <w:t>TKCN</w:t>
      </w:r>
      <w:r>
        <w:rPr>
          <w:rFonts w:ascii="Times New Roman" w:hAnsi="Times New Roman"/>
          <w:szCs w:val="28"/>
          <w:lang w:val="it-IT"/>
        </w:rPr>
        <w:t>&amp;PTDS</w:t>
      </w:r>
      <w:r w:rsidRPr="00E51C7F">
        <w:rPr>
          <w:rFonts w:ascii="Times New Roman" w:hAnsi="Times New Roman"/>
          <w:szCs w:val="28"/>
          <w:lang w:val="it-IT"/>
        </w:rPr>
        <w:t xml:space="preserve"> từ huyện đến xã, UBND các xã, thị trấn cần chú trọng đề cao kế hoạch nhiệm vụ PCTT</w:t>
      </w:r>
      <w:r>
        <w:rPr>
          <w:rFonts w:ascii="Times New Roman" w:hAnsi="Times New Roman"/>
          <w:szCs w:val="28"/>
          <w:lang w:val="it-IT"/>
        </w:rPr>
        <w:t>-</w:t>
      </w:r>
      <w:r w:rsidRPr="00E51C7F">
        <w:rPr>
          <w:rFonts w:ascii="Times New Roman" w:hAnsi="Times New Roman"/>
          <w:szCs w:val="28"/>
          <w:lang w:val="it-IT"/>
        </w:rPr>
        <w:t>TKCN&amp;</w:t>
      </w:r>
      <w:r>
        <w:rPr>
          <w:rFonts w:ascii="Times New Roman" w:hAnsi="Times New Roman"/>
          <w:szCs w:val="28"/>
          <w:lang w:val="it-IT"/>
        </w:rPr>
        <w:t>PTDS</w:t>
      </w:r>
      <w:r w:rsidRPr="00E51C7F">
        <w:rPr>
          <w:rFonts w:ascii="Times New Roman" w:hAnsi="Times New Roman"/>
          <w:szCs w:val="28"/>
          <w:lang w:val="it-IT"/>
        </w:rPr>
        <w:t xml:space="preserve"> trên địa bàn huyện, bố trí cán bộ</w:t>
      </w:r>
      <w:r w:rsidR="00A91028">
        <w:rPr>
          <w:rFonts w:ascii="Times New Roman" w:hAnsi="Times New Roman"/>
          <w:szCs w:val="28"/>
          <w:lang w:val="it-IT"/>
        </w:rPr>
        <w:t>,</w:t>
      </w:r>
      <w:r w:rsidRPr="00E51C7F">
        <w:rPr>
          <w:rFonts w:ascii="Times New Roman" w:hAnsi="Times New Roman"/>
          <w:szCs w:val="28"/>
          <w:lang w:val="it-IT"/>
        </w:rPr>
        <w:t xml:space="preserve"> công chức, viên chức trực để sẵn sàng đối phó với diễn biễn bất thường</w:t>
      </w:r>
      <w:r w:rsidR="00A91028">
        <w:rPr>
          <w:rFonts w:ascii="Times New Roman" w:hAnsi="Times New Roman"/>
          <w:szCs w:val="28"/>
          <w:lang w:val="it-IT"/>
        </w:rPr>
        <w:t xml:space="preserve"> của</w:t>
      </w:r>
      <w:r w:rsidRPr="00E51C7F">
        <w:rPr>
          <w:rFonts w:ascii="Times New Roman" w:hAnsi="Times New Roman"/>
          <w:szCs w:val="28"/>
          <w:lang w:val="it-IT"/>
        </w:rPr>
        <w:t xml:space="preserve"> mưa, bão</w:t>
      </w:r>
      <w:r w:rsidR="00A91028">
        <w:rPr>
          <w:rFonts w:ascii="Times New Roman" w:hAnsi="Times New Roman"/>
          <w:szCs w:val="28"/>
          <w:lang w:val="it-IT"/>
        </w:rPr>
        <w:t>,</w:t>
      </w:r>
      <w:r w:rsidRPr="00E51C7F">
        <w:rPr>
          <w:rFonts w:ascii="Times New Roman" w:hAnsi="Times New Roman"/>
          <w:szCs w:val="28"/>
          <w:lang w:val="it-IT"/>
        </w:rPr>
        <w:t xml:space="preserve"> lũ gây ra nhằm hạn chế đến mức thấp nhất thiệt hại.</w:t>
      </w:r>
    </w:p>
    <w:p w14:paraId="7437559B" w14:textId="54F886DC" w:rsidR="002F71F1" w:rsidRPr="00E51C7F" w:rsidRDefault="002F71F1" w:rsidP="002F71F1">
      <w:pPr>
        <w:spacing w:after="120"/>
        <w:ind w:firstLine="720"/>
        <w:jc w:val="both"/>
        <w:rPr>
          <w:rFonts w:ascii="Times New Roman" w:hAnsi="Times New Roman"/>
          <w:szCs w:val="28"/>
          <w:lang w:val="it-IT"/>
        </w:rPr>
      </w:pPr>
      <w:r w:rsidRPr="00E51C7F">
        <w:rPr>
          <w:rFonts w:ascii="Times New Roman" w:hAnsi="Times New Roman"/>
          <w:szCs w:val="28"/>
          <w:lang w:val="it-IT"/>
        </w:rPr>
        <w:t>-</w:t>
      </w:r>
      <w:r w:rsidRPr="0031693A">
        <w:rPr>
          <w:rFonts w:ascii="Times New Roman" w:hAnsi="Times New Roman"/>
          <w:bCs/>
          <w:szCs w:val="28"/>
          <w:lang w:val="it-IT"/>
        </w:rPr>
        <w:t xml:space="preserve"> C</w:t>
      </w:r>
      <w:r w:rsidRPr="00E51C7F">
        <w:rPr>
          <w:rFonts w:ascii="Times New Roman" w:hAnsi="Times New Roman"/>
          <w:szCs w:val="28"/>
          <w:lang w:val="it-IT"/>
        </w:rPr>
        <w:t>hỉ đạo các cơ quan, đơn vị, các xã, thị trấn, các tổ chức kinh tế - xã hội, lực lượng vũ trang đóng trên địa bàn huyện tổ chức tổng kết, đánh giá rút kinh nghiệm trong công tác PCTT</w:t>
      </w:r>
      <w:r>
        <w:rPr>
          <w:rFonts w:ascii="Times New Roman" w:hAnsi="Times New Roman"/>
          <w:szCs w:val="28"/>
          <w:lang w:val="it-IT"/>
        </w:rPr>
        <w:t>-</w:t>
      </w:r>
      <w:r w:rsidRPr="00E51C7F">
        <w:rPr>
          <w:rFonts w:ascii="Times New Roman" w:hAnsi="Times New Roman"/>
          <w:szCs w:val="28"/>
          <w:lang w:val="it-IT"/>
        </w:rPr>
        <w:t>TKCN&amp;</w:t>
      </w:r>
      <w:r>
        <w:rPr>
          <w:rFonts w:ascii="Times New Roman" w:hAnsi="Times New Roman"/>
          <w:szCs w:val="28"/>
          <w:lang w:val="it-IT"/>
        </w:rPr>
        <w:t>PTDS</w:t>
      </w:r>
      <w:r w:rsidRPr="00E51C7F">
        <w:rPr>
          <w:rFonts w:ascii="Times New Roman" w:hAnsi="Times New Roman"/>
          <w:szCs w:val="28"/>
          <w:lang w:val="it-IT"/>
        </w:rPr>
        <w:t>, triển khai nhiệm vụ kế hoạch năm tiếp theo của cấp mình, ngành mình, của đơn vị mình. Có kế hoạch d</w:t>
      </w:r>
      <w:r w:rsidR="00616F3C">
        <w:rPr>
          <w:rFonts w:ascii="Times New Roman" w:hAnsi="Times New Roman"/>
          <w:szCs w:val="28"/>
          <w:lang w:val="it-IT"/>
        </w:rPr>
        <w:t>ự</w:t>
      </w:r>
      <w:r w:rsidRPr="00E51C7F">
        <w:rPr>
          <w:rFonts w:ascii="Times New Roman" w:hAnsi="Times New Roman"/>
          <w:szCs w:val="28"/>
          <w:lang w:val="it-IT"/>
        </w:rPr>
        <w:t xml:space="preserve"> trữ lương thực, thực phẩm</w:t>
      </w:r>
      <w:r w:rsidR="00616F3C">
        <w:rPr>
          <w:rFonts w:ascii="Times New Roman" w:hAnsi="Times New Roman"/>
          <w:szCs w:val="28"/>
          <w:lang w:val="it-IT"/>
        </w:rPr>
        <w:t>,</w:t>
      </w:r>
      <w:r w:rsidRPr="00E51C7F">
        <w:rPr>
          <w:rFonts w:ascii="Times New Roman" w:hAnsi="Times New Roman"/>
          <w:szCs w:val="28"/>
          <w:lang w:val="it-IT"/>
        </w:rPr>
        <w:t xml:space="preserve"> các nhu yếu phẩm cần thiết, thuốc chữa bệnh để đề phòng các tình huống xấu do mưa bão gây ra, nhất là các xã còn khó khăn về đường giao thông đi lại trong mùa mưa lũ</w:t>
      </w:r>
      <w:r>
        <w:rPr>
          <w:rFonts w:ascii="Times New Roman" w:hAnsi="Times New Roman"/>
          <w:szCs w:val="28"/>
          <w:lang w:val="it-IT"/>
        </w:rPr>
        <w:t>, những điểm, vùng dễ bị chia cắt, cô lập</w:t>
      </w:r>
      <w:r w:rsidRPr="00E51C7F">
        <w:rPr>
          <w:rFonts w:ascii="Times New Roman" w:hAnsi="Times New Roman"/>
          <w:szCs w:val="28"/>
          <w:lang w:val="it-IT"/>
        </w:rPr>
        <w:t>.</w:t>
      </w:r>
    </w:p>
    <w:p w14:paraId="09DC1752" w14:textId="77777777" w:rsidR="002F71F1" w:rsidRPr="00E51C7F" w:rsidRDefault="002F71F1" w:rsidP="002F71F1">
      <w:pPr>
        <w:shd w:val="clear" w:color="auto" w:fill="FFFFFF"/>
        <w:spacing w:after="120"/>
        <w:ind w:firstLine="700"/>
        <w:jc w:val="both"/>
        <w:rPr>
          <w:rFonts w:ascii="Times New Roman" w:hAnsi="Times New Roman"/>
          <w:b/>
          <w:szCs w:val="28"/>
          <w:lang w:val="it-IT"/>
        </w:rPr>
      </w:pPr>
      <w:r w:rsidRPr="00E51C7F">
        <w:rPr>
          <w:rFonts w:ascii="Times New Roman" w:hAnsi="Times New Roman"/>
          <w:b/>
          <w:szCs w:val="28"/>
        </w:rPr>
        <w:t>3</w:t>
      </w:r>
      <w:r w:rsidRPr="00E51C7F">
        <w:rPr>
          <w:rFonts w:ascii="Times New Roman" w:hAnsi="Times New Roman"/>
          <w:b/>
          <w:szCs w:val="28"/>
          <w:lang w:val="vi-VN"/>
        </w:rPr>
        <w:t xml:space="preserve">. </w:t>
      </w:r>
      <w:r w:rsidRPr="00E51C7F">
        <w:rPr>
          <w:rFonts w:ascii="Times New Roman" w:hAnsi="Times New Roman"/>
          <w:b/>
          <w:szCs w:val="28"/>
          <w:lang w:val="it-IT"/>
        </w:rPr>
        <w:t>Phương hướng, n</w:t>
      </w:r>
      <w:r w:rsidRPr="00E51C7F">
        <w:rPr>
          <w:rFonts w:ascii="Times New Roman" w:hAnsi="Times New Roman"/>
          <w:b/>
          <w:szCs w:val="28"/>
          <w:lang w:val="vi-VN"/>
        </w:rPr>
        <w:t>hiệm vụ</w:t>
      </w:r>
      <w:r w:rsidRPr="00E51C7F">
        <w:rPr>
          <w:rFonts w:ascii="Times New Roman" w:hAnsi="Times New Roman"/>
          <w:b/>
          <w:szCs w:val="28"/>
          <w:lang w:val="it-IT"/>
        </w:rPr>
        <w:t xml:space="preserve"> và </w:t>
      </w:r>
      <w:r w:rsidRPr="00E51C7F">
        <w:rPr>
          <w:rFonts w:ascii="Times New Roman" w:hAnsi="Times New Roman"/>
          <w:b/>
          <w:szCs w:val="28"/>
          <w:lang w:val="vi-VN"/>
        </w:rPr>
        <w:t>giải pháp</w:t>
      </w:r>
    </w:p>
    <w:p w14:paraId="5B774994" w14:textId="7E4CFA3D" w:rsidR="002F71F1" w:rsidRPr="00E51C7F" w:rsidRDefault="002F71F1" w:rsidP="002F71F1">
      <w:pPr>
        <w:shd w:val="clear" w:color="auto" w:fill="FFFFFF"/>
        <w:spacing w:after="120"/>
        <w:ind w:firstLine="700"/>
        <w:jc w:val="both"/>
        <w:rPr>
          <w:rFonts w:ascii="Times New Roman" w:hAnsi="Times New Roman"/>
          <w:szCs w:val="28"/>
          <w:lang w:val="it-IT"/>
        </w:rPr>
      </w:pPr>
      <w:r w:rsidRPr="00E51C7F">
        <w:rPr>
          <w:rFonts w:ascii="Times New Roman" w:hAnsi="Times New Roman"/>
          <w:szCs w:val="28"/>
          <w:lang w:val="vi-VN"/>
        </w:rPr>
        <w:t xml:space="preserve">- </w:t>
      </w:r>
      <w:r w:rsidRPr="00E51C7F">
        <w:rPr>
          <w:rFonts w:ascii="Times New Roman" w:hAnsi="Times New Roman"/>
          <w:szCs w:val="28"/>
          <w:lang w:val="it-IT"/>
        </w:rPr>
        <w:t>Khẩn trương kiểm tra, đánh giá hiện trạng các công trình giao thông, thủy lợi, công trình nước sinh hoạt thuộc phạm vi, trách nhiêm quản lý để phòng, chống sạt lở, hệ thống điện lưới, thông tin liên lạc, xác định các trọng điểm sung yếu, bố trí các nguồn lực để xử lý đảm bảo an toàn, thường xuyên tổ chức rà soát, kiểm tra để kịp thời xử lý các sự cố</w:t>
      </w:r>
      <w:r w:rsidR="009E476A">
        <w:rPr>
          <w:rFonts w:ascii="Times New Roman" w:hAnsi="Times New Roman"/>
          <w:szCs w:val="28"/>
          <w:lang w:val="it-IT"/>
        </w:rPr>
        <w:t>,</w:t>
      </w:r>
      <w:r w:rsidRPr="00E51C7F">
        <w:rPr>
          <w:rFonts w:ascii="Times New Roman" w:hAnsi="Times New Roman"/>
          <w:szCs w:val="28"/>
          <w:lang w:val="it-IT"/>
        </w:rPr>
        <w:t xml:space="preserve"> hư hỏng có thể sảy ra. </w:t>
      </w:r>
    </w:p>
    <w:p w14:paraId="0A4E93BA" w14:textId="4EA9732F" w:rsidR="002F71F1" w:rsidRPr="00E51C7F" w:rsidRDefault="002F71F1" w:rsidP="002F71F1">
      <w:pPr>
        <w:shd w:val="clear" w:color="auto" w:fill="FFFFFF"/>
        <w:spacing w:after="120"/>
        <w:ind w:firstLine="700"/>
        <w:jc w:val="both"/>
        <w:rPr>
          <w:rFonts w:ascii="Times New Roman" w:hAnsi="Times New Roman"/>
          <w:szCs w:val="28"/>
          <w:lang w:val="it-IT"/>
        </w:rPr>
      </w:pPr>
      <w:r w:rsidRPr="00E51C7F">
        <w:rPr>
          <w:rFonts w:ascii="Times New Roman" w:hAnsi="Times New Roman"/>
          <w:szCs w:val="28"/>
          <w:lang w:val="it-IT"/>
        </w:rPr>
        <w:t xml:space="preserve">- </w:t>
      </w:r>
      <w:r w:rsidR="009E476A">
        <w:rPr>
          <w:rFonts w:ascii="Times New Roman" w:hAnsi="Times New Roman"/>
          <w:szCs w:val="28"/>
          <w:lang w:val="it-IT"/>
        </w:rPr>
        <w:t>T</w:t>
      </w:r>
      <w:r w:rsidRPr="00E51C7F">
        <w:rPr>
          <w:rFonts w:ascii="Times New Roman" w:hAnsi="Times New Roman"/>
          <w:szCs w:val="28"/>
          <w:lang w:val="it-IT"/>
        </w:rPr>
        <w:t xml:space="preserve">ăng cường công tác kiểm tra, giám sát nhằm hạn chế các rủi ro thiên tai gây ra. </w:t>
      </w:r>
      <w:r w:rsidR="009E476A">
        <w:rPr>
          <w:rFonts w:ascii="Times New Roman" w:hAnsi="Times New Roman"/>
          <w:szCs w:val="28"/>
          <w:lang w:val="it-IT"/>
        </w:rPr>
        <w:t>Chỉ đạo c</w:t>
      </w:r>
      <w:r w:rsidRPr="00E51C7F">
        <w:rPr>
          <w:rFonts w:ascii="Times New Roman" w:hAnsi="Times New Roman"/>
          <w:szCs w:val="28"/>
          <w:lang w:val="it-IT"/>
        </w:rPr>
        <w:t>huyển đổi cơ cấu cây trồng, vật nuôi, ứng dụng khoa học kỹ thuật trong sản xuất nông nghiệp phù hợp với điều kiện thời tiết</w:t>
      </w:r>
      <w:r>
        <w:rPr>
          <w:rFonts w:ascii="Times New Roman" w:hAnsi="Times New Roman"/>
          <w:szCs w:val="28"/>
          <w:lang w:val="it-IT"/>
        </w:rPr>
        <w:t xml:space="preserve">, ứng phó với biến đổi </w:t>
      </w:r>
      <w:r w:rsidRPr="00E51C7F">
        <w:rPr>
          <w:rFonts w:ascii="Times New Roman" w:hAnsi="Times New Roman"/>
          <w:szCs w:val="28"/>
          <w:lang w:val="it-IT"/>
        </w:rPr>
        <w:t>khí hậu, điều kiện canh tác của địa phương.</w:t>
      </w:r>
    </w:p>
    <w:p w14:paraId="0385FBB3" w14:textId="79A1B7EA" w:rsidR="002F71F1" w:rsidRPr="00E51C7F" w:rsidRDefault="002F71F1" w:rsidP="002F71F1">
      <w:pPr>
        <w:shd w:val="clear" w:color="auto" w:fill="FFFFFF"/>
        <w:spacing w:after="120"/>
        <w:ind w:firstLine="700"/>
        <w:jc w:val="both"/>
        <w:rPr>
          <w:rFonts w:ascii="Times New Roman" w:hAnsi="Times New Roman"/>
          <w:color w:val="000000"/>
          <w:szCs w:val="28"/>
        </w:rPr>
      </w:pPr>
      <w:r w:rsidRPr="00E51C7F">
        <w:rPr>
          <w:rFonts w:ascii="Times New Roman" w:hAnsi="Times New Roman"/>
          <w:szCs w:val="28"/>
          <w:lang w:val="vi-VN"/>
        </w:rPr>
        <w:t>-</w:t>
      </w:r>
      <w:r w:rsidRPr="00E51C7F">
        <w:rPr>
          <w:rFonts w:ascii="Times New Roman" w:hAnsi="Times New Roman"/>
          <w:szCs w:val="28"/>
          <w:lang w:val="it-IT"/>
        </w:rPr>
        <w:t xml:space="preserve"> </w:t>
      </w:r>
      <w:r w:rsidRPr="00E51C7F">
        <w:rPr>
          <w:rFonts w:ascii="Times New Roman" w:hAnsi="Times New Roman"/>
          <w:szCs w:val="28"/>
          <w:lang w:val="vi-VN"/>
        </w:rPr>
        <w:t>Xây dựng kế hoạch cụ thể tổ chức triển khai thực</w:t>
      </w:r>
      <w:r w:rsidRPr="00E51C7F">
        <w:rPr>
          <w:rFonts w:ascii="Times New Roman" w:hAnsi="Times New Roman"/>
          <w:szCs w:val="28"/>
          <w:lang w:val="it-IT"/>
        </w:rPr>
        <w:t xml:space="preserve"> </w:t>
      </w:r>
      <w:r w:rsidRPr="00E51C7F">
        <w:rPr>
          <w:rFonts w:ascii="Times New Roman" w:hAnsi="Times New Roman"/>
          <w:szCs w:val="28"/>
          <w:lang w:val="vi-VN"/>
        </w:rPr>
        <w:t xml:space="preserve">hiện phương án </w:t>
      </w:r>
      <w:r w:rsidRPr="00E51C7F">
        <w:rPr>
          <w:rFonts w:ascii="Times New Roman" w:hAnsi="Times New Roman"/>
          <w:szCs w:val="28"/>
          <w:lang w:val="it-IT"/>
        </w:rPr>
        <w:t xml:space="preserve">PCTT&amp;TKCN. Tổ chức xây dựng, củng cố và nâng cao hiệu quả hoạt động của lực lượng </w:t>
      </w:r>
      <w:r w:rsidR="009E476A">
        <w:rPr>
          <w:rFonts w:ascii="Times New Roman" w:hAnsi="Times New Roman"/>
          <w:szCs w:val="28"/>
          <w:lang w:val="it-IT"/>
        </w:rPr>
        <w:t>x</w:t>
      </w:r>
      <w:r w:rsidRPr="00E51C7F">
        <w:rPr>
          <w:rFonts w:ascii="Times New Roman" w:hAnsi="Times New Roman"/>
          <w:szCs w:val="28"/>
          <w:lang w:val="it-IT"/>
        </w:rPr>
        <w:t xml:space="preserve">ung kích phòng, chống thiên tai cấp xã theo Nghị quyết số 76/NQ-CP </w:t>
      </w:r>
      <w:r w:rsidRPr="00E51C7F">
        <w:rPr>
          <w:rFonts w:ascii="Times New Roman" w:hAnsi="Times New Roman"/>
          <w:szCs w:val="28"/>
          <w:lang w:val="it-IT"/>
        </w:rPr>
        <w:lastRenderedPageBreak/>
        <w:t xml:space="preserve">ngày 18/6/2019 của Chính Phủ và hướng dẫn tại Quyết định số 08/QĐ-TWPCTT ngày 27/3/2020 về ban hành hướng dẫn xây dựng và củng cố Đội xung kích phòng, chống thiên tai cấp xã. </w:t>
      </w:r>
      <w:bookmarkStart w:id="0" w:name="_Hlk109314178"/>
    </w:p>
    <w:bookmarkEnd w:id="0"/>
    <w:p w14:paraId="4615AD30" w14:textId="0AA08B51" w:rsidR="002F71F1" w:rsidRPr="00E51C7F" w:rsidRDefault="002F71F1" w:rsidP="002F71F1">
      <w:pPr>
        <w:tabs>
          <w:tab w:val="left" w:pos="709"/>
        </w:tabs>
        <w:spacing w:after="120"/>
        <w:jc w:val="both"/>
        <w:rPr>
          <w:rFonts w:ascii="Times New Roman" w:hAnsi="Times New Roman"/>
          <w:szCs w:val="28"/>
          <w:lang w:val="it-IT"/>
        </w:rPr>
      </w:pPr>
      <w:r w:rsidRPr="00E51C7F">
        <w:rPr>
          <w:rFonts w:ascii="Times New Roman" w:hAnsi="Times New Roman"/>
          <w:iCs/>
          <w:szCs w:val="28"/>
          <w:lang w:val="nl-NL"/>
        </w:rPr>
        <w:tab/>
        <w:t xml:space="preserve">- Tiếp tục triển khai thực hiện </w:t>
      </w:r>
      <w:bookmarkStart w:id="1" w:name="_Hlk109313990"/>
      <w:r w:rsidRPr="00E51C7F">
        <w:rPr>
          <w:rFonts w:ascii="Times New Roman" w:hAnsi="Times New Roman"/>
          <w:iCs/>
          <w:szCs w:val="28"/>
          <w:lang w:val="nl-NL"/>
        </w:rPr>
        <w:t xml:space="preserve">Chỉ thị số 42-CT/TW ngày 24/3/2020 của Ban Bí thư Trung ương Đảng về tăng cường sự lãnh đạo của Đảng đối với công tác phòng ngừa, ứng phó, khắc phục hậu quả thiên tai; </w:t>
      </w:r>
      <w:bookmarkStart w:id="2" w:name="_Hlk109314672"/>
      <w:bookmarkEnd w:id="1"/>
      <w:r w:rsidRPr="00E51C7F">
        <w:rPr>
          <w:rFonts w:ascii="Times New Roman" w:hAnsi="Times New Roman"/>
          <w:iCs/>
          <w:szCs w:val="28"/>
          <w:lang w:val="nl-NL"/>
        </w:rPr>
        <w:t>Đôn đốc các địa phương, cơ quan, đơn vị triển khai</w:t>
      </w:r>
      <w:r w:rsidRPr="00E51C7F">
        <w:rPr>
          <w:rFonts w:ascii="Times New Roman" w:eastAsia="Cambria" w:hAnsi="Times New Roman"/>
          <w:szCs w:val="28"/>
          <w:lang w:val="nl-NL"/>
        </w:rPr>
        <w:t xml:space="preserve"> kế hoạch thu, chi Quỹ phòng chống thiên tai năm 202</w:t>
      </w:r>
      <w:r w:rsidR="00275B15">
        <w:rPr>
          <w:rFonts w:ascii="Times New Roman" w:eastAsia="Cambria" w:hAnsi="Times New Roman"/>
          <w:szCs w:val="28"/>
          <w:lang w:val="nl-NL"/>
        </w:rPr>
        <w:t>3</w:t>
      </w:r>
      <w:r w:rsidRPr="00E51C7F">
        <w:rPr>
          <w:rFonts w:ascii="Times New Roman" w:eastAsia="Cambria" w:hAnsi="Times New Roman"/>
          <w:szCs w:val="28"/>
          <w:lang w:val="nl-NL"/>
        </w:rPr>
        <w:t xml:space="preserve"> đảm bảo theo quy định</w:t>
      </w:r>
      <w:bookmarkStart w:id="3" w:name="_Hlk109314701"/>
      <w:bookmarkEnd w:id="2"/>
      <w:r w:rsidRPr="00E51C7F">
        <w:rPr>
          <w:rFonts w:ascii="Times New Roman" w:eastAsia="Cambria" w:hAnsi="Times New Roman"/>
          <w:szCs w:val="28"/>
          <w:vertAlign w:val="superscript"/>
          <w:lang w:val="nl-NL"/>
        </w:rPr>
        <w:t>(</w:t>
      </w:r>
      <w:r w:rsidRPr="00E51C7F">
        <w:rPr>
          <w:rStyle w:val="FootnoteReference"/>
          <w:rFonts w:eastAsia="Cambria"/>
          <w:lang w:val="nl-NL"/>
        </w:rPr>
        <w:footnoteReference w:id="3"/>
      </w:r>
      <w:r w:rsidRPr="00E51C7F">
        <w:rPr>
          <w:rFonts w:ascii="Times New Roman" w:eastAsia="Cambria" w:hAnsi="Times New Roman"/>
          <w:szCs w:val="28"/>
          <w:vertAlign w:val="superscript"/>
          <w:lang w:val="nl-NL"/>
        </w:rPr>
        <w:t>)</w:t>
      </w:r>
      <w:bookmarkEnd w:id="3"/>
      <w:r w:rsidRPr="00E51C7F">
        <w:rPr>
          <w:rFonts w:ascii="Times New Roman" w:eastAsia="Cambria" w:hAnsi="Times New Roman"/>
          <w:szCs w:val="28"/>
          <w:lang w:val="nl-NL"/>
        </w:rPr>
        <w:t>.</w:t>
      </w:r>
      <w:r w:rsidRPr="00E51C7F">
        <w:rPr>
          <w:rFonts w:ascii="Times New Roman" w:hAnsi="Times New Roman"/>
          <w:szCs w:val="28"/>
          <w:lang w:val="it-IT"/>
        </w:rPr>
        <w:t xml:space="preserve"> </w:t>
      </w:r>
    </w:p>
    <w:p w14:paraId="48A1D5E4" w14:textId="77777777" w:rsidR="002F71F1" w:rsidRPr="00E51C7F" w:rsidRDefault="002F71F1" w:rsidP="002F71F1">
      <w:pPr>
        <w:shd w:val="clear" w:color="auto" w:fill="FFFFFF"/>
        <w:spacing w:after="120"/>
        <w:ind w:firstLine="700"/>
        <w:jc w:val="both"/>
        <w:rPr>
          <w:rFonts w:ascii="Times New Roman" w:hAnsi="Times New Roman"/>
          <w:szCs w:val="28"/>
          <w:lang w:val="vi-VN"/>
        </w:rPr>
      </w:pPr>
      <w:r w:rsidRPr="00E51C7F">
        <w:rPr>
          <w:rFonts w:ascii="Times New Roman" w:hAnsi="Times New Roman"/>
          <w:szCs w:val="28"/>
          <w:lang w:val="vi-VN"/>
        </w:rPr>
        <w:t xml:space="preserve">- </w:t>
      </w:r>
      <w:r w:rsidRPr="00E51C7F">
        <w:rPr>
          <w:rFonts w:ascii="Times New Roman" w:hAnsi="Times New Roman"/>
          <w:szCs w:val="28"/>
          <w:lang w:val="it-IT"/>
        </w:rPr>
        <w:t xml:space="preserve">Chú trọng công tác thông tin phòng, chống thiên tai và truyền thông đến mọi tầng lớp Nhân dân để nâng cao nhận thức trong cộng đồng, thực hiện tốt phương châm </w:t>
      </w:r>
      <w:r w:rsidRPr="00E51C7F">
        <w:rPr>
          <w:rFonts w:ascii="Times New Roman" w:hAnsi="Times New Roman"/>
          <w:i/>
          <w:szCs w:val="28"/>
          <w:lang w:val="it-IT"/>
        </w:rPr>
        <w:t>“</w:t>
      </w:r>
      <w:r w:rsidRPr="00E51C7F">
        <w:rPr>
          <w:rFonts w:ascii="Times New Roman" w:hAnsi="Times New Roman"/>
          <w:i/>
          <w:szCs w:val="28"/>
          <w:lang w:val="vi-VN"/>
        </w:rPr>
        <w:t>4 tại chỗ</w:t>
      </w:r>
      <w:r w:rsidRPr="00E51C7F">
        <w:rPr>
          <w:rFonts w:ascii="Times New Roman" w:hAnsi="Times New Roman"/>
          <w:i/>
          <w:szCs w:val="28"/>
          <w:lang w:val="it-IT"/>
        </w:rPr>
        <w:t>”</w:t>
      </w:r>
      <w:r w:rsidRPr="00E51C7F">
        <w:rPr>
          <w:rFonts w:ascii="Times New Roman" w:hAnsi="Times New Roman"/>
          <w:szCs w:val="28"/>
          <w:lang w:val="vi-VN"/>
        </w:rPr>
        <w:t xml:space="preserve"> từ cấp huyện</w:t>
      </w:r>
      <w:r w:rsidRPr="00E51C7F">
        <w:rPr>
          <w:rFonts w:ascii="Times New Roman" w:hAnsi="Times New Roman"/>
          <w:szCs w:val="28"/>
          <w:lang w:val="it-IT"/>
        </w:rPr>
        <w:t xml:space="preserve"> đến cấp </w:t>
      </w:r>
      <w:r w:rsidRPr="00E51C7F">
        <w:rPr>
          <w:rFonts w:ascii="Times New Roman" w:hAnsi="Times New Roman"/>
          <w:szCs w:val="28"/>
          <w:lang w:val="vi-VN"/>
        </w:rPr>
        <w:t>xã</w:t>
      </w:r>
      <w:r w:rsidRPr="00E51C7F">
        <w:rPr>
          <w:rFonts w:ascii="Times New Roman" w:hAnsi="Times New Roman"/>
          <w:szCs w:val="28"/>
          <w:lang w:val="it-IT"/>
        </w:rPr>
        <w:t xml:space="preserve">, các tổ chức kinh tế, </w:t>
      </w:r>
      <w:r w:rsidRPr="00E51C7F">
        <w:rPr>
          <w:rFonts w:ascii="Times New Roman" w:hAnsi="Times New Roman"/>
          <w:szCs w:val="28"/>
          <w:lang w:val="vi-VN"/>
        </w:rPr>
        <w:t xml:space="preserve">hộ gia đình ở vùng có nguy cơ cao </w:t>
      </w:r>
      <w:r w:rsidRPr="00E51C7F">
        <w:rPr>
          <w:rFonts w:ascii="Times New Roman" w:hAnsi="Times New Roman"/>
          <w:szCs w:val="28"/>
          <w:lang w:val="it-IT"/>
        </w:rPr>
        <w:t xml:space="preserve">sảy ra </w:t>
      </w:r>
      <w:r w:rsidRPr="00E51C7F">
        <w:rPr>
          <w:rFonts w:ascii="Times New Roman" w:hAnsi="Times New Roman"/>
          <w:szCs w:val="28"/>
          <w:lang w:val="vi-VN"/>
        </w:rPr>
        <w:t>về thiên tai, đảm bảo cụ thể, sát thực, phù hợp với nguồn lực của địa phương và cộng đồng dân cư. Chủ động thực hiện các biện pháp xử lý, đảm bảo nguồn nước sạch để cung cấp cho người dân khi thiên tai xảy ra.    </w:t>
      </w:r>
    </w:p>
    <w:p w14:paraId="0397624D" w14:textId="77777777" w:rsidR="002F71F1" w:rsidRPr="00E51C7F" w:rsidRDefault="002F71F1" w:rsidP="002F71F1">
      <w:pPr>
        <w:shd w:val="clear" w:color="auto" w:fill="FFFFFF"/>
        <w:spacing w:after="120"/>
        <w:ind w:firstLine="700"/>
        <w:jc w:val="both"/>
        <w:rPr>
          <w:rFonts w:ascii="Times New Roman" w:hAnsi="Times New Roman"/>
          <w:szCs w:val="28"/>
          <w:lang w:val="vi-VN"/>
        </w:rPr>
      </w:pPr>
      <w:r w:rsidRPr="00E51C7F">
        <w:rPr>
          <w:rFonts w:ascii="Times New Roman" w:hAnsi="Times New Roman"/>
          <w:szCs w:val="28"/>
          <w:lang w:val="vi-VN"/>
        </w:rPr>
        <w:t>- Rà soát, bổ sung các phương tiện cứu hộ, cứu nạn trên địa bàn huyện để chủ động cứu hộ, cứu nạn tại chỗ kịp thời khi có tình huống thiên tai xảy ra. Từng bước hình thành lực lượng cứu hộ, cứu nạn, cứu trợ chuyên nghiệp với sự tham gia của các lực lượng tình nguyện, thanh niên xung kích trong công tác phòng chống, đối phó với thiên tai.</w:t>
      </w:r>
    </w:p>
    <w:p w14:paraId="61A2C89C" w14:textId="77777777" w:rsidR="002F71F1" w:rsidRPr="00E51C7F" w:rsidRDefault="002F71F1" w:rsidP="002F71F1">
      <w:pPr>
        <w:shd w:val="clear" w:color="auto" w:fill="FFFFFF"/>
        <w:spacing w:after="120"/>
        <w:ind w:firstLine="700"/>
        <w:jc w:val="both"/>
        <w:rPr>
          <w:rFonts w:ascii="Times New Roman" w:hAnsi="Times New Roman"/>
          <w:szCs w:val="28"/>
          <w:lang w:val="vi-VN"/>
        </w:rPr>
      </w:pPr>
      <w:r w:rsidRPr="00E51C7F">
        <w:rPr>
          <w:rFonts w:ascii="Times New Roman" w:hAnsi="Times New Roman"/>
          <w:szCs w:val="28"/>
          <w:lang w:val="vi-VN"/>
        </w:rPr>
        <w:t>- Bảo đảm thông tin liên lạc thông suốt phục vụ phòng, chống mưa, bão và giảm nhẹ thiên tai. Từng bước nâng cao năng lực công tác dự báo, cảnh báo thiên tai tại địa phương; phấn đấu nâng cao độ chính xác của dự báo bão, áp thấp, mưa, để giảm thiểu thiệt hại tới mức thấp nhất trên địa bàn toàn huyện.</w:t>
      </w:r>
    </w:p>
    <w:p w14:paraId="3CF7020E" w14:textId="77777777" w:rsidR="002F71F1" w:rsidRPr="00E51C7F" w:rsidRDefault="002F71F1" w:rsidP="002F71F1">
      <w:pPr>
        <w:shd w:val="clear" w:color="auto" w:fill="FFFFFF"/>
        <w:spacing w:after="120"/>
        <w:ind w:firstLine="700"/>
        <w:jc w:val="both"/>
        <w:rPr>
          <w:rFonts w:ascii="Times New Roman" w:hAnsi="Times New Roman"/>
          <w:szCs w:val="28"/>
          <w:lang w:val="vi-VN"/>
        </w:rPr>
      </w:pPr>
      <w:r w:rsidRPr="00E51C7F">
        <w:rPr>
          <w:rFonts w:ascii="Times New Roman" w:hAnsi="Times New Roman"/>
          <w:szCs w:val="28"/>
          <w:lang w:val="vi-VN"/>
        </w:rPr>
        <w:t>- Thực hiện tốt các chính sách xã hội, công tác cứu trợ thiên tai và khắc phục hậu quả mưa, bão, ổn định đời sống cho Nhân dân, tái thiết và khôi phục sản xuất, môi trường sinh thái sau thiên tai.</w:t>
      </w:r>
    </w:p>
    <w:p w14:paraId="6B16B6D0" w14:textId="77777777" w:rsidR="002F71F1" w:rsidRPr="00E51C7F" w:rsidRDefault="002F71F1" w:rsidP="002F71F1">
      <w:pPr>
        <w:spacing w:after="120"/>
        <w:ind w:firstLine="700"/>
        <w:jc w:val="both"/>
        <w:rPr>
          <w:rFonts w:ascii="Times New Roman" w:hAnsi="Times New Roman"/>
          <w:szCs w:val="28"/>
          <w:lang w:val="vi-VN"/>
        </w:rPr>
      </w:pPr>
      <w:r w:rsidRPr="00E51C7F">
        <w:rPr>
          <w:rFonts w:ascii="Times New Roman" w:hAnsi="Times New Roman"/>
          <w:szCs w:val="28"/>
          <w:lang w:val="vi-VN"/>
        </w:rPr>
        <w:t>- Triển khai thực hiện kế hoạch di dời dân ra khỏi các khu vực xung yếu, nguy hiểm thường xuyên có nguy cơ ảnh hưởng trực tiếp khi thiên tai xảy ra.</w:t>
      </w:r>
    </w:p>
    <w:p w14:paraId="617040B2" w14:textId="0CBF1E04" w:rsidR="002F71F1" w:rsidRPr="00E51C7F" w:rsidRDefault="002F71F1" w:rsidP="002F71F1">
      <w:pPr>
        <w:spacing w:after="120"/>
        <w:ind w:firstLine="700"/>
        <w:jc w:val="both"/>
        <w:rPr>
          <w:rFonts w:ascii="Times New Roman" w:hAnsi="Times New Roman"/>
          <w:szCs w:val="28"/>
          <w:lang w:val="vi-VN"/>
        </w:rPr>
      </w:pPr>
      <w:r w:rsidRPr="00E51C7F">
        <w:rPr>
          <w:rFonts w:ascii="Times New Roman" w:hAnsi="Times New Roman"/>
          <w:color w:val="000000"/>
          <w:szCs w:val="28"/>
        </w:rPr>
        <w:t xml:space="preserve">- </w:t>
      </w:r>
      <w:r>
        <w:rPr>
          <w:rFonts w:ascii="Times New Roman" w:hAnsi="Times New Roman"/>
          <w:color w:val="000000"/>
          <w:szCs w:val="28"/>
        </w:rPr>
        <w:t>Phối hợp t</w:t>
      </w:r>
      <w:r w:rsidRPr="00E51C7F">
        <w:rPr>
          <w:rFonts w:ascii="Times New Roman" w:hAnsi="Times New Roman"/>
          <w:color w:val="000000"/>
          <w:szCs w:val="28"/>
        </w:rPr>
        <w:t>ập huấn, hướng dẫn, chia sẻ kinh nghiệm về giảm nhẹ rủi ro thiên tai</w:t>
      </w:r>
      <w:r>
        <w:rPr>
          <w:rFonts w:ascii="Times New Roman" w:hAnsi="Times New Roman"/>
          <w:color w:val="000000"/>
          <w:szCs w:val="28"/>
        </w:rPr>
        <w:t xml:space="preserve"> </w:t>
      </w:r>
      <w:r w:rsidRPr="00E51C7F">
        <w:rPr>
          <w:rFonts w:ascii="Times New Roman" w:hAnsi="Times New Roman"/>
          <w:color w:val="000000"/>
          <w:szCs w:val="28"/>
        </w:rPr>
        <w:t>đối với cộng đồng và người dân; đưa kiến thức phòng</w:t>
      </w:r>
      <w:r w:rsidR="00275B15">
        <w:rPr>
          <w:rFonts w:ascii="Times New Roman" w:hAnsi="Times New Roman"/>
          <w:color w:val="000000"/>
          <w:szCs w:val="28"/>
        </w:rPr>
        <w:t>,</w:t>
      </w:r>
      <w:r w:rsidRPr="00E51C7F">
        <w:rPr>
          <w:rFonts w:ascii="Times New Roman" w:hAnsi="Times New Roman"/>
          <w:color w:val="000000"/>
          <w:szCs w:val="28"/>
        </w:rPr>
        <w:t xml:space="preserve"> chống thiên tai vào</w:t>
      </w:r>
      <w:r>
        <w:rPr>
          <w:rFonts w:ascii="Times New Roman" w:hAnsi="Times New Roman"/>
          <w:color w:val="000000"/>
          <w:szCs w:val="28"/>
        </w:rPr>
        <w:t xml:space="preserve"> </w:t>
      </w:r>
      <w:r w:rsidRPr="00E51C7F">
        <w:rPr>
          <w:rFonts w:ascii="Times New Roman" w:hAnsi="Times New Roman"/>
          <w:color w:val="000000"/>
          <w:szCs w:val="28"/>
        </w:rPr>
        <w:t>hoạt động ngoại khóa trong một số cấp học, bậc học;</w:t>
      </w:r>
      <w:r>
        <w:rPr>
          <w:rFonts w:ascii="Times New Roman" w:hAnsi="Times New Roman"/>
          <w:color w:val="000000"/>
          <w:szCs w:val="28"/>
        </w:rPr>
        <w:t xml:space="preserve"> </w:t>
      </w:r>
      <w:r w:rsidRPr="00E51C7F">
        <w:rPr>
          <w:rFonts w:ascii="Times New Roman" w:hAnsi="Times New Roman"/>
          <w:color w:val="000000"/>
          <w:szCs w:val="28"/>
        </w:rPr>
        <w:t>lồng ghép nội dung phòng, chống thiên tai vào các hoạt động truyền thông nâng</w:t>
      </w:r>
      <w:r>
        <w:rPr>
          <w:rFonts w:ascii="Times New Roman" w:hAnsi="Times New Roman"/>
          <w:color w:val="000000"/>
          <w:szCs w:val="28"/>
        </w:rPr>
        <w:t xml:space="preserve"> </w:t>
      </w:r>
      <w:r w:rsidRPr="00E51C7F">
        <w:rPr>
          <w:rFonts w:ascii="Times New Roman" w:hAnsi="Times New Roman"/>
          <w:color w:val="000000"/>
          <w:szCs w:val="28"/>
        </w:rPr>
        <w:t>cao nhận thức và năng lực tại cộng đồng, các sự kiện văn hóa cấp xã, thôn.</w:t>
      </w:r>
    </w:p>
    <w:p w14:paraId="2A6EE5AD" w14:textId="77777777" w:rsidR="002F71F1" w:rsidRPr="00E51C7F" w:rsidRDefault="002F71F1" w:rsidP="002F71F1">
      <w:pPr>
        <w:spacing w:after="120"/>
        <w:ind w:firstLine="700"/>
        <w:jc w:val="both"/>
        <w:rPr>
          <w:rFonts w:ascii="Times New Roman" w:hAnsi="Times New Roman"/>
          <w:b/>
          <w:bCs/>
          <w:szCs w:val="28"/>
          <w:lang w:val="vi-VN"/>
        </w:rPr>
      </w:pPr>
      <w:r w:rsidRPr="00E51C7F">
        <w:rPr>
          <w:rFonts w:ascii="Times New Roman" w:hAnsi="Times New Roman"/>
          <w:b/>
          <w:bCs/>
          <w:szCs w:val="28"/>
        </w:rPr>
        <w:t>4</w:t>
      </w:r>
      <w:r w:rsidRPr="00E51C7F">
        <w:rPr>
          <w:rFonts w:ascii="Times New Roman" w:hAnsi="Times New Roman"/>
          <w:b/>
          <w:bCs/>
          <w:szCs w:val="28"/>
          <w:lang w:val="vi-VN"/>
        </w:rPr>
        <w:t>. Kiến nghị, đề xuất</w:t>
      </w:r>
    </w:p>
    <w:p w14:paraId="4106B7AD" w14:textId="66F75552" w:rsidR="002F71F1" w:rsidRPr="00E51C7F" w:rsidRDefault="002F71F1" w:rsidP="002F71F1">
      <w:pPr>
        <w:spacing w:after="120"/>
        <w:ind w:firstLine="700"/>
        <w:jc w:val="both"/>
        <w:rPr>
          <w:rFonts w:ascii="Times New Roman" w:hAnsi="Times New Roman"/>
          <w:iCs/>
          <w:spacing w:val="-2"/>
          <w:szCs w:val="28"/>
          <w:lang w:val="nl-NL"/>
        </w:rPr>
      </w:pPr>
      <w:r w:rsidRPr="00E51C7F">
        <w:rPr>
          <w:rFonts w:ascii="Times New Roman" w:hAnsi="Times New Roman"/>
          <w:spacing w:val="-2"/>
          <w:szCs w:val="28"/>
          <w:lang w:val="nl-NL"/>
        </w:rPr>
        <w:t xml:space="preserve">Mở lớp </w:t>
      </w:r>
      <w:r w:rsidRPr="00E51C7F">
        <w:rPr>
          <w:rFonts w:ascii="Times New Roman" w:eastAsia="Cambria" w:hAnsi="Times New Roman"/>
          <w:spacing w:val="-2"/>
          <w:szCs w:val="28"/>
          <w:lang w:val="vi-VN"/>
        </w:rPr>
        <w:t xml:space="preserve">tập huấn, đào tạo, diễn tập nâng cao năng lực, kỹ năng ứng phó thiên tai và hoàn thiện các phương án theo phương châm </w:t>
      </w:r>
      <w:r w:rsidRPr="00E51C7F">
        <w:rPr>
          <w:rFonts w:ascii="Times New Roman" w:eastAsia="Cambria" w:hAnsi="Times New Roman"/>
          <w:i/>
          <w:spacing w:val="-2"/>
          <w:szCs w:val="28"/>
        </w:rPr>
        <w:t>“</w:t>
      </w:r>
      <w:r w:rsidRPr="00E51C7F">
        <w:rPr>
          <w:rFonts w:ascii="Times New Roman" w:eastAsia="Cambria" w:hAnsi="Times New Roman"/>
          <w:i/>
          <w:spacing w:val="-2"/>
          <w:szCs w:val="28"/>
          <w:lang w:val="nl-NL"/>
        </w:rPr>
        <w:t>bốn</w:t>
      </w:r>
      <w:r w:rsidRPr="00E51C7F">
        <w:rPr>
          <w:rFonts w:ascii="Times New Roman" w:eastAsia="Cambria" w:hAnsi="Times New Roman"/>
          <w:i/>
          <w:spacing w:val="-2"/>
          <w:szCs w:val="28"/>
          <w:lang w:val="vi-VN"/>
        </w:rPr>
        <w:t xml:space="preserve"> tại chỗ</w:t>
      </w:r>
      <w:r w:rsidRPr="00E51C7F">
        <w:rPr>
          <w:rFonts w:ascii="Times New Roman" w:eastAsia="Cambria" w:hAnsi="Times New Roman"/>
          <w:i/>
          <w:spacing w:val="-2"/>
          <w:szCs w:val="28"/>
        </w:rPr>
        <w:t>”</w:t>
      </w:r>
      <w:r w:rsidRPr="00E51C7F">
        <w:rPr>
          <w:rFonts w:ascii="Times New Roman" w:eastAsia="Cambria" w:hAnsi="Times New Roman"/>
          <w:i/>
          <w:spacing w:val="-2"/>
          <w:szCs w:val="28"/>
          <w:lang w:val="nl-NL"/>
        </w:rPr>
        <w:t xml:space="preserve">. </w:t>
      </w:r>
      <w:r w:rsidRPr="00E51C7F">
        <w:rPr>
          <w:rFonts w:ascii="Times New Roman" w:eastAsia="Cambria" w:hAnsi="Times New Roman"/>
          <w:iCs/>
          <w:spacing w:val="-2"/>
          <w:szCs w:val="28"/>
          <w:lang w:val="nl-NL"/>
        </w:rPr>
        <w:t>Kết hợp với các nội dung liên quan đến phòng thủ dân sự, giữ vững an ninh trật tự xã hội.</w:t>
      </w:r>
    </w:p>
    <w:p w14:paraId="44A31E63" w14:textId="45E6DD2E" w:rsidR="002F71F1" w:rsidRPr="00E51C7F" w:rsidRDefault="002F71F1" w:rsidP="002F71F1">
      <w:pPr>
        <w:spacing w:after="240"/>
        <w:ind w:firstLine="720"/>
        <w:jc w:val="both"/>
        <w:rPr>
          <w:rFonts w:ascii="Times New Roman" w:hAnsi="Times New Roman"/>
          <w:szCs w:val="28"/>
          <w:lang w:val="it-IT"/>
        </w:rPr>
      </w:pPr>
      <w:r w:rsidRPr="00E51C7F">
        <w:rPr>
          <w:rFonts w:ascii="Times New Roman" w:hAnsi="Times New Roman"/>
          <w:szCs w:val="28"/>
          <w:lang w:val="it-IT"/>
        </w:rPr>
        <w:lastRenderedPageBreak/>
        <w:t>Trên đây là Báo cáo tổng kết công tác phòng, chống thiên tai và tìm kiếm cứu nạn năm 202</w:t>
      </w:r>
      <w:r w:rsidR="00275B15">
        <w:rPr>
          <w:rFonts w:ascii="Times New Roman" w:hAnsi="Times New Roman"/>
          <w:szCs w:val="28"/>
          <w:lang w:val="it-IT"/>
        </w:rPr>
        <w:t>2</w:t>
      </w:r>
      <w:r w:rsidRPr="00E51C7F">
        <w:rPr>
          <w:rFonts w:ascii="Times New Roman" w:hAnsi="Times New Roman"/>
          <w:szCs w:val="28"/>
          <w:lang w:val="it-IT"/>
        </w:rPr>
        <w:t>; phương hướng, nhiệm vụ năm 202</w:t>
      </w:r>
      <w:r w:rsidR="00275B15">
        <w:rPr>
          <w:rFonts w:ascii="Times New Roman" w:hAnsi="Times New Roman"/>
          <w:szCs w:val="28"/>
          <w:lang w:val="it-IT"/>
        </w:rPr>
        <w:t>3</w:t>
      </w:r>
      <w:r w:rsidRPr="00E51C7F">
        <w:rPr>
          <w:rFonts w:ascii="Times New Roman" w:hAnsi="Times New Roman"/>
          <w:szCs w:val="28"/>
          <w:lang w:val="it-IT"/>
        </w:rPr>
        <w:t xml:space="preserve"> của UBND huyện Kon Rẫy./.</w:t>
      </w:r>
    </w:p>
    <w:tbl>
      <w:tblPr>
        <w:tblW w:w="9356" w:type="dxa"/>
        <w:tblInd w:w="-142" w:type="dxa"/>
        <w:tblLook w:val="04A0" w:firstRow="1" w:lastRow="0" w:firstColumn="1" w:lastColumn="0" w:noHBand="0" w:noVBand="1"/>
      </w:tblPr>
      <w:tblGrid>
        <w:gridCol w:w="4820"/>
        <w:gridCol w:w="4536"/>
      </w:tblGrid>
      <w:tr w:rsidR="002F71F1" w:rsidRPr="00E51C7F" w14:paraId="6CB31BC8" w14:textId="77777777" w:rsidTr="00D71F2B">
        <w:tc>
          <w:tcPr>
            <w:tcW w:w="4820" w:type="dxa"/>
          </w:tcPr>
          <w:p w14:paraId="40D19967" w14:textId="77777777" w:rsidR="002F71F1" w:rsidRPr="00E51C7F" w:rsidRDefault="002F71F1" w:rsidP="000F4382">
            <w:pPr>
              <w:jc w:val="both"/>
              <w:rPr>
                <w:rFonts w:ascii="Times New Roman" w:hAnsi="Times New Roman"/>
                <w:b/>
                <w:i/>
                <w:sz w:val="24"/>
                <w:szCs w:val="28"/>
                <w:lang w:val="it-IT"/>
              </w:rPr>
            </w:pPr>
            <w:r w:rsidRPr="00E51C7F">
              <w:rPr>
                <w:rFonts w:ascii="Times New Roman" w:hAnsi="Times New Roman"/>
                <w:b/>
                <w:i/>
                <w:sz w:val="24"/>
                <w:szCs w:val="28"/>
                <w:lang w:val="it-IT"/>
              </w:rPr>
              <w:t>Nơi nhận:</w:t>
            </w:r>
          </w:p>
          <w:p w14:paraId="43F6CB4D"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Ban Chỉ huy PCTT-TKCN&amp;PTDS tỉnh (b/c);</w:t>
            </w:r>
          </w:p>
          <w:p w14:paraId="6DE21C5E"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TT. Huyện ủy (b/c);</w:t>
            </w:r>
          </w:p>
          <w:p w14:paraId="1667225C"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TT. HĐND huyện (b/c);</w:t>
            </w:r>
          </w:p>
          <w:p w14:paraId="0D9DDF98"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CT, 02 PCT UBND huyện;</w:t>
            </w:r>
          </w:p>
          <w:p w14:paraId="7C977839"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Các Phòng, ban, cơ quan, đơn vị có liên quan;</w:t>
            </w:r>
          </w:p>
          <w:p w14:paraId="59EC10C7" w14:textId="77777777" w:rsidR="002F71F1" w:rsidRPr="00E51C7F" w:rsidRDefault="002F71F1" w:rsidP="000F4382">
            <w:pPr>
              <w:jc w:val="both"/>
              <w:rPr>
                <w:rFonts w:ascii="Times New Roman" w:hAnsi="Times New Roman"/>
                <w:sz w:val="22"/>
                <w:szCs w:val="22"/>
                <w:lang w:val="it-IT"/>
              </w:rPr>
            </w:pPr>
            <w:r w:rsidRPr="00E51C7F">
              <w:rPr>
                <w:rFonts w:ascii="Times New Roman" w:hAnsi="Times New Roman"/>
                <w:sz w:val="22"/>
                <w:szCs w:val="22"/>
                <w:lang w:val="it-IT"/>
              </w:rPr>
              <w:t>- BCH, UBND các xã, thị trấn;</w:t>
            </w:r>
          </w:p>
          <w:p w14:paraId="504C75B0" w14:textId="77777777" w:rsidR="002F71F1" w:rsidRPr="00E51C7F" w:rsidRDefault="002F71F1" w:rsidP="000F4382">
            <w:pPr>
              <w:jc w:val="both"/>
              <w:rPr>
                <w:rFonts w:ascii="Times New Roman" w:hAnsi="Times New Roman"/>
                <w:b/>
                <w:i/>
                <w:szCs w:val="28"/>
                <w:lang w:val="it-IT"/>
              </w:rPr>
            </w:pPr>
            <w:r w:rsidRPr="00E51C7F">
              <w:rPr>
                <w:rFonts w:ascii="Times New Roman" w:hAnsi="Times New Roman"/>
                <w:sz w:val="22"/>
                <w:szCs w:val="22"/>
                <w:lang w:val="it-IT"/>
              </w:rPr>
              <w:t>- Lưu: VT.</w:t>
            </w:r>
          </w:p>
        </w:tc>
        <w:tc>
          <w:tcPr>
            <w:tcW w:w="4536" w:type="dxa"/>
          </w:tcPr>
          <w:p w14:paraId="204BC126" w14:textId="77777777" w:rsidR="002F71F1" w:rsidRPr="00E51C7F" w:rsidRDefault="002F71F1" w:rsidP="000F4382">
            <w:pPr>
              <w:jc w:val="center"/>
              <w:rPr>
                <w:rFonts w:ascii="Times New Roman" w:hAnsi="Times New Roman"/>
                <w:b/>
                <w:szCs w:val="28"/>
                <w:lang w:val="it-IT"/>
              </w:rPr>
            </w:pPr>
            <w:r w:rsidRPr="00E51C7F">
              <w:rPr>
                <w:rFonts w:ascii="Times New Roman" w:hAnsi="Times New Roman"/>
                <w:b/>
                <w:szCs w:val="28"/>
                <w:lang w:val="it-IT"/>
              </w:rPr>
              <w:t>TM. ỦY BAN NHÂN DÂN</w:t>
            </w:r>
          </w:p>
          <w:p w14:paraId="153D8AFA" w14:textId="77777777" w:rsidR="002F71F1" w:rsidRPr="00E51C7F" w:rsidRDefault="002F71F1" w:rsidP="000F4382">
            <w:pPr>
              <w:jc w:val="center"/>
              <w:rPr>
                <w:rFonts w:ascii="Times New Roman" w:hAnsi="Times New Roman"/>
                <w:b/>
                <w:szCs w:val="28"/>
                <w:lang w:val="it-IT"/>
              </w:rPr>
            </w:pPr>
            <w:r w:rsidRPr="00E51C7F">
              <w:rPr>
                <w:rFonts w:ascii="Times New Roman" w:hAnsi="Times New Roman"/>
                <w:b/>
                <w:szCs w:val="28"/>
                <w:lang w:val="it-IT"/>
              </w:rPr>
              <w:t>CHỦ TỊCH</w:t>
            </w:r>
          </w:p>
          <w:p w14:paraId="750946D3" w14:textId="77777777" w:rsidR="002F71F1" w:rsidRPr="00E51C7F" w:rsidRDefault="002F71F1" w:rsidP="000F4382">
            <w:pPr>
              <w:jc w:val="center"/>
              <w:rPr>
                <w:rFonts w:ascii="Times New Roman" w:hAnsi="Times New Roman"/>
                <w:b/>
                <w:szCs w:val="28"/>
                <w:lang w:val="it-IT"/>
              </w:rPr>
            </w:pPr>
          </w:p>
          <w:p w14:paraId="7FEEFAB8" w14:textId="77777777" w:rsidR="002F71F1" w:rsidRPr="00E51C7F" w:rsidRDefault="002F71F1" w:rsidP="000F4382">
            <w:pPr>
              <w:jc w:val="center"/>
              <w:rPr>
                <w:rFonts w:ascii="Times New Roman" w:hAnsi="Times New Roman"/>
                <w:b/>
                <w:szCs w:val="28"/>
                <w:lang w:val="it-IT"/>
              </w:rPr>
            </w:pPr>
          </w:p>
          <w:p w14:paraId="0E155E9B" w14:textId="77777777" w:rsidR="002F71F1" w:rsidRPr="00E51C7F" w:rsidRDefault="002F71F1" w:rsidP="000F4382">
            <w:pPr>
              <w:jc w:val="center"/>
              <w:rPr>
                <w:rFonts w:ascii="Times New Roman" w:hAnsi="Times New Roman"/>
                <w:b/>
                <w:szCs w:val="28"/>
                <w:lang w:val="it-IT"/>
              </w:rPr>
            </w:pPr>
          </w:p>
          <w:p w14:paraId="64DB1A3A" w14:textId="77777777" w:rsidR="002F71F1" w:rsidRPr="00E51C7F" w:rsidRDefault="002F71F1" w:rsidP="000F4382">
            <w:pPr>
              <w:jc w:val="center"/>
              <w:rPr>
                <w:rFonts w:ascii="Times New Roman" w:hAnsi="Times New Roman"/>
                <w:b/>
                <w:szCs w:val="28"/>
                <w:lang w:val="it-IT"/>
              </w:rPr>
            </w:pPr>
          </w:p>
          <w:p w14:paraId="448A0C92" w14:textId="77777777" w:rsidR="002F71F1" w:rsidRPr="00E51C7F" w:rsidRDefault="002F71F1" w:rsidP="000F4382">
            <w:pPr>
              <w:jc w:val="center"/>
              <w:rPr>
                <w:rFonts w:ascii="Times New Roman" w:hAnsi="Times New Roman"/>
                <w:b/>
                <w:szCs w:val="28"/>
                <w:lang w:val="it-IT"/>
              </w:rPr>
            </w:pPr>
          </w:p>
          <w:p w14:paraId="7F110D49" w14:textId="77777777" w:rsidR="002F71F1" w:rsidRPr="00E51C7F" w:rsidRDefault="002F71F1" w:rsidP="000F4382">
            <w:pPr>
              <w:jc w:val="center"/>
              <w:rPr>
                <w:rFonts w:ascii="Times New Roman" w:hAnsi="Times New Roman"/>
                <w:b/>
                <w:szCs w:val="28"/>
                <w:lang w:val="it-IT"/>
              </w:rPr>
            </w:pPr>
          </w:p>
          <w:p w14:paraId="4C3797F7" w14:textId="77777777" w:rsidR="002F71F1" w:rsidRPr="00E51C7F" w:rsidRDefault="002F71F1" w:rsidP="000F4382">
            <w:pPr>
              <w:jc w:val="center"/>
              <w:rPr>
                <w:rFonts w:ascii="Times New Roman" w:hAnsi="Times New Roman"/>
                <w:b/>
                <w:szCs w:val="28"/>
                <w:lang w:val="it-IT"/>
              </w:rPr>
            </w:pPr>
          </w:p>
          <w:p w14:paraId="0BCDAEAF" w14:textId="77DFCCE4" w:rsidR="002F71F1" w:rsidRPr="00E51C7F" w:rsidRDefault="002F71F1" w:rsidP="000F4382">
            <w:pPr>
              <w:jc w:val="center"/>
              <w:rPr>
                <w:rFonts w:ascii="Times New Roman" w:hAnsi="Times New Roman"/>
                <w:b/>
                <w:szCs w:val="28"/>
                <w:lang w:val="it-IT"/>
              </w:rPr>
            </w:pPr>
            <w:r w:rsidRPr="00E51C7F">
              <w:rPr>
                <w:rFonts w:ascii="Times New Roman" w:hAnsi="Times New Roman"/>
                <w:b/>
                <w:szCs w:val="28"/>
                <w:lang w:val="it-IT"/>
              </w:rPr>
              <w:t xml:space="preserve">    </w:t>
            </w:r>
          </w:p>
        </w:tc>
      </w:tr>
    </w:tbl>
    <w:p w14:paraId="2E3DA7F1" w14:textId="77777777" w:rsidR="002F71F1" w:rsidRPr="00E51C7F" w:rsidRDefault="002F71F1" w:rsidP="002F71F1">
      <w:pPr>
        <w:spacing w:before="40" w:after="40"/>
        <w:jc w:val="both"/>
        <w:rPr>
          <w:rFonts w:ascii="Times New Roman" w:hAnsi="Times New Roman"/>
          <w:szCs w:val="28"/>
          <w:lang w:val="nl-NL"/>
        </w:rPr>
      </w:pPr>
    </w:p>
    <w:p w14:paraId="0A3CD359" w14:textId="77777777" w:rsidR="004B0802" w:rsidRDefault="004B0802"/>
    <w:sectPr w:rsidR="004B0802" w:rsidSect="00842432">
      <w:headerReference w:type="default" r:id="rId6"/>
      <w:footerReference w:type="even" r:id="rId7"/>
      <w:footerReference w:type="default" r:id="rId8"/>
      <w:pgSz w:w="11907" w:h="16840" w:code="9"/>
      <w:pgMar w:top="1134" w:right="1134" w:bottom="1134" w:left="1701" w:header="28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F090" w14:textId="77777777" w:rsidR="000E21EB" w:rsidRDefault="000E21EB" w:rsidP="002F71F1">
      <w:r>
        <w:separator/>
      </w:r>
    </w:p>
  </w:endnote>
  <w:endnote w:type="continuationSeparator" w:id="0">
    <w:p w14:paraId="418E1B69" w14:textId="77777777" w:rsidR="000E21EB" w:rsidRDefault="000E21EB" w:rsidP="002F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1082" w14:textId="77777777" w:rsidR="002D68D0" w:rsidRDefault="00000000" w:rsidP="00A10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12FC8" w14:textId="77777777" w:rsidR="002D68D0" w:rsidRDefault="00000000" w:rsidP="00C163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A96" w14:textId="77777777" w:rsidR="00CB6D14" w:rsidRDefault="00000000" w:rsidP="008B036A">
    <w:pPr>
      <w:pStyle w:val="Footer"/>
      <w:tabs>
        <w:tab w:val="lef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BADC" w14:textId="77777777" w:rsidR="000E21EB" w:rsidRDefault="000E21EB" w:rsidP="002F71F1">
      <w:r>
        <w:separator/>
      </w:r>
    </w:p>
  </w:footnote>
  <w:footnote w:type="continuationSeparator" w:id="0">
    <w:p w14:paraId="5E90D0D4" w14:textId="77777777" w:rsidR="000E21EB" w:rsidRDefault="000E21EB" w:rsidP="002F71F1">
      <w:r>
        <w:continuationSeparator/>
      </w:r>
    </w:p>
  </w:footnote>
  <w:footnote w:id="1">
    <w:p w14:paraId="5202FAFD" w14:textId="77777777" w:rsidR="002C5E21" w:rsidRPr="00D74588" w:rsidRDefault="002C5E21" w:rsidP="002C5E21">
      <w:pPr>
        <w:pStyle w:val="FootnoteText"/>
        <w:ind w:firstLine="567"/>
        <w:jc w:val="both"/>
        <w:rPr>
          <w:rFonts w:ascii="Times New Roman" w:hAnsi="Times New Roman"/>
          <w:lang w:val="en-US"/>
        </w:rPr>
      </w:pPr>
      <w:r w:rsidRPr="00D74588">
        <w:rPr>
          <w:rFonts w:ascii="Times New Roman" w:hAnsi="Times New Roman"/>
          <w:vertAlign w:val="superscript"/>
        </w:rPr>
        <w:t>(</w:t>
      </w:r>
      <w:r w:rsidRPr="00D74588">
        <w:rPr>
          <w:rStyle w:val="FootnoteReference"/>
          <w:rFonts w:ascii="Times New Roman" w:hAnsi="Times New Roman"/>
        </w:rPr>
        <w:footnoteRef/>
      </w:r>
      <w:r w:rsidRPr="00D74588">
        <w:rPr>
          <w:rFonts w:ascii="Times New Roman" w:hAnsi="Times New Roman"/>
          <w:vertAlign w:val="superscript"/>
        </w:rPr>
        <w:t>)</w:t>
      </w:r>
      <w:r w:rsidRPr="00D74588">
        <w:rPr>
          <w:rFonts w:ascii="Times New Roman" w:hAnsi="Times New Roman"/>
        </w:rPr>
        <w:t xml:space="preserve"> Quyết định số 308/QĐ-UBND ngày 16/7/2021 của UBND huyên Kon Rẫy về Thành lập Ban Chỉ huy Phòng, chống thiên tai - Tìm kiếm cứu nạn và Phòng thủ dân sự huyện Kon Rẫy.</w:t>
      </w:r>
    </w:p>
  </w:footnote>
  <w:footnote w:id="2">
    <w:p w14:paraId="6246BCFA" w14:textId="77777777" w:rsidR="002F71F1" w:rsidRPr="00D74588" w:rsidRDefault="002F71F1" w:rsidP="002F71F1">
      <w:pPr>
        <w:tabs>
          <w:tab w:val="left" w:pos="3750"/>
        </w:tabs>
        <w:ind w:firstLine="539"/>
        <w:jc w:val="both"/>
        <w:rPr>
          <w:rFonts w:ascii="Times New Roman" w:hAnsi="Times New Roman"/>
          <w:sz w:val="20"/>
          <w:lang w:val="vi-VN"/>
        </w:rPr>
      </w:pPr>
      <w:r w:rsidRPr="00D74588">
        <w:rPr>
          <w:rFonts w:ascii="Times New Roman" w:hAnsi="Times New Roman"/>
          <w:sz w:val="20"/>
          <w:vertAlign w:val="superscript"/>
          <w:lang w:val="vi-VN"/>
        </w:rPr>
        <w:t>(</w:t>
      </w:r>
      <w:r w:rsidRPr="00D74588">
        <w:rPr>
          <w:rStyle w:val="FootnoteReference"/>
          <w:rFonts w:eastAsia="Lucida Sans Unicode"/>
          <w:sz w:val="20"/>
        </w:rPr>
        <w:footnoteRef/>
      </w:r>
      <w:r w:rsidRPr="00D74588">
        <w:rPr>
          <w:rFonts w:ascii="Times New Roman" w:hAnsi="Times New Roman"/>
          <w:sz w:val="20"/>
          <w:vertAlign w:val="superscript"/>
          <w:lang w:val="vi-VN"/>
        </w:rPr>
        <w:t xml:space="preserve">) </w:t>
      </w:r>
      <w:r w:rsidRPr="00D74588">
        <w:rPr>
          <w:rFonts w:ascii="Times New Roman" w:hAnsi="Times New Roman"/>
          <w:sz w:val="20"/>
          <w:lang w:val="vi-VN"/>
        </w:rPr>
        <w:t xml:space="preserve">Các Nghị định của Chính phủ: Số 136/2013/NĐ-CP </w:t>
      </w:r>
      <w:r w:rsidRPr="00D74588">
        <w:rPr>
          <w:rFonts w:ascii="Times New Roman" w:hAnsi="Times New Roman"/>
          <w:iCs/>
          <w:sz w:val="20"/>
          <w:lang w:val="vi-VN"/>
        </w:rPr>
        <w:t xml:space="preserve">ngày 21/10/2013 về </w:t>
      </w:r>
      <w:r w:rsidRPr="00D74588">
        <w:rPr>
          <w:rFonts w:ascii="Times New Roman" w:hAnsi="Times New Roman"/>
          <w:sz w:val="20"/>
          <w:lang w:val="vi-VN"/>
        </w:rPr>
        <w:t xml:space="preserve">quy định chính sách trợ giúp xã hội đối với đối tượng bảo trợ xã hội; </w:t>
      </w:r>
      <w:r w:rsidRPr="00D74588">
        <w:rPr>
          <w:rFonts w:ascii="Times New Roman" w:hAnsi="Times New Roman"/>
          <w:sz w:val="20"/>
          <w:lang w:val="nl-NL"/>
        </w:rPr>
        <w:t xml:space="preserve">Thông tư liên tịch số 43/2015/TTLT-BNNPTNT-BKHĐT ngày 23/11/2015 của liên Bộ Nông nghiệp và PTNT, Bộ Kế hoạch và Đầu tư về </w:t>
      </w:r>
      <w:r w:rsidRPr="00D74588">
        <w:rPr>
          <w:rFonts w:ascii="Times New Roman" w:hAnsi="Times New Roman"/>
          <w:sz w:val="20"/>
          <w:lang w:val="vi-VN"/>
        </w:rPr>
        <w:t>hướng dẫn thống kê, đánh giá thiệt hại do thiên tai gây ra. Các Quyết định của UBND tỉnh: Số 02/2017/NĐ-CP ngày 09/01/2017 về cơ chế, chính sách hỗ trợ sản xuất nông nghiệp để khôi phục sản xuất vùng bị thiệt hại do thiên tai, dịch bệnh; Số 36/2017/QĐ-UBND ngày 20/7/2017 về Ban hành Quy định về quy trình khắc phục hậu quả thiên tai trên địa bàn tỉnh Kon Tum; Quyết định số 24/2020/QĐ-UBND ngày 14/9/2020 về Sửa đổi, bổ sung một số điều của Quy trình về khắc phục hậu quả của thiên tai trên địa bàn tỉnh Kon Tum ban hành kèm theo Quyết định số 36/2017/QĐ-UBND ngày 20/7/2017 của UBND tỉnh; số 12/2018/QĐ-UBND ngày 23/4/2018 về ban hành Quy định mức hỗ trợ sản xuất nông nghiệp đề khôi phục sản xuất vùng bị thiệt hại do thiên tai, dịch bệnh trên địa bàn tỉnh Kon Tum.</w:t>
      </w:r>
    </w:p>
  </w:footnote>
  <w:footnote w:id="3">
    <w:p w14:paraId="4ECCB7A2" w14:textId="2A81839D" w:rsidR="002F71F1" w:rsidRPr="0000379D" w:rsidRDefault="002F71F1" w:rsidP="002F71F1">
      <w:pPr>
        <w:pStyle w:val="FootnoteText"/>
        <w:ind w:firstLine="680"/>
        <w:jc w:val="both"/>
        <w:rPr>
          <w:rFonts w:ascii="Times New Roman" w:hAnsi="Times New Roman"/>
          <w:b/>
          <w:lang w:val="en-US"/>
        </w:rPr>
      </w:pPr>
      <w:r w:rsidRPr="00746F0C">
        <w:rPr>
          <w:rFonts w:ascii="Times New Roman" w:hAnsi="Times New Roman"/>
          <w:vertAlign w:val="superscript"/>
          <w:lang w:val="en-US"/>
        </w:rPr>
        <w:t>(</w:t>
      </w:r>
      <w:r w:rsidRPr="00746F0C">
        <w:rPr>
          <w:rStyle w:val="FootnoteReference"/>
        </w:rPr>
        <w:footnoteRef/>
      </w:r>
      <w:r w:rsidRPr="00746F0C">
        <w:rPr>
          <w:rFonts w:ascii="Times New Roman" w:hAnsi="Times New Roman"/>
          <w:vertAlign w:val="superscript"/>
          <w:lang w:val="en-US"/>
        </w:rPr>
        <w:t>)</w:t>
      </w:r>
      <w:r w:rsidRPr="00746F0C">
        <w:rPr>
          <w:rFonts w:ascii="Times New Roman" w:hAnsi="Times New Roman"/>
          <w:lang w:val="en-US"/>
        </w:rPr>
        <w:t xml:space="preserve"> </w:t>
      </w:r>
      <w:r w:rsidRPr="00746F0C">
        <w:rPr>
          <w:rFonts w:ascii="Times New Roman" w:hAnsi="Times New Roman"/>
          <w:lang w:val="nl-NL"/>
        </w:rPr>
        <w:t xml:space="preserve">Nghị định số </w:t>
      </w:r>
      <w:r w:rsidRPr="00746F0C">
        <w:rPr>
          <w:rFonts w:ascii="Times New Roman" w:hAnsi="Times New Roman"/>
          <w:iCs/>
        </w:rPr>
        <w:t>78/2021/NĐ-CP ngày 01/8/2021 của Chính phủ về thành lập Quỹ phòng, chống thiên tai</w:t>
      </w:r>
      <w:r w:rsidRPr="00746F0C">
        <w:rPr>
          <w:rFonts w:ascii="Times New Roman" w:hAnsi="Times New Roman"/>
          <w:iCs/>
          <w:lang w:val="en-US"/>
        </w:rPr>
        <w:t xml:space="preserve">; </w:t>
      </w:r>
      <w:r w:rsidRPr="0000379D">
        <w:rPr>
          <w:rFonts w:ascii="Times New Roman" w:hAnsi="Times New Roman"/>
          <w:iCs/>
          <w:lang w:val="en-US"/>
        </w:rPr>
        <w:t xml:space="preserve">Kế hoạch số </w:t>
      </w:r>
      <w:r w:rsidR="0000379D" w:rsidRPr="0000379D">
        <w:rPr>
          <w:rFonts w:ascii="Times New Roman" w:hAnsi="Times New Roman"/>
          <w:iCs/>
          <w:lang w:val="en-US"/>
        </w:rPr>
        <w:t>60</w:t>
      </w:r>
      <w:r w:rsidRPr="0000379D">
        <w:rPr>
          <w:rFonts w:ascii="Times New Roman" w:hAnsi="Times New Roman"/>
          <w:iCs/>
          <w:lang w:val="en-US"/>
        </w:rPr>
        <w:t xml:space="preserve">/KH-UBND ngày </w:t>
      </w:r>
      <w:r w:rsidR="0000379D" w:rsidRPr="0000379D">
        <w:rPr>
          <w:rFonts w:ascii="Times New Roman" w:hAnsi="Times New Roman"/>
          <w:iCs/>
          <w:lang w:val="en-US"/>
        </w:rPr>
        <w:t>22</w:t>
      </w:r>
      <w:r w:rsidRPr="0000379D">
        <w:rPr>
          <w:rFonts w:ascii="Times New Roman" w:hAnsi="Times New Roman"/>
          <w:iCs/>
          <w:lang w:val="en-US"/>
        </w:rPr>
        <w:t>/</w:t>
      </w:r>
      <w:r w:rsidR="0000379D" w:rsidRPr="0000379D">
        <w:rPr>
          <w:rFonts w:ascii="Times New Roman" w:hAnsi="Times New Roman"/>
          <w:iCs/>
          <w:lang w:val="en-US"/>
        </w:rPr>
        <w:t>3</w:t>
      </w:r>
      <w:r w:rsidRPr="0000379D">
        <w:rPr>
          <w:rFonts w:ascii="Times New Roman" w:hAnsi="Times New Roman"/>
          <w:iCs/>
          <w:lang w:val="en-US"/>
        </w:rPr>
        <w:t>/202</w:t>
      </w:r>
      <w:r w:rsidR="0000379D" w:rsidRPr="0000379D">
        <w:rPr>
          <w:rFonts w:ascii="Times New Roman" w:hAnsi="Times New Roman"/>
          <w:iCs/>
          <w:lang w:val="en-US"/>
        </w:rPr>
        <w:t>3</w:t>
      </w:r>
      <w:r w:rsidRPr="0000379D">
        <w:rPr>
          <w:rFonts w:ascii="Times New Roman" w:hAnsi="Times New Roman"/>
          <w:iCs/>
          <w:lang w:val="en-US"/>
        </w:rPr>
        <w:t xml:space="preserve"> của UBND huyện Kon Rẫy về </w:t>
      </w:r>
      <w:r w:rsidRPr="0000379D">
        <w:rPr>
          <w:rStyle w:val="fontstyle01"/>
          <w:b w:val="0"/>
          <w:color w:val="auto"/>
          <w:sz w:val="20"/>
          <w:szCs w:val="20"/>
        </w:rPr>
        <w:t>Thu Quỹ phòng, chống thiên tai năm 2022 trên địa bàn huyện Kon Rẫy</w:t>
      </w:r>
      <w:r w:rsidRPr="0000379D">
        <w:rPr>
          <w:rStyle w:val="fontstyle01"/>
          <w:b w:val="0"/>
          <w:color w:val="auto"/>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A283" w14:textId="77777777" w:rsidR="005105FD"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06403B35" w14:textId="77777777" w:rsidR="005105F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F1"/>
    <w:rsid w:val="0000379D"/>
    <w:rsid w:val="000E21EB"/>
    <w:rsid w:val="000F4BF6"/>
    <w:rsid w:val="000F5858"/>
    <w:rsid w:val="00132457"/>
    <w:rsid w:val="00275B15"/>
    <w:rsid w:val="002C5E21"/>
    <w:rsid w:val="002F71F1"/>
    <w:rsid w:val="0037348F"/>
    <w:rsid w:val="00472AF4"/>
    <w:rsid w:val="004B0802"/>
    <w:rsid w:val="00616F3C"/>
    <w:rsid w:val="006A6138"/>
    <w:rsid w:val="0073666A"/>
    <w:rsid w:val="007B7CF0"/>
    <w:rsid w:val="009E476A"/>
    <w:rsid w:val="009F35E8"/>
    <w:rsid w:val="00A91028"/>
    <w:rsid w:val="00D71F2B"/>
    <w:rsid w:val="00DB1B61"/>
    <w:rsid w:val="00E947B9"/>
    <w:rsid w:val="00F2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2436"/>
  <w15:chartTrackingRefBased/>
  <w15:docId w15:val="{D557AC1F-77EE-421C-8D0F-99FF6E1E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1F1"/>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F71F1"/>
    <w:pPr>
      <w:ind w:firstLine="720"/>
      <w:jc w:val="both"/>
    </w:pPr>
  </w:style>
  <w:style w:type="character" w:customStyle="1" w:styleId="BodyTextIndent2Char">
    <w:name w:val="Body Text Indent 2 Char"/>
    <w:basedOn w:val="DefaultParagraphFont"/>
    <w:link w:val="BodyTextIndent2"/>
    <w:rsid w:val="002F71F1"/>
    <w:rPr>
      <w:rFonts w:ascii=".VnTime" w:eastAsia="Times New Roman" w:hAnsi=".VnTime" w:cs="Times New Roman"/>
      <w:sz w:val="28"/>
      <w:szCs w:val="20"/>
    </w:rPr>
  </w:style>
  <w:style w:type="paragraph" w:styleId="Header">
    <w:name w:val="header"/>
    <w:basedOn w:val="Normal"/>
    <w:link w:val="HeaderChar"/>
    <w:uiPriority w:val="99"/>
    <w:rsid w:val="002F71F1"/>
    <w:pPr>
      <w:tabs>
        <w:tab w:val="center" w:pos="4320"/>
        <w:tab w:val="right" w:pos="8640"/>
      </w:tabs>
    </w:pPr>
  </w:style>
  <w:style w:type="character" w:customStyle="1" w:styleId="HeaderChar">
    <w:name w:val="Header Char"/>
    <w:basedOn w:val="DefaultParagraphFont"/>
    <w:link w:val="Header"/>
    <w:uiPriority w:val="99"/>
    <w:rsid w:val="002F71F1"/>
    <w:rPr>
      <w:rFonts w:ascii=".VnTime" w:eastAsia="Times New Roman" w:hAnsi=".VnTime" w:cs="Times New Roman"/>
      <w:sz w:val="28"/>
      <w:szCs w:val="20"/>
    </w:rPr>
  </w:style>
  <w:style w:type="paragraph" w:styleId="Footer">
    <w:name w:val="footer"/>
    <w:basedOn w:val="Normal"/>
    <w:link w:val="FooterChar"/>
    <w:rsid w:val="002F71F1"/>
    <w:pPr>
      <w:tabs>
        <w:tab w:val="center" w:pos="4320"/>
        <w:tab w:val="right" w:pos="8640"/>
      </w:tabs>
    </w:pPr>
  </w:style>
  <w:style w:type="character" w:customStyle="1" w:styleId="FooterChar">
    <w:name w:val="Footer Char"/>
    <w:basedOn w:val="DefaultParagraphFont"/>
    <w:link w:val="Footer"/>
    <w:rsid w:val="002F71F1"/>
    <w:rPr>
      <w:rFonts w:ascii=".VnTime" w:eastAsia="Times New Roman" w:hAnsi=".VnTime" w:cs="Times New Roman"/>
      <w:sz w:val="28"/>
      <w:szCs w:val="20"/>
    </w:rPr>
  </w:style>
  <w:style w:type="character" w:styleId="PageNumber">
    <w:name w:val="page number"/>
    <w:basedOn w:val="DefaultParagraphFont"/>
    <w:rsid w:val="002F71F1"/>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F71F1"/>
    <w:rPr>
      <w:sz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F71F1"/>
    <w:rPr>
      <w:rFonts w:ascii=".VnTime" w:eastAsia="Times New Roman" w:hAnsi=".VnTime" w:cs="Times New Roman"/>
      <w:sz w:val="20"/>
      <w:szCs w:val="20"/>
      <w:lang w:val="x-none" w:eastAsia="x-none"/>
    </w:rPr>
  </w:style>
  <w:style w:type="character" w:styleId="FootnoteReference">
    <w:name w:val="footnote reference"/>
    <w:aliases w:val="Footnote,Footnote text,Ref,de nota al pie,Footnote Text1,ftref,BearingPoint,16 Point,Superscript 6 Point,fr,Footnote Text11,f1,Footnote + Arial,10 pt,Black,Footnote Text111,BVI fnr,(NECG) Footnote Reference,footnote ref,BVI,f, BVI fnr"/>
    <w:link w:val="FootnoteReference2"/>
    <w:qFormat/>
    <w:rsid w:val="002F71F1"/>
    <w:rPr>
      <w:vertAlign w:val="superscript"/>
    </w:rPr>
  </w:style>
  <w:style w:type="paragraph" w:styleId="NormalWeb">
    <w:name w:val="Normal (Web)"/>
    <w:aliases w:val="Normal (Web) Char"/>
    <w:basedOn w:val="Normal"/>
    <w:uiPriority w:val="99"/>
    <w:rsid w:val="002F71F1"/>
    <w:pPr>
      <w:spacing w:before="100" w:beforeAutospacing="1" w:after="100" w:afterAutospacing="1"/>
    </w:pPr>
    <w:rPr>
      <w:rFonts w:ascii="Times New Roman" w:hAnsi="Times New Roman"/>
      <w:sz w:val="24"/>
      <w:szCs w:val="24"/>
    </w:rPr>
  </w:style>
  <w:style w:type="paragraph" w:customStyle="1" w:styleId="FootnoteReference2">
    <w:name w:val="Footnote Reference 2"/>
    <w:aliases w:val="Tham chiếu Cước chú,Footnote text + 13,R"/>
    <w:basedOn w:val="Normal"/>
    <w:link w:val="FootnoteReference"/>
    <w:rsid w:val="002F71F1"/>
    <w:pPr>
      <w:spacing w:after="160" w:line="240" w:lineRule="exact"/>
    </w:pPr>
    <w:rPr>
      <w:rFonts w:asciiTheme="minorHAnsi" w:eastAsiaTheme="minorHAnsi" w:hAnsiTheme="minorHAnsi" w:cstheme="minorBidi"/>
      <w:sz w:val="22"/>
      <w:szCs w:val="22"/>
      <w:vertAlign w:val="superscript"/>
    </w:rPr>
  </w:style>
  <w:style w:type="character" w:customStyle="1" w:styleId="fontstyle01">
    <w:name w:val="fontstyle01"/>
    <w:rsid w:val="002F71F1"/>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2C5E21"/>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2C5E21"/>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2C5E21"/>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E9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13</cp:revision>
  <dcterms:created xsi:type="dcterms:W3CDTF">2023-04-06T07:24:00Z</dcterms:created>
  <dcterms:modified xsi:type="dcterms:W3CDTF">2023-04-07T12:12:00Z</dcterms:modified>
</cp:coreProperties>
</file>