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AA4" w14:textId="77777777" w:rsidR="007036D4" w:rsidRPr="00CC22B8" w:rsidRDefault="007036D4" w:rsidP="007036D4">
      <w:pPr>
        <w:shd w:val="clear" w:color="auto" w:fill="FFFFFF"/>
        <w:tabs>
          <w:tab w:val="left" w:pos="709"/>
        </w:tabs>
        <w:jc w:val="center"/>
        <w:rPr>
          <w:b/>
          <w:bCs/>
          <w:sz w:val="28"/>
          <w:szCs w:val="28"/>
        </w:rPr>
      </w:pPr>
      <w:r w:rsidRPr="00CC22B8">
        <w:rPr>
          <w:b/>
          <w:bCs/>
          <w:sz w:val="28"/>
          <w:szCs w:val="28"/>
        </w:rPr>
        <w:t>PHỤ LỤC I</w:t>
      </w:r>
    </w:p>
    <w:p w14:paraId="050A4094" w14:textId="40270996" w:rsidR="007036D4" w:rsidRPr="00CC22B8" w:rsidRDefault="007036D4" w:rsidP="007036D4">
      <w:pPr>
        <w:shd w:val="clear" w:color="auto" w:fill="FFFFFF"/>
        <w:tabs>
          <w:tab w:val="left" w:pos="709"/>
        </w:tabs>
        <w:spacing w:before="120"/>
        <w:jc w:val="center"/>
        <w:rPr>
          <w:sz w:val="28"/>
          <w:szCs w:val="28"/>
        </w:rPr>
      </w:pPr>
      <w:r w:rsidRPr="00CC22B8">
        <w:rPr>
          <w:b/>
          <w:bCs/>
          <w:sz w:val="28"/>
          <w:szCs w:val="28"/>
        </w:rPr>
        <w:t xml:space="preserve">NỘI DUNG THỰC HIỆN CHƯƠNG TRÌNH MỤC TIÊU QUỐC GIA PHÁT TRIỂN KINH TẾ - XÃ HỘI VÙNG ĐỒNG </w:t>
      </w:r>
      <w:r>
        <w:rPr>
          <w:b/>
          <w:bCs/>
          <w:sz w:val="28"/>
          <w:szCs w:val="28"/>
        </w:rPr>
        <w:t>BÀO</w:t>
      </w:r>
      <w:r w:rsidRPr="00CC22B8">
        <w:rPr>
          <w:b/>
          <w:bCs/>
          <w:sz w:val="28"/>
          <w:szCs w:val="28"/>
        </w:rPr>
        <w:t xml:space="preserve"> DÂN TỘC THIỂU SỐ VÀ MIỀN NÚI GIAI ĐOẠN 2021-2030, GIAI ĐOẠN I: TỪ NĂM 2021 </w:t>
      </w:r>
      <w:r w:rsidRPr="00CC22B8">
        <w:rPr>
          <w:b/>
          <w:bCs/>
          <w:sz w:val="28"/>
          <w:szCs w:val="28"/>
        </w:rPr>
        <w:br/>
        <w:t xml:space="preserve">ĐẾN NĂM 2025 TRÊN ĐỊA BÀN </w:t>
      </w:r>
      <w:r w:rsidR="009E2846">
        <w:rPr>
          <w:b/>
          <w:bCs/>
          <w:sz w:val="28"/>
          <w:szCs w:val="28"/>
        </w:rPr>
        <w:t>HUYỆN KON RẪY</w:t>
      </w:r>
      <w:r w:rsidRPr="00CC22B8">
        <w:rPr>
          <w:b/>
          <w:bCs/>
          <w:sz w:val="28"/>
          <w:szCs w:val="28"/>
        </w:rPr>
        <w:t xml:space="preserve"> NĂM 2023</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6CA77FD8" w14:textId="77777777" w:rsidR="007036D4" w:rsidRPr="00A66DFE" w:rsidRDefault="007036D4" w:rsidP="00A66DFE">
      <w:pPr>
        <w:shd w:val="clear" w:color="auto" w:fill="FFFFFF"/>
        <w:spacing w:after="120"/>
        <w:ind w:firstLine="567"/>
        <w:jc w:val="both"/>
        <w:rPr>
          <w:b/>
          <w:bCs/>
          <w:sz w:val="28"/>
          <w:szCs w:val="28"/>
          <w:lang w:val="nb-NO"/>
        </w:rPr>
      </w:pPr>
      <w:bookmarkStart w:id="0" w:name="_Hlk116484558"/>
      <w:r w:rsidRPr="00A66DFE">
        <w:rPr>
          <w:b/>
          <w:bCs/>
          <w:sz w:val="28"/>
          <w:szCs w:val="28"/>
          <w:lang w:val="nb-NO"/>
        </w:rPr>
        <w:t>I. CÁC CHỈ TIÊU CHỦ YẾU NĂM 2023</w:t>
      </w:r>
    </w:p>
    <w:bookmarkEnd w:id="0"/>
    <w:p w14:paraId="252A4409" w14:textId="320AF24C" w:rsidR="009E2846" w:rsidRDefault="009E2846" w:rsidP="00A66DFE">
      <w:pPr>
        <w:spacing w:after="120"/>
        <w:ind w:firstLine="567"/>
        <w:jc w:val="both"/>
        <w:rPr>
          <w:sz w:val="28"/>
          <w:szCs w:val="28"/>
          <w:lang w:val="nl-NL"/>
        </w:rPr>
      </w:pPr>
      <w:r>
        <w:rPr>
          <w:sz w:val="28"/>
          <w:szCs w:val="28"/>
          <w:lang w:val="nl-NL"/>
        </w:rPr>
        <w:t>-</w:t>
      </w:r>
      <w:r w:rsidRPr="009E2846">
        <w:rPr>
          <w:sz w:val="28"/>
          <w:szCs w:val="28"/>
          <w:lang w:val="nl-NL"/>
        </w:rPr>
        <w:t xml:space="preserve"> Phấn đấu mức giảm tỷ lệ hộ nghèo vùng đồng bào dân tộc thiểu số và miền núi năm 2023 là 6,6%</w:t>
      </w:r>
    </w:p>
    <w:p w14:paraId="68FE2C17" w14:textId="3B52BBC5" w:rsidR="009E2846" w:rsidRPr="00AA60A4" w:rsidRDefault="009E2846" w:rsidP="009E2846">
      <w:pPr>
        <w:spacing w:after="120"/>
        <w:ind w:firstLine="567"/>
        <w:jc w:val="both"/>
        <w:rPr>
          <w:sz w:val="28"/>
          <w:szCs w:val="28"/>
          <w:lang w:val="nl-NL"/>
        </w:rPr>
      </w:pPr>
      <w:r w:rsidRPr="00AA60A4">
        <w:rPr>
          <w:sz w:val="28"/>
          <w:szCs w:val="28"/>
          <w:lang w:val="nl-NL"/>
        </w:rPr>
        <w:t xml:space="preserve">- Tỷ lệ hộ dân tộc thiểu số trên địa bàn </w:t>
      </w:r>
      <w:r w:rsidR="00D317A4" w:rsidRPr="00AA60A4">
        <w:rPr>
          <w:sz w:val="28"/>
          <w:szCs w:val="28"/>
          <w:lang w:val="nl-NL"/>
        </w:rPr>
        <w:t>huyện</w:t>
      </w:r>
      <w:r w:rsidRPr="00AA60A4">
        <w:rPr>
          <w:sz w:val="28"/>
          <w:szCs w:val="28"/>
          <w:lang w:val="nl-NL"/>
        </w:rPr>
        <w:t xml:space="preserve"> có đất ở đạt </w:t>
      </w:r>
      <w:r w:rsidR="00D317A4" w:rsidRPr="00AA60A4">
        <w:rPr>
          <w:sz w:val="28"/>
          <w:szCs w:val="28"/>
          <w:lang w:val="nl-NL"/>
        </w:rPr>
        <w:t>99</w:t>
      </w:r>
      <w:r w:rsidRPr="00AA60A4">
        <w:rPr>
          <w:sz w:val="28"/>
          <w:szCs w:val="28"/>
          <w:lang w:val="nl-NL"/>
        </w:rPr>
        <w:t xml:space="preserve">%, tỷ lệ hộ dân tộc thiểu số trên địa bàn </w:t>
      </w:r>
      <w:r w:rsidR="00D317A4" w:rsidRPr="00AA60A4">
        <w:rPr>
          <w:sz w:val="28"/>
          <w:szCs w:val="28"/>
          <w:lang w:val="nl-NL"/>
        </w:rPr>
        <w:t>huyện có</w:t>
      </w:r>
      <w:r w:rsidRPr="00AA60A4">
        <w:rPr>
          <w:sz w:val="28"/>
          <w:szCs w:val="28"/>
          <w:lang w:val="nl-NL"/>
        </w:rPr>
        <w:t xml:space="preserve"> đất sản xuất đạt </w:t>
      </w:r>
      <w:r w:rsidR="00D317A4" w:rsidRPr="00AA60A4">
        <w:rPr>
          <w:sz w:val="28"/>
          <w:szCs w:val="28"/>
          <w:lang w:val="nl-NL"/>
        </w:rPr>
        <w:t>99</w:t>
      </w:r>
      <w:r w:rsidRPr="00AA60A4">
        <w:rPr>
          <w:sz w:val="28"/>
          <w:szCs w:val="28"/>
          <w:lang w:val="nl-NL"/>
        </w:rPr>
        <w:t>%; thực hiện tốt các chính sách hỗ trợ phát triển kinh tế vùng đồng bào dân tộc thiểu số.</w:t>
      </w:r>
    </w:p>
    <w:p w14:paraId="64C50E46" w14:textId="248F367E" w:rsidR="007036D4" w:rsidRPr="00A66DFE" w:rsidRDefault="007036D4" w:rsidP="00A66DFE">
      <w:pPr>
        <w:spacing w:after="120"/>
        <w:ind w:firstLine="567"/>
        <w:jc w:val="both"/>
        <w:rPr>
          <w:rFonts w:eastAsia="Arial"/>
          <w:b/>
          <w:sz w:val="28"/>
          <w:szCs w:val="28"/>
          <w:lang w:val="nb-NO"/>
        </w:rPr>
      </w:pPr>
      <w:r w:rsidRPr="00A66DFE">
        <w:rPr>
          <w:rFonts w:eastAsia="Arial"/>
          <w:b/>
          <w:sz w:val="28"/>
          <w:szCs w:val="28"/>
          <w:lang w:val="nb-NO"/>
        </w:rPr>
        <w:t>II. NỘI DUNG THỰC HIỆN</w:t>
      </w:r>
    </w:p>
    <w:p w14:paraId="76C185B1" w14:textId="77777777" w:rsidR="007036D4" w:rsidRPr="009E2846" w:rsidRDefault="007036D4" w:rsidP="00A66DFE">
      <w:pPr>
        <w:pStyle w:val="BodyText1"/>
        <w:shd w:val="clear" w:color="auto" w:fill="auto"/>
        <w:spacing w:before="0" w:after="120" w:line="240" w:lineRule="auto"/>
        <w:ind w:firstLine="567"/>
        <w:rPr>
          <w:rFonts w:cs="Times New Roman"/>
          <w:b/>
          <w:sz w:val="28"/>
          <w:szCs w:val="28"/>
          <w:lang w:val="nb-NO"/>
        </w:rPr>
      </w:pPr>
      <w:r w:rsidRPr="009E2846">
        <w:rPr>
          <w:rFonts w:cs="Times New Roman"/>
          <w:b/>
          <w:sz w:val="28"/>
          <w:szCs w:val="28"/>
          <w:lang w:val="nb-NO"/>
        </w:rPr>
        <w:t>1. Dự án 1</w:t>
      </w:r>
      <w:r w:rsidRPr="009E2846">
        <w:rPr>
          <w:rFonts w:cs="Times New Roman"/>
          <w:sz w:val="28"/>
          <w:szCs w:val="28"/>
          <w:lang w:val="nb-NO"/>
        </w:rPr>
        <w:t xml:space="preserve">. </w:t>
      </w:r>
      <w:r w:rsidRPr="009E2846">
        <w:rPr>
          <w:rFonts w:cs="Times New Roman"/>
          <w:b/>
          <w:sz w:val="28"/>
          <w:szCs w:val="28"/>
          <w:lang w:val="nb-NO"/>
        </w:rPr>
        <w:t>Giải quyết tình trạng thiếu đất ở, nhà ở, đất sản xuất, nước sinh hoạt</w:t>
      </w:r>
    </w:p>
    <w:p w14:paraId="7932D793" w14:textId="77777777" w:rsidR="007036D4" w:rsidRPr="009E2846" w:rsidRDefault="007036D4" w:rsidP="00A66DFE">
      <w:pPr>
        <w:shd w:val="clear" w:color="auto" w:fill="FFFFFF"/>
        <w:tabs>
          <w:tab w:val="left" w:pos="851"/>
        </w:tabs>
        <w:spacing w:after="120"/>
        <w:ind w:firstLine="567"/>
        <w:jc w:val="both"/>
        <w:rPr>
          <w:b/>
          <w:bCs/>
          <w:i/>
          <w:sz w:val="28"/>
          <w:szCs w:val="28"/>
          <w:lang w:val="nb-NO" w:eastAsia="x-none"/>
        </w:rPr>
      </w:pPr>
      <w:r w:rsidRPr="009E2846">
        <w:rPr>
          <w:b/>
          <w:bCs/>
          <w:i/>
          <w:sz w:val="28"/>
          <w:szCs w:val="28"/>
          <w:lang w:val="nb-NO" w:eastAsia="x-none"/>
        </w:rPr>
        <w:t>a)</w:t>
      </w:r>
      <w:r w:rsidRPr="00A66DFE">
        <w:rPr>
          <w:b/>
          <w:bCs/>
          <w:i/>
          <w:sz w:val="28"/>
          <w:szCs w:val="28"/>
          <w:lang w:val="vi-VN" w:eastAsia="x-none"/>
        </w:rPr>
        <w:t xml:space="preserve"> </w:t>
      </w:r>
      <w:r w:rsidRPr="009E2846">
        <w:rPr>
          <w:b/>
          <w:bCs/>
          <w:i/>
          <w:sz w:val="28"/>
          <w:szCs w:val="28"/>
          <w:lang w:val="nb-NO" w:eastAsia="x-none"/>
        </w:rPr>
        <w:t>Nội dung thực hiện</w:t>
      </w:r>
    </w:p>
    <w:p w14:paraId="2E852168"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nb-NO"/>
        </w:rPr>
        <w:t>-</w:t>
      </w:r>
      <w:r w:rsidRPr="00A66DFE">
        <w:rPr>
          <w:bCs/>
          <w:sz w:val="28"/>
          <w:szCs w:val="28"/>
          <w:lang w:val="vi-VN"/>
        </w:rPr>
        <w:t xml:space="preserve"> </w:t>
      </w:r>
      <w:r w:rsidRPr="009E2846">
        <w:rPr>
          <w:bCs/>
          <w:sz w:val="28"/>
          <w:szCs w:val="28"/>
          <w:lang w:val="nb-NO"/>
        </w:rPr>
        <w:t>Hỗ trợ</w:t>
      </w:r>
      <w:r w:rsidRPr="00A66DFE">
        <w:rPr>
          <w:bCs/>
          <w:sz w:val="28"/>
          <w:szCs w:val="28"/>
          <w:lang w:val="vi-VN"/>
        </w:rPr>
        <w:t xml:space="preserve"> đất ở;</w:t>
      </w:r>
      <w:r w:rsidRPr="009E2846">
        <w:rPr>
          <w:bCs/>
          <w:sz w:val="28"/>
          <w:szCs w:val="28"/>
          <w:lang w:val="nb-NO"/>
        </w:rPr>
        <w:t xml:space="preserve"> Hỗ trợ</w:t>
      </w:r>
      <w:r w:rsidRPr="00A66DFE">
        <w:rPr>
          <w:bCs/>
          <w:sz w:val="28"/>
          <w:szCs w:val="28"/>
          <w:lang w:val="vi-VN"/>
        </w:rPr>
        <w:t xml:space="preserve"> nhà ở.</w:t>
      </w:r>
    </w:p>
    <w:p w14:paraId="445F6820"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trực tiếp đất sản xuất;</w:t>
      </w:r>
      <w:r w:rsidRPr="009E2846">
        <w:rPr>
          <w:bCs/>
          <w:sz w:val="28"/>
          <w:szCs w:val="28"/>
          <w:lang w:val="vi-VN"/>
        </w:rPr>
        <w:t xml:space="preserve"> Hỗ trợ chuyển đổi nghề</w:t>
      </w:r>
      <w:r w:rsidRPr="00A66DFE">
        <w:rPr>
          <w:bCs/>
          <w:sz w:val="28"/>
          <w:szCs w:val="28"/>
          <w:lang w:val="vi-VN"/>
        </w:rPr>
        <w:t>.</w:t>
      </w:r>
    </w:p>
    <w:p w14:paraId="1B2A693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nước sinh hoạt phân tán</w:t>
      </w:r>
      <w:r w:rsidRPr="009E2846">
        <w:rPr>
          <w:bCs/>
          <w:sz w:val="28"/>
          <w:szCs w:val="28"/>
          <w:lang w:val="vi-VN"/>
        </w:rPr>
        <w:t>.</w:t>
      </w:r>
    </w:p>
    <w:p w14:paraId="45126746" w14:textId="5F12924D" w:rsidR="006D7FB6"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nước sinh hoạt tập trung</w:t>
      </w:r>
      <w:r w:rsidR="006D7FB6" w:rsidRPr="009E2846">
        <w:rPr>
          <w:bCs/>
          <w:sz w:val="28"/>
          <w:szCs w:val="28"/>
          <w:lang w:val="vi-VN"/>
        </w:rPr>
        <w:t xml:space="preserve"> </w:t>
      </w:r>
      <w:r w:rsidR="009E2846" w:rsidRPr="009E2846">
        <w:rPr>
          <w:bCs/>
          <w:sz w:val="28"/>
          <w:szCs w:val="28"/>
          <w:lang w:val="vi-VN"/>
        </w:rPr>
        <w:t>2</w:t>
      </w:r>
      <w:r w:rsidRPr="009E2846">
        <w:rPr>
          <w:bCs/>
          <w:sz w:val="28"/>
          <w:szCs w:val="28"/>
          <w:lang w:val="vi-VN"/>
        </w:rPr>
        <w:t xml:space="preserve"> công trình</w:t>
      </w:r>
      <w:bookmarkStart w:id="1" w:name="_Toc101337402"/>
      <w:bookmarkStart w:id="2" w:name="_Toc101442924"/>
      <w:bookmarkStart w:id="3" w:name="_Toc101443636"/>
      <w:bookmarkStart w:id="4" w:name="_Toc101450549"/>
      <w:bookmarkStart w:id="5" w:name="_Toc103090854"/>
      <w:bookmarkStart w:id="6" w:name="_Toc103092157"/>
      <w:r w:rsidR="006D7FB6" w:rsidRPr="00A66DFE">
        <w:rPr>
          <w:bCs/>
          <w:sz w:val="28"/>
          <w:szCs w:val="28"/>
          <w:lang w:val="vi-VN"/>
        </w:rPr>
        <w:t>,</w:t>
      </w:r>
    </w:p>
    <w:p w14:paraId="6E10C68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vi-VN"/>
        </w:rPr>
        <w:t>b) Phân công thực hiện</w:t>
      </w:r>
    </w:p>
    <w:p w14:paraId="149D7B5F" w14:textId="57D21634"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w:t>
      </w:r>
      <w:r w:rsidR="009E2846" w:rsidRPr="009E2846">
        <w:rPr>
          <w:sz w:val="28"/>
          <w:szCs w:val="28"/>
          <w:lang w:val="vi-VN"/>
        </w:rPr>
        <w:t>Phòng</w:t>
      </w:r>
      <w:r w:rsidRPr="009E2846">
        <w:rPr>
          <w:sz w:val="28"/>
          <w:szCs w:val="28"/>
          <w:lang w:val="vi-VN"/>
        </w:rPr>
        <w:t xml:space="preserve"> Dân tộc </w:t>
      </w:r>
      <w:r w:rsidRPr="00A66DFE">
        <w:rPr>
          <w:sz w:val="28"/>
          <w:szCs w:val="28"/>
          <w:lang w:val="vi-VN"/>
        </w:rPr>
        <w:t xml:space="preserve">chủ trì, phối hợp với các </w:t>
      </w:r>
      <w:r w:rsidRPr="009E2846">
        <w:rPr>
          <w:sz w:val="28"/>
          <w:szCs w:val="28"/>
          <w:lang w:val="vi-VN"/>
        </w:rPr>
        <w:t xml:space="preserve">sở, ngành liên quan hướng dẫn tổ chức triển khai </w:t>
      </w:r>
      <w:r w:rsidRPr="00A66DFE">
        <w:rPr>
          <w:sz w:val="28"/>
          <w:szCs w:val="28"/>
          <w:lang w:val="vi-VN"/>
        </w:rPr>
        <w:t>thực hiện Dự án</w:t>
      </w:r>
      <w:r w:rsidRPr="009E2846">
        <w:rPr>
          <w:sz w:val="28"/>
          <w:szCs w:val="28"/>
          <w:lang w:val="vi-VN"/>
        </w:rPr>
        <w:t>; kiểm tra, giám sát, đánh giá kết quả thực hiện và tổng hợp báo cáo kết quả thực hiện Dự án theo quy định.</w:t>
      </w:r>
    </w:p>
    <w:p w14:paraId="789299E4" w14:textId="3704CB1E"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Uỷ ban nhân dân các </w:t>
      </w:r>
      <w:r w:rsidR="009E2846" w:rsidRPr="009E2846">
        <w:rPr>
          <w:sz w:val="28"/>
          <w:szCs w:val="28"/>
          <w:lang w:val="vi-VN"/>
        </w:rPr>
        <w:t>xã</w:t>
      </w:r>
      <w:r w:rsidRPr="009E2846">
        <w:rPr>
          <w:sz w:val="28"/>
          <w:szCs w:val="28"/>
          <w:lang w:val="vi-VN"/>
        </w:rPr>
        <w:t xml:space="preserve">, </w:t>
      </w:r>
      <w:r w:rsidR="009E2846" w:rsidRPr="009E2846">
        <w:rPr>
          <w:sz w:val="28"/>
          <w:szCs w:val="28"/>
          <w:lang w:val="vi-VN"/>
        </w:rPr>
        <w:t>thị trấn</w:t>
      </w:r>
      <w:r w:rsidRPr="009E2846">
        <w:rPr>
          <w:sz w:val="28"/>
          <w:szCs w:val="28"/>
          <w:lang w:val="vi-VN"/>
        </w:rPr>
        <w:t xml:space="preserve"> tổ chức thực hiện Dự án trên địa bàn; tổng hợp báo cáo kết quả thực hiện định kỳ, đột xuất của Dự án trên địa bàn về </w:t>
      </w:r>
      <w:r w:rsidR="009E2846" w:rsidRPr="009E2846">
        <w:rPr>
          <w:sz w:val="28"/>
          <w:szCs w:val="28"/>
          <w:lang w:val="vi-VN"/>
        </w:rPr>
        <w:t>Phòng</w:t>
      </w:r>
      <w:r w:rsidRPr="009E2846">
        <w:rPr>
          <w:sz w:val="28"/>
          <w:szCs w:val="28"/>
          <w:lang w:val="vi-VN"/>
        </w:rPr>
        <w:t xml:space="preserve"> tộc để tổng hợp theo quy định.</w:t>
      </w:r>
    </w:p>
    <w:p w14:paraId="2B26AA6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 Vốn và cơ cấu nguồn vốn</w:t>
      </w:r>
      <w:bookmarkEnd w:id="1"/>
      <w:bookmarkEnd w:id="2"/>
      <w:bookmarkEnd w:id="3"/>
      <w:bookmarkEnd w:id="4"/>
      <w:bookmarkEnd w:id="5"/>
      <w:bookmarkEnd w:id="6"/>
    </w:p>
    <w:p w14:paraId="3DF384F0" w14:textId="09ECB5DE" w:rsidR="007036D4" w:rsidRDefault="007036D4" w:rsidP="009826C4">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Dự kiến </w:t>
      </w:r>
      <w:r w:rsidR="006D7FB6" w:rsidRPr="009E2846">
        <w:rPr>
          <w:sz w:val="28"/>
          <w:szCs w:val="28"/>
          <w:lang w:val="vi-VN"/>
        </w:rPr>
        <w:t xml:space="preserve">nhu cầu </w:t>
      </w:r>
      <w:r w:rsidRPr="009E2846">
        <w:rPr>
          <w:sz w:val="28"/>
          <w:szCs w:val="28"/>
          <w:lang w:val="vi-VN"/>
        </w:rPr>
        <w:t xml:space="preserve">vốn thực hiện Dự án là </w:t>
      </w:r>
      <w:r w:rsidR="009826C4" w:rsidRPr="0078655E">
        <w:rPr>
          <w:sz w:val="28"/>
          <w:szCs w:val="28"/>
          <w:lang w:val="vi-VN"/>
        </w:rPr>
        <w:t>5</w:t>
      </w:r>
      <w:r w:rsidR="009826C4" w:rsidRPr="009E2846">
        <w:rPr>
          <w:sz w:val="28"/>
          <w:szCs w:val="28"/>
          <w:lang w:val="vi-VN"/>
        </w:rPr>
        <w:t>.</w:t>
      </w:r>
      <w:r w:rsidR="009826C4" w:rsidRPr="0078655E">
        <w:rPr>
          <w:sz w:val="28"/>
          <w:szCs w:val="28"/>
          <w:lang w:val="vi-VN"/>
        </w:rPr>
        <w:t>568</w:t>
      </w:r>
      <w:r w:rsidR="009826C4" w:rsidRPr="009E2846">
        <w:rPr>
          <w:sz w:val="28"/>
          <w:szCs w:val="28"/>
          <w:lang w:val="vi-VN"/>
        </w:rPr>
        <w:t xml:space="preserve"> </w:t>
      </w:r>
      <w:r w:rsidRPr="009E2846">
        <w:rPr>
          <w:sz w:val="28"/>
          <w:szCs w:val="28"/>
          <w:lang w:val="vi-VN"/>
        </w:rPr>
        <w:t xml:space="preserve">triệu đồng, trong đó: Ngân sách trung ương: </w:t>
      </w:r>
      <w:r w:rsidR="0078655E" w:rsidRPr="0078655E">
        <w:rPr>
          <w:sz w:val="28"/>
          <w:szCs w:val="28"/>
          <w:lang w:val="vi-VN"/>
        </w:rPr>
        <w:t>5</w:t>
      </w:r>
      <w:r w:rsidRPr="009E2846">
        <w:rPr>
          <w:sz w:val="28"/>
          <w:szCs w:val="28"/>
          <w:lang w:val="vi-VN"/>
        </w:rPr>
        <w:t>.</w:t>
      </w:r>
      <w:r w:rsidR="0078655E" w:rsidRPr="0078655E">
        <w:rPr>
          <w:sz w:val="28"/>
          <w:szCs w:val="28"/>
          <w:lang w:val="vi-VN"/>
        </w:rPr>
        <w:t>568</w:t>
      </w:r>
      <w:r w:rsidRPr="009E2846">
        <w:rPr>
          <w:sz w:val="28"/>
          <w:szCs w:val="28"/>
          <w:lang w:val="vi-VN"/>
        </w:rPr>
        <w:t xml:space="preserve"> triệu đồng (</w:t>
      </w:r>
      <w:r w:rsidRPr="009E2846">
        <w:rPr>
          <w:i/>
          <w:sz w:val="28"/>
          <w:szCs w:val="28"/>
          <w:lang w:val="vi-VN"/>
        </w:rPr>
        <w:t xml:space="preserve">vốn đầu tư phát triển: </w:t>
      </w:r>
      <w:r w:rsidR="0078655E" w:rsidRPr="0078655E">
        <w:rPr>
          <w:i/>
          <w:sz w:val="28"/>
          <w:szCs w:val="28"/>
          <w:lang w:val="vi-VN"/>
        </w:rPr>
        <w:t>3</w:t>
      </w:r>
      <w:r w:rsidRPr="009E2846">
        <w:rPr>
          <w:i/>
          <w:sz w:val="28"/>
          <w:szCs w:val="28"/>
          <w:lang w:val="vi-VN"/>
        </w:rPr>
        <w:t>.</w:t>
      </w:r>
      <w:r w:rsidR="0078655E" w:rsidRPr="0078655E">
        <w:rPr>
          <w:i/>
          <w:sz w:val="28"/>
          <w:szCs w:val="28"/>
          <w:lang w:val="vi-VN"/>
        </w:rPr>
        <w:t>302</w:t>
      </w:r>
      <w:r w:rsidRPr="009E2846">
        <w:rPr>
          <w:i/>
          <w:sz w:val="28"/>
          <w:szCs w:val="28"/>
          <w:lang w:val="vi-VN"/>
        </w:rPr>
        <w:t xml:space="preserve"> triệu đồng; vốn sự nghiệp: </w:t>
      </w:r>
      <w:r w:rsidR="0078655E" w:rsidRPr="0078655E">
        <w:rPr>
          <w:i/>
          <w:sz w:val="28"/>
          <w:szCs w:val="28"/>
          <w:lang w:val="vi-VN"/>
        </w:rPr>
        <w:t>2</w:t>
      </w:r>
      <w:r w:rsidRPr="009E2846">
        <w:rPr>
          <w:i/>
          <w:sz w:val="28"/>
          <w:szCs w:val="28"/>
          <w:lang w:val="vi-VN"/>
        </w:rPr>
        <w:t>.</w:t>
      </w:r>
      <w:r w:rsidR="0078655E" w:rsidRPr="0078655E">
        <w:rPr>
          <w:i/>
          <w:sz w:val="28"/>
          <w:szCs w:val="28"/>
          <w:lang w:val="vi-VN"/>
        </w:rPr>
        <w:t>366</w:t>
      </w:r>
      <w:r w:rsidRPr="009E2846">
        <w:rPr>
          <w:i/>
          <w:sz w:val="28"/>
          <w:szCs w:val="28"/>
          <w:lang w:val="vi-VN"/>
        </w:rPr>
        <w:t xml:space="preserve"> triệu đồng</w:t>
      </w:r>
      <w:r w:rsidRPr="009E2846">
        <w:rPr>
          <w:sz w:val="28"/>
          <w:szCs w:val="28"/>
          <w:lang w:val="vi-VN"/>
        </w:rPr>
        <w:t>).</w:t>
      </w:r>
      <w:r w:rsidR="009826C4">
        <w:rPr>
          <w:sz w:val="28"/>
          <w:szCs w:val="28"/>
          <w:lang w:val="vi-VN"/>
        </w:rPr>
        <w:t xml:space="preserve"> </w:t>
      </w:r>
      <w:r w:rsidRPr="009E2846">
        <w:rPr>
          <w:sz w:val="28"/>
          <w:szCs w:val="28"/>
          <w:lang w:val="vi-VN"/>
        </w:rPr>
        <w:t>Ngân sách địa phương</w:t>
      </w:r>
      <w:r w:rsidR="009826C4">
        <w:rPr>
          <w:sz w:val="28"/>
          <w:szCs w:val="28"/>
          <w:lang w:val="vi-VN"/>
        </w:rPr>
        <w:t xml:space="preserve"> đối ứng các nhiệm vụ tương đồng</w:t>
      </w:r>
      <w:r w:rsidRPr="009E2846">
        <w:rPr>
          <w:sz w:val="28"/>
          <w:szCs w:val="28"/>
          <w:lang w:val="vi-VN"/>
        </w:rPr>
        <w:t>.</w:t>
      </w:r>
    </w:p>
    <w:p w14:paraId="4BA01547" w14:textId="2370DEA9" w:rsidR="007036D4" w:rsidRPr="00A66DFE"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bookmarkStart w:id="7" w:name="_Toc103092164"/>
      <w:r>
        <w:rPr>
          <w:b/>
          <w:sz w:val="28"/>
          <w:szCs w:val="28"/>
          <w:lang w:val="nl-NL"/>
        </w:rPr>
        <w:t>2</w:t>
      </w:r>
      <w:r w:rsidR="007036D4" w:rsidRPr="009E2846">
        <w:rPr>
          <w:b/>
          <w:sz w:val="28"/>
          <w:szCs w:val="28"/>
          <w:lang w:val="nl-NL"/>
        </w:rPr>
        <w:t>. Dự án 3: Phát triển sản xuất nông, lâm nghiệp bền vững, phát huy tiềm năng, thế mạnh của các vùng miền để sản xuất hàng hóa theo chuỗi giá trị</w:t>
      </w:r>
      <w:bookmarkEnd w:id="7"/>
    </w:p>
    <w:p w14:paraId="575D2CDE" w14:textId="6B8E1D52" w:rsidR="007036D4" w:rsidRPr="00A66DFE"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Pr>
          <w:b/>
          <w:sz w:val="28"/>
          <w:szCs w:val="28"/>
          <w:lang w:val="nl-NL"/>
        </w:rPr>
        <w:t>2</w:t>
      </w:r>
      <w:r w:rsidR="007036D4" w:rsidRPr="009E2846">
        <w:rPr>
          <w:b/>
          <w:sz w:val="28"/>
          <w:szCs w:val="28"/>
          <w:lang w:val="nl-NL"/>
        </w:rPr>
        <w:t>.1. Tiểu dự án 1: Phát triển kinh tế nông, lâm nghiệp bền vững gắn với bảo vệ rừng và phát nâng cao thu nhập cho người dân</w:t>
      </w:r>
    </w:p>
    <w:p w14:paraId="2C8F25F4"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sidRPr="009E2846">
        <w:rPr>
          <w:b/>
          <w:bCs/>
          <w:i/>
          <w:sz w:val="28"/>
          <w:szCs w:val="28"/>
          <w:lang w:val="nl-NL"/>
        </w:rPr>
        <w:t>a) Nội dung thực hiện</w:t>
      </w:r>
    </w:p>
    <w:p w14:paraId="0AAFCB4C"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sidRPr="009E2846">
        <w:rPr>
          <w:sz w:val="28"/>
          <w:szCs w:val="28"/>
          <w:lang w:val="nl-NL"/>
        </w:rPr>
        <w:lastRenderedPageBreak/>
        <w:t>-</w:t>
      </w:r>
      <w:r w:rsidRPr="00A66DFE">
        <w:rPr>
          <w:sz w:val="28"/>
          <w:szCs w:val="28"/>
          <w:lang w:val="vi-VN"/>
        </w:rPr>
        <w:t xml:space="preserve"> </w:t>
      </w:r>
      <w:r w:rsidRPr="009E2846">
        <w:rPr>
          <w:sz w:val="28"/>
          <w:szCs w:val="28"/>
          <w:lang w:val="nl-NL"/>
        </w:rPr>
        <w:t>Hỗ trợ khoán bảo vệ rừng;</w:t>
      </w:r>
    </w:p>
    <w:p w14:paraId="1516EB4B"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sidRPr="009E2846">
        <w:rPr>
          <w:sz w:val="28"/>
          <w:szCs w:val="28"/>
          <w:lang w:val="nl-NL"/>
        </w:rPr>
        <w:t>-</w:t>
      </w:r>
      <w:r w:rsidRPr="00A66DFE">
        <w:rPr>
          <w:sz w:val="28"/>
          <w:szCs w:val="28"/>
          <w:lang w:val="vi-VN"/>
        </w:rPr>
        <w:t xml:space="preserve"> </w:t>
      </w:r>
      <w:r w:rsidRPr="009E2846">
        <w:rPr>
          <w:sz w:val="28"/>
          <w:szCs w:val="28"/>
          <w:lang w:val="nl-NL"/>
        </w:rPr>
        <w:t>Hỗ trợ bảo vệ rừng;</w:t>
      </w:r>
    </w:p>
    <w:p w14:paraId="2B4D571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w:t>
      </w:r>
      <w:r w:rsidRPr="00A66DFE">
        <w:rPr>
          <w:sz w:val="28"/>
          <w:szCs w:val="28"/>
          <w:lang w:val="vi-VN"/>
        </w:rPr>
        <w:t xml:space="preserve"> </w:t>
      </w:r>
      <w:r w:rsidRPr="009E2846">
        <w:rPr>
          <w:sz w:val="28"/>
          <w:szCs w:val="28"/>
          <w:lang w:val="nl-NL"/>
        </w:rPr>
        <w:t>Hỗ trợ khoanh nuôi tái sinh có trồng rừng bổ sung;</w:t>
      </w:r>
    </w:p>
    <w:p w14:paraId="5111F134"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nl-NL"/>
        </w:rPr>
        <w:t>-</w:t>
      </w:r>
      <w:r w:rsidRPr="00A66DFE">
        <w:rPr>
          <w:sz w:val="28"/>
          <w:szCs w:val="28"/>
          <w:lang w:val="vi-VN"/>
        </w:rPr>
        <w:t xml:space="preserve"> </w:t>
      </w:r>
      <w:r w:rsidRPr="009E2846">
        <w:rPr>
          <w:sz w:val="28"/>
          <w:szCs w:val="28"/>
          <w:lang w:val="nl-NL"/>
        </w:rPr>
        <w:t>Hỗ trợ trồng rừng sản xuất, hỗ trợ phát triển lâm sản ngoài gỗ</w:t>
      </w:r>
      <w:r w:rsidRPr="00A66DFE">
        <w:rPr>
          <w:sz w:val="28"/>
          <w:szCs w:val="28"/>
          <w:lang w:val="vi-VN"/>
        </w:rPr>
        <w:t>;</w:t>
      </w:r>
    </w:p>
    <w:p w14:paraId="385F436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w:t>
      </w:r>
      <w:r w:rsidRPr="00A66DFE">
        <w:rPr>
          <w:sz w:val="28"/>
          <w:szCs w:val="28"/>
          <w:lang w:val="vi-VN"/>
        </w:rPr>
        <w:t xml:space="preserve"> </w:t>
      </w:r>
      <w:r w:rsidRPr="009E2846">
        <w:rPr>
          <w:sz w:val="28"/>
          <w:szCs w:val="28"/>
          <w:lang w:val="vi-VN"/>
        </w:rPr>
        <w:t>Hỗ trợ trồng rừng phòng hộ;</w:t>
      </w:r>
    </w:p>
    <w:p w14:paraId="39AA0616"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w:t>
      </w:r>
      <w:r w:rsidRPr="00A66DFE">
        <w:rPr>
          <w:sz w:val="28"/>
          <w:szCs w:val="28"/>
          <w:lang w:val="vi-VN"/>
        </w:rPr>
        <w:t xml:space="preserve"> </w:t>
      </w:r>
      <w:r w:rsidRPr="009E2846">
        <w:rPr>
          <w:sz w:val="28"/>
          <w:szCs w:val="28"/>
          <w:lang w:val="vi-VN"/>
        </w:rPr>
        <w:t>Trợ cấp gạo cho người dân tham gia bảo vệ và phát triển rừng.</w:t>
      </w:r>
    </w:p>
    <w:p w14:paraId="4AB845E5" w14:textId="77777777" w:rsidR="00155DFE" w:rsidRPr="009E2846" w:rsidRDefault="00155DF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
          <w:bCs/>
          <w:i/>
          <w:sz w:val="28"/>
          <w:szCs w:val="28"/>
          <w:lang w:val="vi-VN"/>
        </w:rPr>
        <w:t>b) Phân công thực hiện</w:t>
      </w:r>
    </w:p>
    <w:p w14:paraId="1A5E3C1C" w14:textId="365D3DC9" w:rsidR="00155DFE" w:rsidRPr="009E2846"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C9410D">
        <w:rPr>
          <w:bCs/>
          <w:sz w:val="28"/>
          <w:szCs w:val="28"/>
          <w:lang w:val="vi-VN"/>
        </w:rPr>
        <w:t>Phòng</w:t>
      </w:r>
      <w:r w:rsidR="00155DFE" w:rsidRPr="009E2846">
        <w:rPr>
          <w:bCs/>
          <w:sz w:val="28"/>
          <w:szCs w:val="28"/>
          <w:lang w:val="vi-VN"/>
        </w:rPr>
        <w:t xml:space="preserve"> nghiệp và phát triển nông thôn chủ trì, phối hợp các sở, ngành liên quan và Ủy ban nhân dân các huyện, thành phố tổ chức thực hiện Tiểu dự án trên địa bàn; kiểm tra, giám sát, đánh giá và tổng hợp báo cáo kết quả thực hiện Tiểu dự án theo định kỳ, đột xuất.</w:t>
      </w:r>
    </w:p>
    <w:p w14:paraId="2C34B073" w14:textId="77777777" w:rsidR="006436AB" w:rsidRPr="009E2846"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5D0B60AC" w14:textId="4977DFFE" w:rsidR="007036D4" w:rsidRPr="009E2846" w:rsidRDefault="00C9410D" w:rsidP="009826C4">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C9410D">
        <w:rPr>
          <w:sz w:val="28"/>
          <w:szCs w:val="28"/>
          <w:lang w:val="vi-VN"/>
        </w:rPr>
        <w:t>Kế hoạch</w:t>
      </w:r>
      <w:r w:rsidR="006436AB" w:rsidRPr="009E2846">
        <w:rPr>
          <w:sz w:val="28"/>
          <w:szCs w:val="28"/>
          <w:lang w:val="vi-VN"/>
        </w:rPr>
        <w:t xml:space="preserve"> vốn thực hiện </w:t>
      </w:r>
      <w:r w:rsidR="00F12580" w:rsidRPr="009E2846">
        <w:rPr>
          <w:sz w:val="28"/>
          <w:szCs w:val="28"/>
          <w:lang w:val="vi-VN"/>
        </w:rPr>
        <w:t>Tiểu d</w:t>
      </w:r>
      <w:r w:rsidR="006436AB" w:rsidRPr="009E2846">
        <w:rPr>
          <w:sz w:val="28"/>
          <w:szCs w:val="28"/>
          <w:lang w:val="vi-VN"/>
        </w:rPr>
        <w:t>ự án là</w:t>
      </w:r>
      <w:r w:rsidR="007036D4" w:rsidRPr="009E2846">
        <w:rPr>
          <w:b/>
          <w:i/>
          <w:sz w:val="28"/>
          <w:szCs w:val="28"/>
          <w:lang w:val="vi-VN"/>
        </w:rPr>
        <w:t xml:space="preserve"> </w:t>
      </w:r>
      <w:r w:rsidR="009826C4" w:rsidRPr="00C9410D">
        <w:rPr>
          <w:sz w:val="28"/>
          <w:szCs w:val="28"/>
          <w:lang w:val="vi-VN"/>
        </w:rPr>
        <w:t>886</w:t>
      </w:r>
      <w:r w:rsidR="007036D4" w:rsidRPr="009E2846">
        <w:rPr>
          <w:sz w:val="28"/>
          <w:szCs w:val="28"/>
          <w:lang w:val="vi-VN"/>
        </w:rPr>
        <w:t xml:space="preserve"> triệu đồng, trong đó:</w:t>
      </w:r>
      <w:r w:rsidR="009826C4">
        <w:rPr>
          <w:sz w:val="28"/>
          <w:szCs w:val="28"/>
          <w:lang w:val="vi-VN"/>
        </w:rPr>
        <w:t xml:space="preserve"> </w:t>
      </w:r>
      <w:r w:rsidR="007036D4" w:rsidRPr="009E2846">
        <w:rPr>
          <w:sz w:val="28"/>
          <w:szCs w:val="28"/>
          <w:lang w:val="vi-VN"/>
        </w:rPr>
        <w:t xml:space="preserve">Ngân sách Trung ương: </w:t>
      </w:r>
      <w:r w:rsidRPr="00C9410D">
        <w:rPr>
          <w:sz w:val="28"/>
          <w:szCs w:val="28"/>
          <w:lang w:val="vi-VN"/>
        </w:rPr>
        <w:t>886</w:t>
      </w:r>
      <w:r w:rsidR="007036D4" w:rsidRPr="009E2846">
        <w:rPr>
          <w:sz w:val="28"/>
          <w:szCs w:val="28"/>
          <w:lang w:val="vi-VN"/>
        </w:rPr>
        <w:t xml:space="preserve"> triệu đồng (</w:t>
      </w:r>
      <w:r w:rsidR="007036D4" w:rsidRPr="009E2846">
        <w:rPr>
          <w:i/>
          <w:sz w:val="28"/>
          <w:szCs w:val="28"/>
          <w:lang w:val="vi-VN"/>
        </w:rPr>
        <w:t>vốn sự nghiệp</w:t>
      </w:r>
      <w:r w:rsidR="009826C4">
        <w:rPr>
          <w:i/>
          <w:sz w:val="28"/>
          <w:szCs w:val="28"/>
          <w:lang w:val="vi-VN"/>
        </w:rPr>
        <w:t xml:space="preserve">: </w:t>
      </w:r>
      <w:r w:rsidR="009826C4" w:rsidRPr="009826C4">
        <w:rPr>
          <w:i/>
          <w:iCs/>
          <w:sz w:val="28"/>
          <w:szCs w:val="28"/>
          <w:lang w:val="vi-VN"/>
        </w:rPr>
        <w:t>886 triệu đồng</w:t>
      </w:r>
      <w:r w:rsidR="009826C4">
        <w:rPr>
          <w:i/>
          <w:sz w:val="28"/>
          <w:szCs w:val="28"/>
          <w:lang w:val="vi-VN"/>
        </w:rPr>
        <w:t xml:space="preserve"> </w:t>
      </w:r>
      <w:r w:rsidR="007036D4" w:rsidRPr="009E2846">
        <w:rPr>
          <w:sz w:val="28"/>
          <w:szCs w:val="28"/>
          <w:lang w:val="vi-VN"/>
        </w:rPr>
        <w:t>).</w:t>
      </w:r>
      <w:r w:rsidR="009826C4">
        <w:rPr>
          <w:sz w:val="28"/>
          <w:szCs w:val="28"/>
          <w:lang w:val="vi-VN"/>
        </w:rPr>
        <w:t xml:space="preserve"> </w:t>
      </w:r>
      <w:r w:rsidR="007036D4" w:rsidRPr="009E2846">
        <w:rPr>
          <w:sz w:val="28"/>
          <w:szCs w:val="28"/>
          <w:lang w:val="vi-VN"/>
        </w:rPr>
        <w:t>Ngân sách địa phương</w:t>
      </w:r>
      <w:r w:rsidR="009826C4">
        <w:rPr>
          <w:sz w:val="28"/>
          <w:szCs w:val="28"/>
          <w:lang w:val="vi-VN"/>
        </w:rPr>
        <w:t xml:space="preserve"> đối ứng các nhiệm vụ tương đồng</w:t>
      </w:r>
      <w:r w:rsidR="007036D4" w:rsidRPr="009E2846">
        <w:rPr>
          <w:sz w:val="28"/>
          <w:szCs w:val="28"/>
          <w:lang w:val="vi-VN"/>
        </w:rPr>
        <w:t>.</w:t>
      </w:r>
    </w:p>
    <w:p w14:paraId="18888B31" w14:textId="45C8D914" w:rsidR="007036D4" w:rsidRPr="009E2846"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C9410D">
        <w:rPr>
          <w:b/>
          <w:sz w:val="28"/>
          <w:szCs w:val="28"/>
          <w:lang w:val="vi-VN"/>
        </w:rPr>
        <w:t>2</w:t>
      </w:r>
      <w:r w:rsidR="007036D4" w:rsidRPr="009E2846">
        <w:rPr>
          <w:b/>
          <w:sz w:val="28"/>
          <w:szCs w:val="28"/>
          <w:lang w:val="vi-VN"/>
        </w:rPr>
        <w:t>.2. Tiểu dự án 2:</w:t>
      </w:r>
      <w:r w:rsidR="007036D4" w:rsidRPr="009E2846">
        <w:rPr>
          <w:i/>
          <w:sz w:val="28"/>
          <w:szCs w:val="28"/>
          <w:lang w:val="vi-VN"/>
        </w:rPr>
        <w:t xml:space="preserve"> </w:t>
      </w:r>
      <w:r w:rsidR="007036D4" w:rsidRPr="009E2846">
        <w:rPr>
          <w:b/>
          <w:sz w:val="28"/>
          <w:szCs w:val="28"/>
          <w:lang w:val="vi-VN"/>
        </w:rPr>
        <w:t>Hỗ trợ phát triển sản xuất theo chuỗi giá trị, vùng trồng dược liệu quý, thúc đẩy khởi sự kinh doanh, khởi nghiệp và thu hút đầu tư vùng đồng bào dân tộc thiểu số và miền núi</w:t>
      </w:r>
    </w:p>
    <w:p w14:paraId="49508F1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a)</w:t>
      </w:r>
      <w:r w:rsidRPr="009E2846">
        <w:rPr>
          <w:b/>
          <w:sz w:val="28"/>
          <w:szCs w:val="28"/>
          <w:lang w:val="vi-VN"/>
        </w:rPr>
        <w:t xml:space="preserve"> </w:t>
      </w:r>
      <w:r w:rsidRPr="009E2846">
        <w:rPr>
          <w:b/>
          <w:i/>
          <w:sz w:val="28"/>
          <w:szCs w:val="28"/>
          <w:lang w:val="vi-VN"/>
        </w:rPr>
        <w:t>Hỗ trợ phát triển sản xuất theo chuỗi giá trị; Thúc đẩy khởi sự kinh doanh, khởi nghiệp và thu hút đầu tư vùng đồng bào dân tộc thiểu số và miền núi</w:t>
      </w:r>
    </w:p>
    <w:p w14:paraId="328D8F3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a.1) Nội dung số 1: Hỗ trợ phát triển sản xuất theo chuỗi giá trị</w:t>
      </w:r>
    </w:p>
    <w:p w14:paraId="7BBB029E"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i/>
          <w:sz w:val="28"/>
          <w:szCs w:val="28"/>
          <w:lang w:val="vi-VN"/>
        </w:rPr>
        <w:t>* Nội dung thực hiện</w:t>
      </w:r>
    </w:p>
    <w:p w14:paraId="506073F7"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Hỗ trợ các dự án phát triển sản xuất theo chuỗi giá trị do các tổ chức kinh tế </w:t>
      </w:r>
      <w:r w:rsidRPr="009E2846">
        <w:rPr>
          <w:i/>
          <w:sz w:val="28"/>
          <w:szCs w:val="28"/>
          <w:lang w:val="vi-VN"/>
        </w:rPr>
        <w:t>(doanh nghiệp, hợp tác xã, tổ hợp tác, …)</w:t>
      </w:r>
      <w:r w:rsidRPr="009E2846">
        <w:rPr>
          <w:sz w:val="28"/>
          <w:szCs w:val="28"/>
          <w:lang w:val="vi-VN"/>
        </w:rPr>
        <w:t xml:space="preserve"> và người dân trong vùng cùng tham gia thực hiện.</w:t>
      </w:r>
    </w:p>
    <w:p w14:paraId="1F4D9B48"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Hỗ trợ các mô hình phát triển sản xuất, đa dạng hóa sinh kế đối với các địa phương không có điều kiện thực hiện phát triển sản xuất theo chuỗi giá trị.</w:t>
      </w:r>
    </w:p>
    <w:p w14:paraId="7F4AD6BE"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Cs/>
          <w:i/>
          <w:sz w:val="28"/>
          <w:szCs w:val="28"/>
          <w:lang w:val="vi-VN"/>
        </w:rPr>
        <w:t xml:space="preserve">* </w:t>
      </w:r>
      <w:r w:rsidRPr="00A66DFE">
        <w:rPr>
          <w:bCs/>
          <w:i/>
          <w:sz w:val="28"/>
          <w:szCs w:val="28"/>
          <w:lang w:val="vi-VN"/>
        </w:rPr>
        <w:t>Phân công thực hiện</w:t>
      </w:r>
    </w:p>
    <w:p w14:paraId="751D4310" w14:textId="19A5CF3A"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w:t>
      </w:r>
      <w:r w:rsidR="00C9410D" w:rsidRPr="00C9410D">
        <w:rPr>
          <w:sz w:val="28"/>
          <w:szCs w:val="28"/>
          <w:lang w:val="vi-VN"/>
        </w:rPr>
        <w:t>Phòng</w:t>
      </w:r>
      <w:r w:rsidRPr="009E2846">
        <w:rPr>
          <w:sz w:val="28"/>
          <w:szCs w:val="28"/>
          <w:lang w:val="vi-VN"/>
        </w:rPr>
        <w:t xml:space="preserve"> nghiệp và Phát triển nông thôn chủ trì, phối hợp với </w:t>
      </w:r>
      <w:r w:rsidR="00C9410D" w:rsidRPr="00C9410D">
        <w:rPr>
          <w:sz w:val="28"/>
          <w:szCs w:val="28"/>
          <w:lang w:val="vi-VN"/>
        </w:rPr>
        <w:t>Phòng</w:t>
      </w:r>
      <w:r w:rsidRPr="009E2846">
        <w:rPr>
          <w:sz w:val="28"/>
          <w:szCs w:val="28"/>
          <w:lang w:val="vi-VN"/>
        </w:rPr>
        <w:t xml:space="preserve"> Dân tộc; các </w:t>
      </w:r>
      <w:r w:rsidR="00C9410D" w:rsidRPr="00C9410D">
        <w:rPr>
          <w:sz w:val="28"/>
          <w:szCs w:val="28"/>
          <w:lang w:val="vi-VN"/>
        </w:rPr>
        <w:t>phòng</w:t>
      </w:r>
      <w:r w:rsidRPr="009E2846">
        <w:rPr>
          <w:sz w:val="28"/>
          <w:szCs w:val="28"/>
          <w:lang w:val="vi-VN"/>
        </w:rPr>
        <w:t xml:space="preserve">, ngành liên quan hướng dẫn tổ chức triển khai thực hiện; Uỷ ban nhân dân các </w:t>
      </w:r>
      <w:r w:rsidR="00C9410D" w:rsidRPr="00C9410D">
        <w:rPr>
          <w:sz w:val="28"/>
          <w:szCs w:val="28"/>
          <w:lang w:val="vi-VN"/>
        </w:rPr>
        <w:t>xã</w:t>
      </w:r>
      <w:r w:rsidRPr="009E2846">
        <w:rPr>
          <w:sz w:val="28"/>
          <w:szCs w:val="28"/>
          <w:lang w:val="vi-VN"/>
        </w:rPr>
        <w:t xml:space="preserve">, </w:t>
      </w:r>
      <w:r w:rsidR="00C9410D" w:rsidRPr="00C9410D">
        <w:rPr>
          <w:sz w:val="28"/>
          <w:szCs w:val="28"/>
          <w:lang w:val="vi-VN"/>
        </w:rPr>
        <w:t>thị trấn</w:t>
      </w:r>
      <w:r w:rsidRPr="009E2846">
        <w:rPr>
          <w:sz w:val="28"/>
          <w:szCs w:val="28"/>
          <w:lang w:val="vi-VN"/>
        </w:rPr>
        <w:t xml:space="preserve"> tổ chức triển khai các dự án; kiểm tra, giám sát, đánh giá và tổng hợp báo cáo kết quả thực hiện theo định kỳ, đột xuất.</w:t>
      </w:r>
    </w:p>
    <w:p w14:paraId="7EA2A961" w14:textId="55CD3E7D"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Ngân hàng Chính sách xã hội </w:t>
      </w:r>
      <w:r w:rsidR="00C9410D" w:rsidRPr="00C9410D">
        <w:rPr>
          <w:sz w:val="28"/>
          <w:szCs w:val="28"/>
          <w:lang w:val="vi-VN"/>
        </w:rPr>
        <w:t>huyện</w:t>
      </w:r>
      <w:r w:rsidRPr="009E2846">
        <w:rPr>
          <w:sz w:val="28"/>
          <w:szCs w:val="28"/>
          <w:lang w:val="vi-VN"/>
        </w:rPr>
        <w:t xml:space="preserve"> hướng dẫn và thực hiện cho vay vốn tín dụng chính sách theo quy định hiện hành.</w:t>
      </w:r>
    </w:p>
    <w:p w14:paraId="4148F615"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a.2) Nội dung số 2: Đầu tư hỗ trợ phát triển vùng trồng dược liệu quý</w:t>
      </w:r>
    </w:p>
    <w:p w14:paraId="2715699C"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i/>
          <w:sz w:val="28"/>
          <w:szCs w:val="28"/>
          <w:lang w:val="vi-VN"/>
        </w:rPr>
        <w:t>* Nội dung thực hiện</w:t>
      </w:r>
    </w:p>
    <w:p w14:paraId="7B81415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lastRenderedPageBreak/>
        <w:t>- Cải tạo cơ sở hạ tầng về: điện, nước, nhà xưởng… Đường giao thông kết nối cấp V miền núi; Cơ sở bảo quản dược liệu quý và mua sắm trang thiết bị trên địa bàn các xã có dược liệu quý.</w:t>
      </w:r>
    </w:p>
    <w:p w14:paraId="28B38A62" w14:textId="77777777" w:rsidR="007036D4" w:rsidRPr="0078655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78655E">
        <w:rPr>
          <w:sz w:val="28"/>
          <w:szCs w:val="28"/>
          <w:lang w:val="vi-VN"/>
        </w:rPr>
        <w:t>- Đầu tư hỗ trợ phát triển vùng trồng dược liệu quý</w:t>
      </w:r>
    </w:p>
    <w:p w14:paraId="0AD08FDF" w14:textId="77777777" w:rsidR="007036D4" w:rsidRPr="0078655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78655E">
        <w:rPr>
          <w:bCs/>
          <w:i/>
          <w:sz w:val="28"/>
          <w:szCs w:val="28"/>
          <w:lang w:val="vi-VN"/>
        </w:rPr>
        <w:t xml:space="preserve">* </w:t>
      </w:r>
      <w:r w:rsidRPr="00A66DFE">
        <w:rPr>
          <w:bCs/>
          <w:i/>
          <w:sz w:val="28"/>
          <w:szCs w:val="28"/>
          <w:lang w:val="vi-VN"/>
        </w:rPr>
        <w:t>Phân công thực hiện</w:t>
      </w:r>
    </w:p>
    <w:p w14:paraId="7E2C0F50" w14:textId="7C2FBA91" w:rsidR="007036D4" w:rsidRPr="0078655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A66DFE">
        <w:rPr>
          <w:sz w:val="28"/>
          <w:szCs w:val="28"/>
          <w:lang w:val="nl-NL"/>
        </w:rPr>
        <w:t xml:space="preserve">- </w:t>
      </w:r>
      <w:r w:rsidR="00C9410D">
        <w:rPr>
          <w:sz w:val="28"/>
          <w:szCs w:val="28"/>
          <w:lang w:val="nl-NL"/>
        </w:rPr>
        <w:t xml:space="preserve">Phòng </w:t>
      </w:r>
      <w:r w:rsidRPr="00A66DFE">
        <w:rPr>
          <w:sz w:val="28"/>
          <w:szCs w:val="28"/>
          <w:lang w:val="nl-NL"/>
        </w:rPr>
        <w:t xml:space="preserve">Nông nghiệp và Phát triển nông thôn chủ trì, phối hợp với </w:t>
      </w:r>
      <w:r w:rsidR="00C9410D">
        <w:rPr>
          <w:sz w:val="28"/>
          <w:szCs w:val="28"/>
          <w:lang w:val="nl-NL"/>
        </w:rPr>
        <w:t>Phòng</w:t>
      </w:r>
      <w:r w:rsidRPr="00A66DFE">
        <w:rPr>
          <w:sz w:val="28"/>
          <w:szCs w:val="28"/>
          <w:lang w:val="nl-NL"/>
        </w:rPr>
        <w:t xml:space="preserve"> Dân tộc, </w:t>
      </w:r>
      <w:r w:rsidR="00FB4806">
        <w:rPr>
          <w:sz w:val="28"/>
          <w:szCs w:val="28"/>
          <w:lang w:val="nl-NL"/>
        </w:rPr>
        <w:t>UBND các xã</w:t>
      </w:r>
      <w:r w:rsidRPr="00A66DFE">
        <w:rPr>
          <w:sz w:val="28"/>
          <w:szCs w:val="28"/>
          <w:lang w:val="nl-NL"/>
        </w:rPr>
        <w:t xml:space="preserve"> nghiên cứu khảo sát, điều tra xây dựng phương án.</w:t>
      </w:r>
    </w:p>
    <w:p w14:paraId="30A7A6B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bookmarkStart w:id="8" w:name="_Toc101443649"/>
      <w:bookmarkStart w:id="9" w:name="_Toc101450562"/>
      <w:bookmarkStart w:id="10" w:name="_Toc103092169"/>
      <w:r w:rsidRPr="009E2846">
        <w:rPr>
          <w:b/>
          <w:sz w:val="28"/>
          <w:szCs w:val="28"/>
          <w:lang w:val="nl-NL"/>
        </w:rPr>
        <w:t>4. Dự án 4: Đầu tư cơ sở hạ tầng thiết yếu, phục vụ sản xuất, đời sống trong vùng đồng bào dân tộc thiểu số và miền núi</w:t>
      </w:r>
      <w:bookmarkEnd w:id="8"/>
      <w:bookmarkEnd w:id="9"/>
      <w:bookmarkEnd w:id="10"/>
    </w:p>
    <w:p w14:paraId="2AB2B26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sz w:val="28"/>
          <w:szCs w:val="28"/>
          <w:lang w:val="nl-NL"/>
        </w:rPr>
        <w:t>4.1. Tiểu dự án 1: Đầu tư cơ sở hạ tầng thiết yếu, phục vụ sản xuất, đời sống trong vùng đồng bào dân tộc thiểu số và miền núi</w:t>
      </w:r>
    </w:p>
    <w:p w14:paraId="2473456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i/>
          <w:sz w:val="28"/>
          <w:szCs w:val="28"/>
          <w:lang w:val="nl-NL"/>
        </w:rPr>
        <w:t>a) Nội dung thực hiện</w:t>
      </w:r>
    </w:p>
    <w:p w14:paraId="75396EE8" w14:textId="2939D602"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Đầu tư, xây dựng, cải tạo, nâng cấp, sửa chữa </w:t>
      </w:r>
      <w:r w:rsidR="00FB4806">
        <w:rPr>
          <w:sz w:val="28"/>
          <w:szCs w:val="28"/>
          <w:lang w:val="nl-NL"/>
        </w:rPr>
        <w:t>23</w:t>
      </w:r>
      <w:r w:rsidRPr="009E2846">
        <w:rPr>
          <w:sz w:val="28"/>
          <w:szCs w:val="28"/>
          <w:lang w:val="nl-NL"/>
        </w:rPr>
        <w:t xml:space="preserve"> loại công trình </w:t>
      </w:r>
      <w:r w:rsidRPr="009E2846">
        <w:rPr>
          <w:i/>
          <w:sz w:val="28"/>
          <w:szCs w:val="28"/>
          <w:lang w:val="nl-NL"/>
        </w:rPr>
        <w:t xml:space="preserve">(trong đó có </w:t>
      </w:r>
      <w:r w:rsidR="00FB4806">
        <w:rPr>
          <w:i/>
          <w:sz w:val="28"/>
          <w:szCs w:val="28"/>
          <w:lang w:val="nl-NL"/>
        </w:rPr>
        <w:t>22</w:t>
      </w:r>
      <w:r w:rsidRPr="009E2846">
        <w:rPr>
          <w:i/>
          <w:sz w:val="28"/>
          <w:szCs w:val="28"/>
          <w:lang w:val="nl-NL"/>
        </w:rPr>
        <w:t xml:space="preserve"> dự án khởi công trình và 1 dự án chuyển tiếp)</w:t>
      </w:r>
      <w:r w:rsidRPr="009E2846">
        <w:rPr>
          <w:sz w:val="28"/>
          <w:szCs w:val="28"/>
          <w:lang w:val="nl-NL"/>
        </w:rPr>
        <w:t xml:space="preserve"> như: công trình đường đi khu sản xuất; trạm</w:t>
      </w:r>
      <w:r w:rsidRPr="009E2846">
        <w:rPr>
          <w:spacing w:val="-6"/>
          <w:sz w:val="28"/>
          <w:szCs w:val="28"/>
          <w:lang w:val="nl-NL"/>
        </w:rPr>
        <w:t xml:space="preserve"> </w:t>
      </w:r>
      <w:r w:rsidRPr="009E2846">
        <w:rPr>
          <w:sz w:val="28"/>
          <w:szCs w:val="28"/>
          <w:lang w:val="nl-NL"/>
        </w:rPr>
        <w:t>chuyển tiếp phát thanh</w:t>
      </w:r>
      <w:r w:rsidRPr="009E2846">
        <w:rPr>
          <w:spacing w:val="-2"/>
          <w:sz w:val="28"/>
          <w:szCs w:val="28"/>
          <w:lang w:val="nl-NL"/>
        </w:rPr>
        <w:t xml:space="preserve"> </w:t>
      </w:r>
      <w:r w:rsidRPr="009E2846">
        <w:rPr>
          <w:sz w:val="28"/>
          <w:szCs w:val="28"/>
          <w:lang w:val="nl-NL"/>
        </w:rPr>
        <w:t>xã; nhà sinh hoạt cộng đồng; công trình khu thể thao; công trình nhà, lớp và các hạng</w:t>
      </w:r>
      <w:r w:rsidRPr="009E2846">
        <w:rPr>
          <w:spacing w:val="1"/>
          <w:sz w:val="28"/>
          <w:szCs w:val="28"/>
          <w:lang w:val="nl-NL"/>
        </w:rPr>
        <w:t xml:space="preserve"> </w:t>
      </w:r>
      <w:r w:rsidRPr="009E2846">
        <w:rPr>
          <w:sz w:val="28"/>
          <w:szCs w:val="28"/>
          <w:lang w:val="nl-NL"/>
        </w:rPr>
        <w:t>mục</w:t>
      </w:r>
      <w:r w:rsidRPr="009E2846">
        <w:rPr>
          <w:spacing w:val="-1"/>
          <w:sz w:val="28"/>
          <w:szCs w:val="28"/>
          <w:lang w:val="nl-NL"/>
        </w:rPr>
        <w:t xml:space="preserve"> </w:t>
      </w:r>
      <w:r w:rsidRPr="009E2846">
        <w:rPr>
          <w:sz w:val="28"/>
          <w:szCs w:val="28"/>
          <w:lang w:val="nl-NL"/>
        </w:rPr>
        <w:t>phụ</w:t>
      </w:r>
      <w:r w:rsidRPr="009E2846">
        <w:rPr>
          <w:spacing w:val="1"/>
          <w:sz w:val="28"/>
          <w:szCs w:val="28"/>
          <w:lang w:val="nl-NL"/>
        </w:rPr>
        <w:t xml:space="preserve"> </w:t>
      </w:r>
      <w:r w:rsidRPr="009E2846">
        <w:rPr>
          <w:sz w:val="28"/>
          <w:szCs w:val="28"/>
          <w:lang w:val="nl-NL"/>
        </w:rPr>
        <w:t>trợ cho</w:t>
      </w:r>
      <w:r w:rsidRPr="009E2846">
        <w:rPr>
          <w:spacing w:val="-1"/>
          <w:sz w:val="28"/>
          <w:szCs w:val="28"/>
          <w:lang w:val="nl-NL"/>
        </w:rPr>
        <w:t xml:space="preserve"> </w:t>
      </w:r>
      <w:r w:rsidRPr="009E2846">
        <w:rPr>
          <w:sz w:val="28"/>
          <w:szCs w:val="28"/>
          <w:lang w:val="nl-NL"/>
        </w:rPr>
        <w:t>trường</w:t>
      </w:r>
      <w:r w:rsidRPr="009E2846">
        <w:rPr>
          <w:spacing w:val="-1"/>
          <w:sz w:val="28"/>
          <w:szCs w:val="28"/>
          <w:lang w:val="nl-NL"/>
        </w:rPr>
        <w:t xml:space="preserve"> </w:t>
      </w:r>
      <w:r w:rsidRPr="009E2846">
        <w:rPr>
          <w:sz w:val="28"/>
          <w:szCs w:val="28"/>
          <w:lang w:val="nl-NL"/>
        </w:rPr>
        <w:t>học các cấp; công</w:t>
      </w:r>
      <w:r w:rsidRPr="009E2846">
        <w:rPr>
          <w:spacing w:val="1"/>
          <w:sz w:val="28"/>
          <w:szCs w:val="28"/>
          <w:lang w:val="nl-NL"/>
        </w:rPr>
        <w:t xml:space="preserve"> </w:t>
      </w:r>
      <w:r w:rsidRPr="009E2846">
        <w:rPr>
          <w:sz w:val="28"/>
          <w:szCs w:val="28"/>
          <w:lang w:val="nl-NL"/>
        </w:rPr>
        <w:t>trình kênh</w:t>
      </w:r>
      <w:r w:rsidRPr="009E2846">
        <w:rPr>
          <w:spacing w:val="1"/>
          <w:sz w:val="28"/>
          <w:szCs w:val="28"/>
          <w:lang w:val="nl-NL"/>
        </w:rPr>
        <w:t xml:space="preserve"> </w:t>
      </w:r>
      <w:r w:rsidRPr="009E2846">
        <w:rPr>
          <w:sz w:val="28"/>
          <w:szCs w:val="28"/>
          <w:lang w:val="nl-NL"/>
        </w:rPr>
        <w:t>mương</w:t>
      </w:r>
      <w:r w:rsidRPr="009E2846">
        <w:rPr>
          <w:spacing w:val="1"/>
          <w:sz w:val="28"/>
          <w:szCs w:val="28"/>
          <w:lang w:val="nl-NL"/>
        </w:rPr>
        <w:t xml:space="preserve"> </w:t>
      </w:r>
      <w:r w:rsidRPr="009E2846">
        <w:rPr>
          <w:sz w:val="28"/>
          <w:szCs w:val="28"/>
          <w:lang w:val="nl-NL"/>
        </w:rPr>
        <w:t>thủy lợi</w:t>
      </w:r>
      <w:r w:rsidRPr="009E2846">
        <w:rPr>
          <w:spacing w:val="70"/>
          <w:sz w:val="28"/>
          <w:szCs w:val="28"/>
          <w:lang w:val="nl-NL"/>
        </w:rPr>
        <w:t xml:space="preserve"> </w:t>
      </w:r>
      <w:r w:rsidRPr="009E2846">
        <w:rPr>
          <w:sz w:val="28"/>
          <w:szCs w:val="28"/>
          <w:lang w:val="nl-NL"/>
        </w:rPr>
        <w:t xml:space="preserve">để từng bước </w:t>
      </w:r>
      <w:r w:rsidRPr="009E2846">
        <w:rPr>
          <w:spacing w:val="-1"/>
          <w:sz w:val="28"/>
          <w:szCs w:val="28"/>
          <w:lang w:val="nl-NL"/>
        </w:rPr>
        <w:t xml:space="preserve"> </w:t>
      </w:r>
      <w:r w:rsidRPr="009E2846">
        <w:rPr>
          <w:sz w:val="28"/>
          <w:szCs w:val="28"/>
          <w:lang w:val="nl-NL"/>
        </w:rPr>
        <w:t>đáp</w:t>
      </w:r>
      <w:r w:rsidRPr="009E2846">
        <w:rPr>
          <w:spacing w:val="1"/>
          <w:sz w:val="28"/>
          <w:szCs w:val="28"/>
          <w:lang w:val="nl-NL"/>
        </w:rPr>
        <w:t xml:space="preserve"> </w:t>
      </w:r>
      <w:r w:rsidRPr="009E2846">
        <w:rPr>
          <w:sz w:val="28"/>
          <w:szCs w:val="28"/>
          <w:lang w:val="nl-NL"/>
        </w:rPr>
        <w:t>ứng</w:t>
      </w:r>
      <w:r w:rsidRPr="009E2846">
        <w:rPr>
          <w:spacing w:val="-3"/>
          <w:sz w:val="28"/>
          <w:szCs w:val="28"/>
          <w:lang w:val="nl-NL"/>
        </w:rPr>
        <w:t xml:space="preserve"> </w:t>
      </w:r>
      <w:r w:rsidRPr="009E2846">
        <w:rPr>
          <w:sz w:val="28"/>
          <w:szCs w:val="28"/>
          <w:lang w:val="nl-NL"/>
        </w:rPr>
        <w:t>nhu</w:t>
      </w:r>
      <w:r w:rsidRPr="009E2846">
        <w:rPr>
          <w:spacing w:val="1"/>
          <w:sz w:val="28"/>
          <w:szCs w:val="28"/>
          <w:lang w:val="nl-NL"/>
        </w:rPr>
        <w:t xml:space="preserve"> </w:t>
      </w:r>
      <w:r w:rsidRPr="009E2846">
        <w:rPr>
          <w:sz w:val="28"/>
          <w:szCs w:val="28"/>
          <w:lang w:val="nl-NL"/>
        </w:rPr>
        <w:t>cầu tưới</w:t>
      </w:r>
      <w:r w:rsidRPr="009E2846">
        <w:rPr>
          <w:spacing w:val="1"/>
          <w:sz w:val="28"/>
          <w:szCs w:val="28"/>
          <w:lang w:val="nl-NL"/>
        </w:rPr>
        <w:t xml:space="preserve"> </w:t>
      </w:r>
      <w:r w:rsidRPr="009E2846">
        <w:rPr>
          <w:sz w:val="28"/>
          <w:szCs w:val="28"/>
          <w:lang w:val="nl-NL"/>
        </w:rPr>
        <w:t>tiêu</w:t>
      </w:r>
      <w:r w:rsidRPr="009E2846">
        <w:rPr>
          <w:spacing w:val="1"/>
          <w:sz w:val="28"/>
          <w:szCs w:val="28"/>
          <w:lang w:val="nl-NL"/>
        </w:rPr>
        <w:t xml:space="preserve"> </w:t>
      </w:r>
      <w:r w:rsidRPr="009E2846">
        <w:rPr>
          <w:sz w:val="28"/>
          <w:szCs w:val="28"/>
          <w:lang w:val="nl-NL"/>
        </w:rPr>
        <w:t>phục vụ sản</w:t>
      </w:r>
      <w:r w:rsidRPr="009E2846">
        <w:rPr>
          <w:spacing w:val="1"/>
          <w:sz w:val="28"/>
          <w:szCs w:val="28"/>
          <w:lang w:val="nl-NL"/>
        </w:rPr>
        <w:t xml:space="preserve"> </w:t>
      </w:r>
      <w:r w:rsidRPr="009E2846">
        <w:rPr>
          <w:sz w:val="28"/>
          <w:szCs w:val="28"/>
          <w:lang w:val="nl-NL"/>
        </w:rPr>
        <w:t>xuất; các công trình hạ tầng quy mô nhỏ khác…</w:t>
      </w:r>
    </w:p>
    <w:p w14:paraId="3BE961DF" w14:textId="30DA95EB"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pacing w:val="-4"/>
          <w:sz w:val="28"/>
          <w:szCs w:val="28"/>
          <w:lang w:val="nl-NL"/>
        </w:rPr>
        <w:t xml:space="preserve">- Đầu tư kiên cố hóa đường </w:t>
      </w:r>
      <w:r w:rsidRPr="00A66DFE">
        <w:rPr>
          <w:i/>
          <w:sz w:val="28"/>
          <w:szCs w:val="28"/>
          <w:lang w:val="nl-NL"/>
        </w:rPr>
        <w:t>đ</w:t>
      </w:r>
      <w:r w:rsidRPr="00A66DFE">
        <w:rPr>
          <w:bCs/>
          <w:i/>
          <w:sz w:val="28"/>
          <w:szCs w:val="28"/>
          <w:lang w:val="nl-NL"/>
        </w:rPr>
        <w:t xml:space="preserve">ường liên xã </w:t>
      </w:r>
      <w:r w:rsidR="00FB4806">
        <w:rPr>
          <w:i/>
          <w:sz w:val="28"/>
          <w:szCs w:val="28"/>
          <w:lang w:val="nl-NL"/>
        </w:rPr>
        <w:t>1</w:t>
      </w:r>
      <w:r w:rsidRPr="00A66DFE">
        <w:rPr>
          <w:i/>
          <w:sz w:val="28"/>
          <w:szCs w:val="28"/>
          <w:lang w:val="nl-NL"/>
        </w:rPr>
        <w:t xml:space="preserve">danh mục, với </w:t>
      </w:r>
      <w:r w:rsidR="00FB4806">
        <w:rPr>
          <w:i/>
          <w:sz w:val="28"/>
          <w:szCs w:val="28"/>
          <w:lang w:val="nl-NL"/>
        </w:rPr>
        <w:t>26</w:t>
      </w:r>
      <w:r w:rsidRPr="00A66DFE">
        <w:rPr>
          <w:i/>
          <w:sz w:val="28"/>
          <w:szCs w:val="28"/>
          <w:lang w:val="nl-NL"/>
        </w:rPr>
        <w:t xml:space="preserve"> km đi đến </w:t>
      </w:r>
      <w:r w:rsidR="00FB4806">
        <w:rPr>
          <w:i/>
          <w:sz w:val="28"/>
          <w:szCs w:val="28"/>
          <w:lang w:val="nl-NL"/>
        </w:rPr>
        <w:t>4</w:t>
      </w:r>
      <w:r w:rsidRPr="00A66DFE">
        <w:rPr>
          <w:i/>
          <w:sz w:val="28"/>
          <w:szCs w:val="28"/>
          <w:lang w:val="nl-NL"/>
        </w:rPr>
        <w:t xml:space="preserve"> xã khu vực III thuộc địa bàn huyện (</w:t>
      </w:r>
      <w:r w:rsidR="00FB4806">
        <w:rPr>
          <w:i/>
          <w:sz w:val="28"/>
          <w:szCs w:val="28"/>
          <w:lang w:val="nl-NL"/>
        </w:rPr>
        <w:t>Thị trấn Đăk Rve, xã Tân Lập, xã Đăk Ruồng và xã Đăk Tờ Re</w:t>
      </w:r>
      <w:r w:rsidRPr="00A66DFE">
        <w:rPr>
          <w:sz w:val="28"/>
          <w:szCs w:val="28"/>
          <w:lang w:val="nl-NL"/>
        </w:rPr>
        <w:t>).</w:t>
      </w:r>
    </w:p>
    <w:p w14:paraId="035C7C76" w14:textId="00334706"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Duy tu, bảo dưỡng khoảng </w:t>
      </w:r>
      <w:r w:rsidR="00FB4806">
        <w:rPr>
          <w:sz w:val="28"/>
          <w:szCs w:val="28"/>
          <w:lang w:val="nl-NL"/>
        </w:rPr>
        <w:t>6</w:t>
      </w:r>
      <w:r w:rsidRPr="009E2846">
        <w:rPr>
          <w:sz w:val="28"/>
          <w:szCs w:val="28"/>
          <w:lang w:val="nl-NL"/>
        </w:rPr>
        <w:t xml:space="preserve"> công trình cơ sở hạ tầng trên địa</w:t>
      </w:r>
      <w:r w:rsidRPr="009E2846">
        <w:rPr>
          <w:spacing w:val="1"/>
          <w:sz w:val="28"/>
          <w:szCs w:val="28"/>
          <w:lang w:val="nl-NL"/>
        </w:rPr>
        <w:t xml:space="preserve"> </w:t>
      </w:r>
      <w:r w:rsidRPr="009E2846">
        <w:rPr>
          <w:sz w:val="28"/>
          <w:szCs w:val="28"/>
          <w:lang w:val="nl-NL"/>
        </w:rPr>
        <w:t>bàn đặc</w:t>
      </w:r>
      <w:r w:rsidRPr="009E2846">
        <w:rPr>
          <w:spacing w:val="51"/>
          <w:sz w:val="28"/>
          <w:szCs w:val="28"/>
          <w:lang w:val="nl-NL"/>
        </w:rPr>
        <w:t xml:space="preserve"> </w:t>
      </w:r>
      <w:r w:rsidRPr="009E2846">
        <w:rPr>
          <w:sz w:val="28"/>
          <w:szCs w:val="28"/>
          <w:lang w:val="nl-NL"/>
        </w:rPr>
        <w:t>biệt</w:t>
      </w:r>
      <w:r w:rsidRPr="009E2846">
        <w:rPr>
          <w:spacing w:val="55"/>
          <w:sz w:val="28"/>
          <w:szCs w:val="28"/>
          <w:lang w:val="nl-NL"/>
        </w:rPr>
        <w:t xml:space="preserve"> </w:t>
      </w:r>
      <w:r w:rsidRPr="009E2846">
        <w:rPr>
          <w:sz w:val="28"/>
          <w:szCs w:val="28"/>
          <w:lang w:val="nl-NL"/>
        </w:rPr>
        <w:t>khó</w:t>
      </w:r>
      <w:r w:rsidRPr="009E2846">
        <w:rPr>
          <w:spacing w:val="54"/>
          <w:sz w:val="28"/>
          <w:szCs w:val="28"/>
          <w:lang w:val="nl-NL"/>
        </w:rPr>
        <w:t xml:space="preserve"> </w:t>
      </w:r>
      <w:r w:rsidRPr="009E2846">
        <w:rPr>
          <w:sz w:val="28"/>
          <w:szCs w:val="28"/>
          <w:lang w:val="nl-NL"/>
        </w:rPr>
        <w:t>khăn;</w:t>
      </w:r>
      <w:r w:rsidRPr="009E2846">
        <w:rPr>
          <w:spacing w:val="55"/>
          <w:sz w:val="28"/>
          <w:szCs w:val="28"/>
          <w:lang w:val="nl-NL"/>
        </w:rPr>
        <w:t xml:space="preserve"> </w:t>
      </w:r>
      <w:r w:rsidRPr="009E2846">
        <w:rPr>
          <w:sz w:val="28"/>
          <w:szCs w:val="28"/>
          <w:lang w:val="nl-NL"/>
        </w:rPr>
        <w:t>công</w:t>
      </w:r>
      <w:r w:rsidRPr="009E2846">
        <w:rPr>
          <w:spacing w:val="52"/>
          <w:sz w:val="28"/>
          <w:szCs w:val="28"/>
          <w:lang w:val="nl-NL"/>
        </w:rPr>
        <w:t xml:space="preserve"> </w:t>
      </w:r>
      <w:r w:rsidRPr="009E2846">
        <w:rPr>
          <w:sz w:val="28"/>
          <w:szCs w:val="28"/>
          <w:lang w:val="nl-NL"/>
        </w:rPr>
        <w:t>trình</w:t>
      </w:r>
      <w:r w:rsidRPr="009E2846">
        <w:rPr>
          <w:spacing w:val="54"/>
          <w:sz w:val="28"/>
          <w:szCs w:val="28"/>
          <w:lang w:val="nl-NL"/>
        </w:rPr>
        <w:t xml:space="preserve"> </w:t>
      </w:r>
      <w:r w:rsidRPr="009E2846">
        <w:rPr>
          <w:sz w:val="28"/>
          <w:szCs w:val="28"/>
          <w:lang w:val="nl-NL"/>
        </w:rPr>
        <w:t>cơ</w:t>
      </w:r>
      <w:r w:rsidRPr="009E2846">
        <w:rPr>
          <w:spacing w:val="55"/>
          <w:sz w:val="28"/>
          <w:szCs w:val="28"/>
          <w:lang w:val="nl-NL"/>
        </w:rPr>
        <w:t xml:space="preserve"> </w:t>
      </w:r>
      <w:r w:rsidRPr="009E2846">
        <w:rPr>
          <w:sz w:val="28"/>
          <w:szCs w:val="28"/>
          <w:lang w:val="nl-NL"/>
        </w:rPr>
        <w:t>sở</w:t>
      </w:r>
      <w:r w:rsidRPr="009E2846">
        <w:rPr>
          <w:spacing w:val="51"/>
          <w:sz w:val="28"/>
          <w:szCs w:val="28"/>
          <w:lang w:val="nl-NL"/>
        </w:rPr>
        <w:t xml:space="preserve"> </w:t>
      </w:r>
      <w:r w:rsidRPr="009E2846">
        <w:rPr>
          <w:sz w:val="28"/>
          <w:szCs w:val="28"/>
          <w:lang w:val="nl-NL"/>
        </w:rPr>
        <w:t>hạ</w:t>
      </w:r>
      <w:r w:rsidRPr="009E2846">
        <w:rPr>
          <w:spacing w:val="54"/>
          <w:sz w:val="28"/>
          <w:szCs w:val="28"/>
          <w:lang w:val="nl-NL"/>
        </w:rPr>
        <w:t xml:space="preserve"> </w:t>
      </w:r>
      <w:r w:rsidRPr="009E2846">
        <w:rPr>
          <w:sz w:val="28"/>
          <w:szCs w:val="28"/>
          <w:lang w:val="nl-NL"/>
        </w:rPr>
        <w:t>tầng</w:t>
      </w:r>
      <w:r w:rsidRPr="009E2846">
        <w:rPr>
          <w:spacing w:val="54"/>
          <w:sz w:val="28"/>
          <w:szCs w:val="28"/>
          <w:lang w:val="nl-NL"/>
        </w:rPr>
        <w:t xml:space="preserve"> </w:t>
      </w:r>
      <w:r w:rsidRPr="009E2846">
        <w:rPr>
          <w:sz w:val="28"/>
          <w:szCs w:val="28"/>
          <w:lang w:val="nl-NL"/>
        </w:rPr>
        <w:t>các</w:t>
      </w:r>
      <w:r w:rsidRPr="009E2846">
        <w:rPr>
          <w:spacing w:val="53"/>
          <w:sz w:val="28"/>
          <w:szCs w:val="28"/>
          <w:lang w:val="nl-NL"/>
        </w:rPr>
        <w:t xml:space="preserve"> </w:t>
      </w:r>
      <w:r w:rsidRPr="009E2846">
        <w:rPr>
          <w:sz w:val="28"/>
          <w:szCs w:val="28"/>
          <w:lang w:val="nl-NL"/>
        </w:rPr>
        <w:t>xã,</w:t>
      </w:r>
      <w:r w:rsidRPr="009E2846">
        <w:rPr>
          <w:spacing w:val="54"/>
          <w:sz w:val="28"/>
          <w:szCs w:val="28"/>
          <w:lang w:val="nl-NL"/>
        </w:rPr>
        <w:t xml:space="preserve"> </w:t>
      </w:r>
      <w:r w:rsidRPr="009E2846">
        <w:rPr>
          <w:sz w:val="28"/>
          <w:szCs w:val="28"/>
          <w:lang w:val="nl-NL"/>
        </w:rPr>
        <w:t>thôn</w:t>
      </w:r>
      <w:r w:rsidRPr="009E2846">
        <w:rPr>
          <w:spacing w:val="54"/>
          <w:sz w:val="28"/>
          <w:szCs w:val="28"/>
          <w:lang w:val="nl-NL"/>
        </w:rPr>
        <w:t xml:space="preserve"> </w:t>
      </w:r>
      <w:r w:rsidRPr="009E2846">
        <w:rPr>
          <w:sz w:val="28"/>
          <w:szCs w:val="28"/>
          <w:lang w:val="nl-NL"/>
        </w:rPr>
        <w:t>đã</w:t>
      </w:r>
      <w:r w:rsidRPr="009E2846">
        <w:rPr>
          <w:spacing w:val="54"/>
          <w:sz w:val="28"/>
          <w:szCs w:val="28"/>
          <w:lang w:val="nl-NL"/>
        </w:rPr>
        <w:t xml:space="preserve"> </w:t>
      </w:r>
      <w:r w:rsidRPr="009E2846">
        <w:rPr>
          <w:sz w:val="28"/>
          <w:szCs w:val="28"/>
          <w:lang w:val="nl-NL"/>
        </w:rPr>
        <w:t>đầu</w:t>
      </w:r>
      <w:r w:rsidRPr="009E2846">
        <w:rPr>
          <w:spacing w:val="52"/>
          <w:sz w:val="28"/>
          <w:szCs w:val="28"/>
          <w:lang w:val="nl-NL"/>
        </w:rPr>
        <w:t xml:space="preserve"> </w:t>
      </w:r>
      <w:r w:rsidRPr="009E2846">
        <w:rPr>
          <w:sz w:val="28"/>
          <w:szCs w:val="28"/>
          <w:lang w:val="nl-NL"/>
        </w:rPr>
        <w:t>tư</w:t>
      </w:r>
      <w:r w:rsidRPr="009E2846">
        <w:rPr>
          <w:spacing w:val="53"/>
          <w:sz w:val="28"/>
          <w:szCs w:val="28"/>
          <w:lang w:val="nl-NL"/>
        </w:rPr>
        <w:t xml:space="preserve"> </w:t>
      </w:r>
      <w:r w:rsidRPr="009E2846">
        <w:rPr>
          <w:sz w:val="28"/>
          <w:szCs w:val="28"/>
          <w:lang w:val="nl-NL"/>
        </w:rPr>
        <w:t xml:space="preserve">từ </w:t>
      </w:r>
      <w:r w:rsidRPr="009E2846">
        <w:rPr>
          <w:spacing w:val="-68"/>
          <w:sz w:val="28"/>
          <w:szCs w:val="28"/>
          <w:lang w:val="nl-NL"/>
        </w:rPr>
        <w:t xml:space="preserve">      </w:t>
      </w:r>
      <w:r w:rsidRPr="009E2846">
        <w:rPr>
          <w:sz w:val="28"/>
          <w:szCs w:val="28"/>
          <w:lang w:val="nl-NL"/>
        </w:rPr>
        <w:t>Chương</w:t>
      </w:r>
      <w:r w:rsidRPr="009E2846">
        <w:rPr>
          <w:spacing w:val="-4"/>
          <w:sz w:val="28"/>
          <w:szCs w:val="28"/>
          <w:lang w:val="nl-NL"/>
        </w:rPr>
        <w:t xml:space="preserve"> </w:t>
      </w:r>
      <w:r w:rsidRPr="009E2846">
        <w:rPr>
          <w:sz w:val="28"/>
          <w:szCs w:val="28"/>
          <w:lang w:val="nl-NL"/>
        </w:rPr>
        <w:t>trình</w:t>
      </w:r>
      <w:r w:rsidRPr="009E2846">
        <w:rPr>
          <w:spacing w:val="1"/>
          <w:sz w:val="28"/>
          <w:szCs w:val="28"/>
          <w:lang w:val="nl-NL"/>
        </w:rPr>
        <w:t xml:space="preserve"> </w:t>
      </w:r>
      <w:r w:rsidRPr="009E2846">
        <w:rPr>
          <w:sz w:val="28"/>
          <w:szCs w:val="28"/>
          <w:lang w:val="nl-NL"/>
        </w:rPr>
        <w:t>135</w:t>
      </w:r>
      <w:r w:rsidRPr="009E2846">
        <w:rPr>
          <w:spacing w:val="1"/>
          <w:sz w:val="28"/>
          <w:szCs w:val="28"/>
          <w:lang w:val="nl-NL"/>
        </w:rPr>
        <w:t xml:space="preserve"> </w:t>
      </w:r>
      <w:r w:rsidRPr="009E2846">
        <w:rPr>
          <w:sz w:val="28"/>
          <w:szCs w:val="28"/>
          <w:lang w:val="nl-NL"/>
        </w:rPr>
        <w:t>giai đoạn</w:t>
      </w:r>
      <w:r w:rsidRPr="009E2846">
        <w:rPr>
          <w:spacing w:val="1"/>
          <w:sz w:val="28"/>
          <w:szCs w:val="28"/>
          <w:lang w:val="nl-NL"/>
        </w:rPr>
        <w:t xml:space="preserve"> </w:t>
      </w:r>
      <w:r w:rsidRPr="009E2846">
        <w:rPr>
          <w:sz w:val="28"/>
          <w:szCs w:val="28"/>
          <w:lang w:val="nl-NL"/>
        </w:rPr>
        <w:t>2016</w:t>
      </w:r>
      <w:r w:rsidRPr="009E2846">
        <w:rPr>
          <w:spacing w:val="4"/>
          <w:sz w:val="28"/>
          <w:szCs w:val="28"/>
          <w:lang w:val="nl-NL"/>
        </w:rPr>
        <w:t xml:space="preserve"> </w:t>
      </w:r>
      <w:r w:rsidRPr="009E2846">
        <w:rPr>
          <w:sz w:val="28"/>
          <w:szCs w:val="28"/>
          <w:lang w:val="nl-NL"/>
        </w:rPr>
        <w:t>-</w:t>
      </w:r>
      <w:r w:rsidRPr="009E2846">
        <w:rPr>
          <w:spacing w:val="-3"/>
          <w:sz w:val="28"/>
          <w:szCs w:val="28"/>
          <w:lang w:val="nl-NL"/>
        </w:rPr>
        <w:t xml:space="preserve"> </w:t>
      </w:r>
      <w:r w:rsidRPr="009E2846">
        <w:rPr>
          <w:sz w:val="28"/>
          <w:szCs w:val="28"/>
          <w:lang w:val="nl-NL"/>
        </w:rPr>
        <w:t>2020.</w:t>
      </w:r>
    </w:p>
    <w:p w14:paraId="652CAAE8" w14:textId="77777777" w:rsidR="00D35E3B" w:rsidRPr="00A66DFE"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bookmarkStart w:id="11" w:name="_Toc101337413"/>
      <w:bookmarkStart w:id="12" w:name="_Toc101442935"/>
      <w:bookmarkStart w:id="13" w:name="_Toc101443650"/>
      <w:bookmarkStart w:id="14" w:name="_Toc101450563"/>
      <w:bookmarkStart w:id="15" w:name="_Toc103090867"/>
      <w:bookmarkStart w:id="16" w:name="_Toc103092170"/>
      <w:r w:rsidRPr="009E2846">
        <w:rPr>
          <w:b/>
          <w:bCs/>
          <w:i/>
          <w:sz w:val="28"/>
          <w:szCs w:val="28"/>
          <w:lang w:val="nl-NL"/>
        </w:rPr>
        <w:t xml:space="preserve">b) </w:t>
      </w:r>
      <w:r w:rsidRPr="00A66DFE">
        <w:rPr>
          <w:b/>
          <w:bCs/>
          <w:i/>
          <w:sz w:val="28"/>
          <w:szCs w:val="28"/>
          <w:lang w:val="vi-VN"/>
        </w:rPr>
        <w:t>Phân công thực hiện</w:t>
      </w:r>
      <w:bookmarkStart w:id="17" w:name="_Toc101337414"/>
      <w:bookmarkStart w:id="18" w:name="_Toc101442936"/>
      <w:bookmarkStart w:id="19" w:name="_Toc101443651"/>
      <w:bookmarkStart w:id="20" w:name="_Toc101450564"/>
      <w:bookmarkStart w:id="21" w:name="_Toc103090868"/>
      <w:bookmarkStart w:id="22" w:name="_Toc103092171"/>
    </w:p>
    <w:p w14:paraId="7DA58641" w14:textId="48B9587D" w:rsidR="00D35E3B" w:rsidRPr="009E2846"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w:t>
      </w:r>
      <w:r w:rsidR="00FB4806">
        <w:rPr>
          <w:sz w:val="28"/>
          <w:szCs w:val="28"/>
          <w:lang w:val="nl-NL"/>
        </w:rPr>
        <w:t>Phòng dân tộc</w:t>
      </w:r>
      <w:r w:rsidRPr="009E2846">
        <w:rPr>
          <w:sz w:val="28"/>
          <w:szCs w:val="28"/>
          <w:lang w:val="nl-NL"/>
        </w:rPr>
        <w:t xml:space="preserve"> </w:t>
      </w:r>
      <w:r w:rsidRPr="00A66DFE">
        <w:rPr>
          <w:sz w:val="28"/>
          <w:szCs w:val="28"/>
          <w:lang w:val="vi-VN"/>
        </w:rPr>
        <w:t xml:space="preserve">chủ trì, phối hợp với các </w:t>
      </w:r>
      <w:r w:rsidR="002C19F2">
        <w:rPr>
          <w:sz w:val="28"/>
          <w:szCs w:val="28"/>
          <w:lang w:val="nl-NL"/>
        </w:rPr>
        <w:t>phòng ban liên quan</w:t>
      </w:r>
      <w:r w:rsidRPr="009E2846">
        <w:rPr>
          <w:sz w:val="28"/>
          <w:szCs w:val="28"/>
          <w:lang w:val="nl-NL"/>
        </w:rPr>
        <w:t xml:space="preserve"> liên quan; Uỷ ban nhân dân các </w:t>
      </w:r>
      <w:r w:rsidR="002C19F2">
        <w:rPr>
          <w:sz w:val="28"/>
          <w:szCs w:val="28"/>
          <w:lang w:val="nl-NL"/>
        </w:rPr>
        <w:t>xã</w:t>
      </w:r>
      <w:r w:rsidRPr="009E2846">
        <w:rPr>
          <w:sz w:val="28"/>
          <w:szCs w:val="28"/>
          <w:lang w:val="nl-NL"/>
        </w:rPr>
        <w:t xml:space="preserve">, </w:t>
      </w:r>
      <w:r w:rsidR="002C19F2">
        <w:rPr>
          <w:sz w:val="28"/>
          <w:szCs w:val="28"/>
          <w:lang w:val="nl-NL"/>
        </w:rPr>
        <w:t>thị trấn</w:t>
      </w:r>
      <w:r w:rsidRPr="009E2846">
        <w:rPr>
          <w:sz w:val="28"/>
          <w:szCs w:val="28"/>
          <w:lang w:val="nl-NL"/>
        </w:rPr>
        <w:t xml:space="preserve"> hướng dẫn, rà soát, tổ chức thực hiện Dự án trên địa bàn; kiểm tra, giám sát, đánh giá và tổng hợp báo cáo kết quả thực hiện Dự án theo định kỳ, đột xuất.</w:t>
      </w:r>
      <w:bookmarkEnd w:id="17"/>
      <w:bookmarkEnd w:id="18"/>
      <w:bookmarkEnd w:id="19"/>
      <w:bookmarkEnd w:id="20"/>
      <w:bookmarkEnd w:id="21"/>
      <w:bookmarkEnd w:id="22"/>
    </w:p>
    <w:p w14:paraId="28C572A3" w14:textId="77777777" w:rsidR="00D35E3B" w:rsidRPr="009E2846"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c</w:t>
      </w:r>
      <w:r w:rsidR="007036D4" w:rsidRPr="009E2846">
        <w:rPr>
          <w:b/>
          <w:i/>
          <w:sz w:val="28"/>
          <w:szCs w:val="28"/>
          <w:lang w:val="nl-NL"/>
        </w:rPr>
        <w:t>) Vốn và cơ cấu nguồn vốn</w:t>
      </w:r>
      <w:bookmarkEnd w:id="11"/>
      <w:bookmarkEnd w:id="12"/>
      <w:bookmarkEnd w:id="13"/>
      <w:bookmarkEnd w:id="14"/>
      <w:bookmarkEnd w:id="15"/>
      <w:bookmarkEnd w:id="16"/>
    </w:p>
    <w:p w14:paraId="4CBE0D49" w14:textId="32E90CBE" w:rsidR="007036D4" w:rsidRPr="009E2846" w:rsidRDefault="009070BD" w:rsidP="009826C4">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w:t>
      </w:r>
      <w:r w:rsidR="0034647D" w:rsidRPr="009E2846">
        <w:rPr>
          <w:sz w:val="28"/>
          <w:szCs w:val="28"/>
          <w:lang w:val="nl-NL"/>
        </w:rPr>
        <w:t>Dự</w:t>
      </w:r>
      <w:r w:rsidR="00D35E3B" w:rsidRPr="009E2846">
        <w:rPr>
          <w:sz w:val="28"/>
          <w:szCs w:val="28"/>
          <w:lang w:val="nl-NL"/>
        </w:rPr>
        <w:t xml:space="preserve"> án là </w:t>
      </w:r>
      <w:r w:rsidR="009826C4">
        <w:rPr>
          <w:sz w:val="28"/>
          <w:szCs w:val="28"/>
          <w:lang w:val="nl-NL"/>
        </w:rPr>
        <w:t>20</w:t>
      </w:r>
      <w:r w:rsidR="009826C4" w:rsidRPr="009E2846">
        <w:rPr>
          <w:sz w:val="28"/>
          <w:szCs w:val="28"/>
          <w:lang w:val="nl-NL"/>
        </w:rPr>
        <w:t>.</w:t>
      </w:r>
      <w:r w:rsidR="009826C4">
        <w:rPr>
          <w:sz w:val="28"/>
          <w:szCs w:val="28"/>
          <w:lang w:val="nl-NL"/>
        </w:rPr>
        <w:t>404</w:t>
      </w:r>
      <w:r w:rsidR="009826C4" w:rsidRPr="009E2846">
        <w:rPr>
          <w:sz w:val="28"/>
          <w:szCs w:val="28"/>
          <w:lang w:val="nl-NL"/>
        </w:rPr>
        <w:t xml:space="preserve"> </w:t>
      </w:r>
      <w:r w:rsidR="000922A6" w:rsidRPr="009E2846">
        <w:rPr>
          <w:sz w:val="28"/>
          <w:szCs w:val="28"/>
          <w:lang w:val="nl-NL"/>
        </w:rPr>
        <w:t>triệu đồng, trong đó</w:t>
      </w:r>
      <w:r w:rsidR="007036D4" w:rsidRPr="009E2846">
        <w:rPr>
          <w:sz w:val="28"/>
          <w:szCs w:val="28"/>
          <w:lang w:val="nl-NL"/>
        </w:rPr>
        <w:t>:</w:t>
      </w:r>
      <w:r w:rsidR="009826C4">
        <w:rPr>
          <w:sz w:val="28"/>
          <w:szCs w:val="28"/>
          <w:lang w:val="vi-VN"/>
        </w:rPr>
        <w:t xml:space="preserve"> </w:t>
      </w:r>
      <w:r w:rsidR="007036D4" w:rsidRPr="009E2846">
        <w:rPr>
          <w:sz w:val="28"/>
          <w:szCs w:val="28"/>
          <w:lang w:val="nl-NL"/>
        </w:rPr>
        <w:t xml:space="preserve">Ngân sách Trung ương: </w:t>
      </w:r>
      <w:r w:rsidR="002C19F2">
        <w:rPr>
          <w:sz w:val="28"/>
          <w:szCs w:val="28"/>
          <w:lang w:val="nl-NL"/>
        </w:rPr>
        <w:t>20</w:t>
      </w:r>
      <w:r w:rsidR="007036D4" w:rsidRPr="009E2846">
        <w:rPr>
          <w:sz w:val="28"/>
          <w:szCs w:val="28"/>
          <w:lang w:val="nl-NL"/>
        </w:rPr>
        <w:t>.</w:t>
      </w:r>
      <w:r w:rsidR="002C19F2">
        <w:rPr>
          <w:sz w:val="28"/>
          <w:szCs w:val="28"/>
          <w:lang w:val="nl-NL"/>
        </w:rPr>
        <w:t>404</w:t>
      </w:r>
      <w:r w:rsidR="007036D4" w:rsidRPr="009E2846">
        <w:rPr>
          <w:sz w:val="28"/>
          <w:szCs w:val="28"/>
          <w:lang w:val="nl-NL"/>
        </w:rPr>
        <w:t xml:space="preserve"> triệu đồng (</w:t>
      </w:r>
      <w:r w:rsidR="007036D4" w:rsidRPr="009E2846">
        <w:rPr>
          <w:i/>
          <w:sz w:val="28"/>
          <w:szCs w:val="28"/>
          <w:lang w:val="nl-NL"/>
        </w:rPr>
        <w:t xml:space="preserve">vốn đầu tư phát triển: </w:t>
      </w:r>
      <w:r w:rsidR="002C19F2">
        <w:rPr>
          <w:i/>
          <w:sz w:val="28"/>
          <w:szCs w:val="28"/>
          <w:lang w:val="nl-NL"/>
        </w:rPr>
        <w:t>18.879</w:t>
      </w:r>
      <w:r w:rsidR="007036D4" w:rsidRPr="009E2846">
        <w:rPr>
          <w:i/>
          <w:sz w:val="28"/>
          <w:szCs w:val="28"/>
          <w:lang w:val="nl-NL"/>
        </w:rPr>
        <w:t xml:space="preserve"> triệu đồng; vốn sự nghiệp: </w:t>
      </w:r>
      <w:r w:rsidR="002C19F2">
        <w:rPr>
          <w:i/>
          <w:sz w:val="28"/>
          <w:szCs w:val="28"/>
          <w:lang w:val="nl-NL"/>
        </w:rPr>
        <w:t>1</w:t>
      </w:r>
      <w:r w:rsidR="007036D4" w:rsidRPr="009E2846">
        <w:rPr>
          <w:i/>
          <w:sz w:val="28"/>
          <w:szCs w:val="28"/>
          <w:lang w:val="nl-NL"/>
        </w:rPr>
        <w:t>.5</w:t>
      </w:r>
      <w:r w:rsidR="002C19F2">
        <w:rPr>
          <w:i/>
          <w:sz w:val="28"/>
          <w:szCs w:val="28"/>
          <w:lang w:val="nl-NL"/>
        </w:rPr>
        <w:t>25</w:t>
      </w:r>
      <w:r w:rsidR="007036D4" w:rsidRPr="009E2846">
        <w:rPr>
          <w:i/>
          <w:sz w:val="28"/>
          <w:szCs w:val="28"/>
          <w:lang w:val="nl-NL"/>
        </w:rPr>
        <w:t xml:space="preserve"> triệu đồng</w:t>
      </w:r>
      <w:r w:rsidR="007036D4" w:rsidRPr="009E2846">
        <w:rPr>
          <w:sz w:val="28"/>
          <w:szCs w:val="28"/>
          <w:lang w:val="nl-NL"/>
        </w:rPr>
        <w:t>).</w:t>
      </w:r>
      <w:r w:rsidR="009826C4">
        <w:rPr>
          <w:sz w:val="28"/>
          <w:szCs w:val="28"/>
          <w:lang w:val="vi-VN"/>
        </w:rPr>
        <w:t xml:space="preserve"> </w:t>
      </w:r>
      <w:r w:rsidR="007036D4" w:rsidRPr="009E2846">
        <w:rPr>
          <w:sz w:val="28"/>
          <w:szCs w:val="28"/>
          <w:lang w:val="nl-NL"/>
        </w:rPr>
        <w:t>Ngân sách địa phương</w:t>
      </w:r>
      <w:r w:rsidR="009826C4">
        <w:rPr>
          <w:sz w:val="28"/>
          <w:szCs w:val="28"/>
          <w:lang w:val="vi-VN"/>
        </w:rPr>
        <w:t xml:space="preserve"> đối ứng các nhiệm vụ tương đồng</w:t>
      </w:r>
      <w:r w:rsidR="007036D4" w:rsidRPr="009E2846">
        <w:rPr>
          <w:sz w:val="28"/>
          <w:szCs w:val="28"/>
          <w:lang w:val="nl-NL"/>
        </w:rPr>
        <w:t xml:space="preserve">.   </w:t>
      </w:r>
    </w:p>
    <w:p w14:paraId="32108143"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23" w:name="_Toc101443654"/>
      <w:bookmarkStart w:id="24" w:name="_Toc101450567"/>
      <w:bookmarkStart w:id="25" w:name="_Toc103092175"/>
      <w:r w:rsidRPr="009E2846">
        <w:rPr>
          <w:b/>
          <w:sz w:val="28"/>
          <w:szCs w:val="28"/>
          <w:lang w:val="nl-NL"/>
        </w:rPr>
        <w:t>5. Dự án 5: Phát triển giáo dục đào tạo nâng cao chất lượng nguồn nhân lực</w:t>
      </w:r>
      <w:bookmarkEnd w:id="23"/>
      <w:bookmarkEnd w:id="24"/>
      <w:bookmarkEnd w:id="25"/>
    </w:p>
    <w:p w14:paraId="3E3BB5B7"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b/>
          <w:sz w:val="28"/>
          <w:szCs w:val="28"/>
          <w:lang w:val="nl-NL"/>
        </w:rPr>
        <w:t xml:space="preserve">5.1. Tiểu dự án 1: Đổi mới hoạt động, củng cố phát triển các trường phổ thông dân tộc nội trú, trường phổ thông dân tộc bán trú, trường phổ thông </w:t>
      </w:r>
      <w:r w:rsidRPr="009E2846">
        <w:rPr>
          <w:b/>
          <w:sz w:val="28"/>
          <w:szCs w:val="28"/>
          <w:lang w:val="nl-NL"/>
        </w:rPr>
        <w:lastRenderedPageBreak/>
        <w:t>dân tộc có học sinh sinh ở bán trú và xóa mù chữ cho người dân vùng đồng bào dân tộc thiểu số và miền núi</w:t>
      </w:r>
    </w:p>
    <w:p w14:paraId="13B7072C"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b/>
          <w:i/>
          <w:sz w:val="28"/>
          <w:szCs w:val="28"/>
          <w:lang w:val="nl-NL"/>
        </w:rPr>
        <w:t>a) Nội dung thực hiện</w:t>
      </w:r>
    </w:p>
    <w:p w14:paraId="6F9AE6B8" w14:textId="4F8677CE"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sz w:val="28"/>
          <w:szCs w:val="28"/>
          <w:lang w:val="nl-NL"/>
        </w:rPr>
        <w:t>- Bổ sung cơ sở vật chất cho 0</w:t>
      </w:r>
      <w:r w:rsidR="003E5A84">
        <w:rPr>
          <w:sz w:val="28"/>
          <w:szCs w:val="28"/>
          <w:lang w:val="nl-NL"/>
        </w:rPr>
        <w:t>3</w:t>
      </w:r>
      <w:r w:rsidRPr="009E2846">
        <w:rPr>
          <w:sz w:val="28"/>
          <w:szCs w:val="28"/>
          <w:lang w:val="nl-NL"/>
        </w:rPr>
        <w:t xml:space="preserve"> trường </w:t>
      </w:r>
      <w:r w:rsidR="003E5A84">
        <w:rPr>
          <w:sz w:val="28"/>
          <w:szCs w:val="28"/>
          <w:lang w:val="nl-NL"/>
        </w:rPr>
        <w:t>tiểu học</w:t>
      </w:r>
      <w:r w:rsidRPr="009E2846">
        <w:rPr>
          <w:sz w:val="28"/>
          <w:szCs w:val="28"/>
          <w:lang w:val="nl-NL"/>
        </w:rPr>
        <w:t>.</w:t>
      </w:r>
    </w:p>
    <w:p w14:paraId="1075CFE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pacing w:val="-4"/>
          <w:sz w:val="28"/>
          <w:szCs w:val="28"/>
          <w:shd w:val="clear" w:color="auto" w:fill="FFFFFF"/>
          <w:lang w:val="nl-NL"/>
        </w:rPr>
        <w:t>- Tổ chức</w:t>
      </w:r>
      <w:r w:rsidRPr="009E2846">
        <w:rPr>
          <w:color w:val="ED7D31"/>
          <w:spacing w:val="-4"/>
          <w:sz w:val="28"/>
          <w:szCs w:val="28"/>
          <w:shd w:val="clear" w:color="auto" w:fill="FFFFFF"/>
          <w:lang w:val="nl-NL"/>
        </w:rPr>
        <w:t xml:space="preserve"> </w:t>
      </w:r>
      <w:r w:rsidRPr="009E2846">
        <w:rPr>
          <w:sz w:val="28"/>
          <w:szCs w:val="28"/>
          <w:lang w:val="nl-NL"/>
        </w:rPr>
        <w:t>lớp xóa mù chữ cho người dân vùng đồng bào dân tộc thiểu số.</w:t>
      </w:r>
    </w:p>
    <w:p w14:paraId="01622F27" w14:textId="77777777" w:rsidR="00C82236" w:rsidRPr="009E2846" w:rsidRDefault="00C8223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bCs/>
          <w:i/>
          <w:sz w:val="28"/>
          <w:szCs w:val="28"/>
          <w:lang w:val="nl-NL"/>
        </w:rPr>
        <w:t xml:space="preserve">b) </w:t>
      </w:r>
      <w:r w:rsidRPr="00A66DFE">
        <w:rPr>
          <w:b/>
          <w:bCs/>
          <w:i/>
          <w:sz w:val="28"/>
          <w:szCs w:val="28"/>
          <w:lang w:val="vi-VN"/>
        </w:rPr>
        <w:t>Phân công thực hiện</w:t>
      </w:r>
    </w:p>
    <w:p w14:paraId="2EB792A8" w14:textId="2A8041D2" w:rsidR="00C82236" w:rsidRPr="009E2846" w:rsidRDefault="003E5A8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Pr>
          <w:bCs/>
          <w:sz w:val="28"/>
          <w:szCs w:val="28"/>
          <w:lang w:val="nl-NL"/>
        </w:rPr>
        <w:t xml:space="preserve">Phòng </w:t>
      </w:r>
      <w:r w:rsidR="00C82236" w:rsidRPr="009E2846">
        <w:rPr>
          <w:bCs/>
          <w:sz w:val="28"/>
          <w:szCs w:val="28"/>
          <w:lang w:val="nl-NL"/>
        </w:rPr>
        <w:t>Giáo dục và Đào tạo</w:t>
      </w:r>
      <w:r w:rsidR="00C82236" w:rsidRPr="00A66DFE">
        <w:rPr>
          <w:sz w:val="28"/>
          <w:szCs w:val="28"/>
          <w:lang w:val="vi-VN"/>
        </w:rPr>
        <w:t xml:space="preserve">, </w:t>
      </w:r>
      <w:r w:rsidRPr="003E5A84">
        <w:rPr>
          <w:bCs/>
          <w:iCs/>
          <w:sz w:val="28"/>
          <w:szCs w:val="28"/>
          <w:lang w:val="nl-NL"/>
        </w:rPr>
        <w:t>Phòng Kinh tế - Hạ tầng</w:t>
      </w:r>
      <w:r>
        <w:rPr>
          <w:bCs/>
          <w:iCs/>
          <w:sz w:val="28"/>
          <w:szCs w:val="28"/>
          <w:lang w:val="nl-NL"/>
        </w:rPr>
        <w:t xml:space="preserve"> huyện chủ trì thực hiện</w:t>
      </w:r>
      <w:r w:rsidR="00C82236" w:rsidRPr="009E2846">
        <w:rPr>
          <w:sz w:val="28"/>
          <w:szCs w:val="28"/>
          <w:lang w:val="nl-NL"/>
        </w:rPr>
        <w:t>.</w:t>
      </w:r>
    </w:p>
    <w:p w14:paraId="5382064E" w14:textId="77777777" w:rsidR="00C82236" w:rsidRPr="009E2846" w:rsidRDefault="00C8223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b/>
          <w:i/>
          <w:sz w:val="28"/>
          <w:szCs w:val="28"/>
          <w:lang w:val="nl-NL"/>
        </w:rPr>
        <w:t>c</w:t>
      </w:r>
      <w:r w:rsidR="007036D4" w:rsidRPr="009E2846">
        <w:rPr>
          <w:b/>
          <w:i/>
          <w:sz w:val="28"/>
          <w:szCs w:val="28"/>
          <w:lang w:val="nl-NL"/>
        </w:rPr>
        <w:t>) Vốn và cơ cấu nguồn vốn</w:t>
      </w:r>
    </w:p>
    <w:p w14:paraId="3EE48985" w14:textId="17F12E77" w:rsidR="007036D4" w:rsidRPr="00EF4758" w:rsidRDefault="00C82236"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nl-NL"/>
        </w:rPr>
        <w:t xml:space="preserve">Dự kiến nhu cầu vốn thực hiện </w:t>
      </w:r>
      <w:r w:rsidR="00062CD0" w:rsidRPr="009E2846">
        <w:rPr>
          <w:sz w:val="28"/>
          <w:szCs w:val="28"/>
          <w:lang w:val="nl-NL"/>
        </w:rPr>
        <w:t>Tiểu d</w:t>
      </w:r>
      <w:r w:rsidRPr="009E2846">
        <w:rPr>
          <w:sz w:val="28"/>
          <w:szCs w:val="28"/>
          <w:lang w:val="nl-NL"/>
        </w:rPr>
        <w:t>ự án  là</w:t>
      </w:r>
      <w:r w:rsidRPr="009E2846">
        <w:rPr>
          <w:b/>
          <w:sz w:val="28"/>
          <w:szCs w:val="28"/>
          <w:lang w:val="nl-NL"/>
        </w:rPr>
        <w:t xml:space="preserve"> </w:t>
      </w:r>
      <w:r w:rsidR="00EF4758">
        <w:rPr>
          <w:sz w:val="28"/>
          <w:szCs w:val="28"/>
          <w:lang w:val="vi-VN"/>
        </w:rPr>
        <w:t>2.771</w:t>
      </w:r>
      <w:r w:rsidR="007036D4" w:rsidRPr="009E2846">
        <w:rPr>
          <w:sz w:val="28"/>
          <w:szCs w:val="28"/>
          <w:lang w:val="nl-NL"/>
        </w:rPr>
        <w:t xml:space="preserve"> triệu đồng, </w:t>
      </w:r>
      <w:r w:rsidR="000922A6" w:rsidRPr="009E2846">
        <w:rPr>
          <w:sz w:val="28"/>
          <w:szCs w:val="28"/>
          <w:lang w:val="nl-NL"/>
        </w:rPr>
        <w:t>trong đó</w:t>
      </w:r>
      <w:r w:rsidR="007036D4" w:rsidRPr="009E2846">
        <w:rPr>
          <w:sz w:val="28"/>
          <w:szCs w:val="28"/>
          <w:lang w:val="nl-NL"/>
        </w:rPr>
        <w:t>:</w:t>
      </w:r>
      <w:r w:rsidR="00EF4758">
        <w:rPr>
          <w:sz w:val="28"/>
          <w:szCs w:val="28"/>
          <w:lang w:val="vi-VN"/>
        </w:rPr>
        <w:t xml:space="preserve"> </w:t>
      </w:r>
      <w:r w:rsidR="007036D4" w:rsidRPr="009E2846">
        <w:rPr>
          <w:sz w:val="28"/>
          <w:szCs w:val="28"/>
          <w:lang w:val="nl-NL"/>
        </w:rPr>
        <w:t>Ngân sách Trung ương: 104.618 triệu đồng (</w:t>
      </w:r>
      <w:r w:rsidR="007036D4" w:rsidRPr="009E2846">
        <w:rPr>
          <w:i/>
          <w:sz w:val="28"/>
          <w:szCs w:val="28"/>
          <w:lang w:val="nl-NL"/>
        </w:rPr>
        <w:t xml:space="preserve">vốn đầu tư phát triển: </w:t>
      </w:r>
      <w:r w:rsidR="00EF4758">
        <w:rPr>
          <w:i/>
          <w:sz w:val="28"/>
          <w:szCs w:val="28"/>
          <w:lang w:val="vi-VN"/>
        </w:rPr>
        <w:t>2.471</w:t>
      </w:r>
      <w:r w:rsidR="007036D4" w:rsidRPr="009E2846">
        <w:rPr>
          <w:i/>
          <w:sz w:val="28"/>
          <w:szCs w:val="28"/>
          <w:lang w:val="nl-NL"/>
        </w:rPr>
        <w:t xml:space="preserve"> triệu đồng; vốn sự nghiệp: </w:t>
      </w:r>
      <w:r w:rsidR="00EF4758">
        <w:rPr>
          <w:i/>
          <w:sz w:val="28"/>
          <w:szCs w:val="28"/>
          <w:lang w:val="vi-VN"/>
        </w:rPr>
        <w:t>300</w:t>
      </w:r>
      <w:r w:rsidR="007036D4" w:rsidRPr="009E2846">
        <w:rPr>
          <w:i/>
          <w:sz w:val="28"/>
          <w:szCs w:val="28"/>
          <w:lang w:val="nl-NL"/>
        </w:rPr>
        <w:t xml:space="preserve"> triệu đồng</w:t>
      </w:r>
      <w:r w:rsidR="007036D4" w:rsidRPr="009E2846">
        <w:rPr>
          <w:sz w:val="28"/>
          <w:szCs w:val="28"/>
          <w:lang w:val="nl-NL"/>
        </w:rPr>
        <w:t>).</w:t>
      </w:r>
      <w:r w:rsidR="00EF4758">
        <w:rPr>
          <w:sz w:val="28"/>
          <w:szCs w:val="28"/>
          <w:lang w:val="vi-VN"/>
        </w:rPr>
        <w:t xml:space="preserve"> </w:t>
      </w:r>
      <w:r w:rsidR="007036D4" w:rsidRPr="009E2846">
        <w:rPr>
          <w:sz w:val="28"/>
          <w:szCs w:val="28"/>
          <w:lang w:val="nl-NL"/>
        </w:rPr>
        <w:t>Ngân sách địa phương</w:t>
      </w:r>
      <w:r w:rsidR="00EF4758">
        <w:rPr>
          <w:sz w:val="28"/>
          <w:szCs w:val="28"/>
          <w:lang w:val="vi-VN"/>
        </w:rPr>
        <w:t xml:space="preserve"> đối ứng các nhiệm vụ tương đồng.</w:t>
      </w:r>
    </w:p>
    <w:p w14:paraId="3A0119DE" w14:textId="31BC4DBE"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26" w:name="_Toc101337419"/>
      <w:bookmarkStart w:id="27" w:name="_Toc101442941"/>
      <w:bookmarkStart w:id="28" w:name="_Toc101443657"/>
      <w:bookmarkStart w:id="29" w:name="_Toc101450570"/>
      <w:bookmarkStart w:id="30" w:name="_Toc103090875"/>
      <w:bookmarkStart w:id="31" w:name="_Toc103092178"/>
      <w:r w:rsidRPr="009E2846">
        <w:rPr>
          <w:b/>
          <w:sz w:val="28"/>
          <w:szCs w:val="28"/>
          <w:lang w:val="nl-NL"/>
        </w:rPr>
        <w:t>5.</w:t>
      </w:r>
      <w:r w:rsidR="00FA463C">
        <w:rPr>
          <w:b/>
          <w:sz w:val="28"/>
          <w:szCs w:val="28"/>
          <w:lang w:val="nl-NL"/>
        </w:rPr>
        <w:t>2</w:t>
      </w:r>
      <w:r w:rsidRPr="009E2846">
        <w:rPr>
          <w:b/>
          <w:sz w:val="28"/>
          <w:szCs w:val="28"/>
          <w:lang w:val="nl-NL"/>
        </w:rPr>
        <w:t>. Tiểu dự án 3: Phát triển giáo dục nghề nghiệp và giải quyết việc làm cho thanh niên vùng dân tộc thiểu số và miền núi</w:t>
      </w:r>
      <w:bookmarkEnd w:id="26"/>
      <w:bookmarkEnd w:id="27"/>
      <w:bookmarkEnd w:id="28"/>
      <w:bookmarkEnd w:id="29"/>
      <w:bookmarkEnd w:id="30"/>
      <w:bookmarkEnd w:id="31"/>
    </w:p>
    <w:p w14:paraId="574A272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 Nội dung thực hiện</w:t>
      </w:r>
      <w:bookmarkStart w:id="32" w:name="_Toc101337420"/>
    </w:p>
    <w:p w14:paraId="52CBC96C"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pt-BR"/>
        </w:rPr>
        <w:t>- Xây dựng mô hình đào tạo nghề, đặt hàng đào tạo nghề phù hợp với điều kiện tự nhiên và tập quán của vùng đồng bào dân tộc thiểu số và miền núi gắn với giải quyết việc làm và hiệu quả việc làm sau đào tạo.</w:t>
      </w:r>
    </w:p>
    <w:p w14:paraId="6EFB030E"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pt-BR"/>
        </w:rPr>
      </w:pPr>
      <w:r w:rsidRPr="00A66DFE">
        <w:rPr>
          <w:sz w:val="28"/>
          <w:szCs w:val="28"/>
          <w:lang w:val="pt-BR"/>
        </w:rPr>
        <w:t xml:space="preserve">- Hỗ trợ đào tạo nghề, tổ chức chuẩn hóa kỹ năng lao động và kết nối hiệu quả đào tạo và giải quyết việc làm; cung cấp thông tin thị trường lao động, dịch vụ hỗ trợ tìm kiếm, kết nối việc làm cho các đối tượng </w:t>
      </w:r>
      <w:r w:rsidRPr="00A66DFE">
        <w:rPr>
          <w:i/>
          <w:sz w:val="28"/>
          <w:szCs w:val="28"/>
          <w:lang w:val="pt-BR"/>
        </w:rPr>
        <w:t>(trong đó, đào tạo mới; đào tạo lại, cập nhật, nâng cao kiến thức kỹ năng lao động, kỹ năng sống cho người lao động đào tạo nâng cao năng lực và dịch vụ cho người lao động khởi sự kinh doanh, khởi nghiệp; đào tạo nhằm chuyển đổi nghề nghiệp cho người lao động; đào tạo để đi làm việc theo hợp đồng có thời hạn ở nước ngoài; đào tạo nghề nghiệp tại doanh nghiệp...; đào tạo nghề nhằm phát triển thị trường dược liệu quý, du lịch cộng đồng, nghề thủ công, mỹ nghệ...)</w:t>
      </w:r>
      <w:bookmarkStart w:id="33" w:name="_Toc101337421"/>
      <w:bookmarkEnd w:id="32"/>
      <w:r w:rsidRPr="00A66DFE">
        <w:rPr>
          <w:i/>
          <w:sz w:val="28"/>
          <w:szCs w:val="28"/>
          <w:lang w:val="pt-BR"/>
        </w:rPr>
        <w:t>.</w:t>
      </w:r>
    </w:p>
    <w:p w14:paraId="2EB13396"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A66DFE">
        <w:rPr>
          <w:sz w:val="28"/>
          <w:szCs w:val="28"/>
          <w:lang w:val="pt-BR"/>
        </w:rPr>
        <w:t>- Hỗ trợ cho lao động thuộc vùng đồng bào dân tộc thiểu số học nghề, học ngoại ngữ để đi làm việc có thời hạn ở nước ngoài theo hợp đồng.</w:t>
      </w:r>
      <w:bookmarkEnd w:id="33"/>
    </w:p>
    <w:p w14:paraId="5F14D2F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A66DFE">
        <w:rPr>
          <w:sz w:val="28"/>
          <w:szCs w:val="28"/>
          <w:lang w:val="pt-BR"/>
        </w:rPr>
        <w:t>- Tăng cường các điều kiện đảm bảo chất lượng dạy và học tại cơ sở.</w:t>
      </w:r>
    </w:p>
    <w:p w14:paraId="3CED2C09"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A66DFE">
        <w:rPr>
          <w:sz w:val="28"/>
          <w:szCs w:val="28"/>
          <w:lang w:val="pt-BR"/>
        </w:rPr>
        <w:t>- Tổ chức phiên giới thiệu việc làm và các hội nghị tư vấn nhằm tuyên truyền, tư vấn hướng nghiệp, khởi nghiệp, học nghề, việc làm và các dịch vụ hỗ trợ việc làm, đi làm việc ở nước ngoài.</w:t>
      </w:r>
    </w:p>
    <w:p w14:paraId="71BF2FDB"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xml:space="preserve">- Kiểm tra, giám sát đánh giá; xây dựng bộ chỉ số </w:t>
      </w:r>
      <w:r w:rsidRPr="009E2846">
        <w:rPr>
          <w:i/>
          <w:sz w:val="28"/>
          <w:szCs w:val="28"/>
          <w:lang w:val="pt-BR"/>
        </w:rPr>
        <w:t>(KPI)</w:t>
      </w:r>
      <w:r w:rsidRPr="009E2846">
        <w:rPr>
          <w:sz w:val="28"/>
          <w:szCs w:val="28"/>
          <w:lang w:val="pt-BR"/>
        </w:rPr>
        <w:t xml:space="preserve"> để làm cơ sở giám sát và đánh giá việc triển khai các nội dung theo mục tiêu của dự án và xây dựng phương pháp, cơ chế giám sát, đánh giá và đề xuất điều chỉnh trong quá trình thực hiện dự án.</w:t>
      </w:r>
    </w:p>
    <w:p w14:paraId="4E9BD58D" w14:textId="77777777" w:rsidR="006E357E" w:rsidRPr="009E2846" w:rsidRDefault="006E357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bCs/>
          <w:i/>
          <w:sz w:val="28"/>
          <w:szCs w:val="28"/>
          <w:lang w:val="pt-BR"/>
        </w:rPr>
        <w:t xml:space="preserve">b) </w:t>
      </w:r>
      <w:r w:rsidRPr="00A66DFE">
        <w:rPr>
          <w:b/>
          <w:bCs/>
          <w:i/>
          <w:sz w:val="28"/>
          <w:szCs w:val="28"/>
          <w:lang w:val="vi-VN"/>
        </w:rPr>
        <w:t>Phân công thực hiện</w:t>
      </w:r>
    </w:p>
    <w:p w14:paraId="4B5C58C4" w14:textId="35056E48" w:rsidR="006E357E" w:rsidRPr="009E2846" w:rsidRDefault="003F0C4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Pr>
          <w:bCs/>
          <w:i/>
          <w:sz w:val="28"/>
          <w:szCs w:val="28"/>
          <w:lang w:val="pt-BR"/>
        </w:rPr>
        <w:lastRenderedPageBreak/>
        <w:t>Phòng</w:t>
      </w:r>
      <w:r w:rsidR="006E357E" w:rsidRPr="00A66DFE">
        <w:rPr>
          <w:sz w:val="28"/>
          <w:szCs w:val="28"/>
          <w:lang w:val="vi-VN"/>
        </w:rPr>
        <w:t xml:space="preserve"> Lao động - Thương binh và Xã hội</w:t>
      </w:r>
      <w:r w:rsidR="006E357E" w:rsidRPr="009E2846">
        <w:rPr>
          <w:sz w:val="28"/>
          <w:szCs w:val="28"/>
          <w:lang w:val="pt-BR"/>
        </w:rPr>
        <w:t>,</w:t>
      </w:r>
      <w:r>
        <w:rPr>
          <w:sz w:val="28"/>
          <w:szCs w:val="28"/>
          <w:lang w:val="pt-BR"/>
        </w:rPr>
        <w:t xml:space="preserve"> Phòng Nông nghiệp và Phát triển nông thôn</w:t>
      </w:r>
      <w:r w:rsidR="006E357E" w:rsidRPr="00A66DFE">
        <w:rPr>
          <w:sz w:val="28"/>
          <w:szCs w:val="28"/>
          <w:lang w:val="vi-VN"/>
        </w:rPr>
        <w:t xml:space="preserve"> phối hợp với các </w:t>
      </w:r>
      <w:r>
        <w:rPr>
          <w:sz w:val="28"/>
          <w:szCs w:val="28"/>
          <w:lang w:val="pt-BR"/>
        </w:rPr>
        <w:t>phòng</w:t>
      </w:r>
      <w:r w:rsidR="006E357E" w:rsidRPr="009E2846">
        <w:rPr>
          <w:sz w:val="28"/>
          <w:szCs w:val="28"/>
          <w:lang w:val="pt-BR"/>
        </w:rPr>
        <w:t xml:space="preserve">, </w:t>
      </w:r>
      <w:r>
        <w:rPr>
          <w:sz w:val="28"/>
          <w:szCs w:val="28"/>
          <w:lang w:val="pt-BR"/>
        </w:rPr>
        <w:t>ban</w:t>
      </w:r>
      <w:r w:rsidR="006E357E" w:rsidRPr="009E2846">
        <w:rPr>
          <w:sz w:val="28"/>
          <w:szCs w:val="28"/>
          <w:lang w:val="pt-BR"/>
        </w:rPr>
        <w:t xml:space="preserve"> liên quan; Uỷ ban nhân dân các </w:t>
      </w:r>
      <w:r>
        <w:rPr>
          <w:sz w:val="28"/>
          <w:szCs w:val="28"/>
          <w:lang w:val="pt-BR"/>
        </w:rPr>
        <w:t>xã thị trấn</w:t>
      </w:r>
      <w:r w:rsidR="006E357E" w:rsidRPr="009E2846">
        <w:rPr>
          <w:b/>
          <w:sz w:val="28"/>
          <w:szCs w:val="28"/>
          <w:lang w:val="pt-BR"/>
        </w:rPr>
        <w:t xml:space="preserve"> </w:t>
      </w:r>
      <w:r w:rsidR="006E357E" w:rsidRPr="00A66DFE">
        <w:rPr>
          <w:sz w:val="28"/>
          <w:szCs w:val="28"/>
          <w:lang w:val="vi-VN"/>
        </w:rPr>
        <w:t xml:space="preserve">tổ chức thực hiện </w:t>
      </w:r>
      <w:r w:rsidR="006E357E" w:rsidRPr="009E2846">
        <w:rPr>
          <w:sz w:val="28"/>
          <w:szCs w:val="28"/>
          <w:lang w:val="pt-BR"/>
        </w:rPr>
        <w:t>Tiểu dự án 3</w:t>
      </w:r>
      <w:r w:rsidR="006E357E" w:rsidRPr="00A66DFE">
        <w:rPr>
          <w:sz w:val="28"/>
          <w:szCs w:val="28"/>
          <w:lang w:val="vi-VN"/>
        </w:rPr>
        <w:t xml:space="preserve"> trên địa bàn; kiểm tra, giám sát, đánh giá và tổng hợp báo cáo kết quả thực hiện </w:t>
      </w:r>
      <w:r w:rsidR="006E357E" w:rsidRPr="009E2846">
        <w:rPr>
          <w:sz w:val="28"/>
          <w:szCs w:val="28"/>
          <w:lang w:val="pt-BR"/>
        </w:rPr>
        <w:t xml:space="preserve">Tiểu dự án 3 </w:t>
      </w:r>
      <w:r w:rsidR="006E357E" w:rsidRPr="00A66DFE">
        <w:rPr>
          <w:sz w:val="28"/>
          <w:szCs w:val="28"/>
          <w:lang w:val="vi-VN"/>
        </w:rPr>
        <w:t>theo định kỳ, đột xuất.</w:t>
      </w:r>
    </w:p>
    <w:p w14:paraId="30C6292D" w14:textId="77777777" w:rsidR="00F56716" w:rsidRPr="009E2846" w:rsidRDefault="006E357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pt-BR"/>
        </w:rPr>
      </w:pPr>
      <w:r w:rsidRPr="009E2846">
        <w:rPr>
          <w:b/>
          <w:i/>
          <w:sz w:val="28"/>
          <w:szCs w:val="28"/>
          <w:lang w:val="pt-BR"/>
        </w:rPr>
        <w:t>c</w:t>
      </w:r>
      <w:r w:rsidR="007036D4" w:rsidRPr="009E2846">
        <w:rPr>
          <w:b/>
          <w:i/>
          <w:sz w:val="28"/>
          <w:szCs w:val="28"/>
          <w:lang w:val="pt-BR"/>
        </w:rPr>
        <w:t>) Vốn và cơ cấu nguồn vốn</w:t>
      </w:r>
    </w:p>
    <w:p w14:paraId="3620E387" w14:textId="003BC7D3" w:rsidR="007036D4" w:rsidRPr="00EF4758" w:rsidRDefault="00F56716"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xml:space="preserve">Dự kiến nhu cầu vốn thực hiện </w:t>
      </w:r>
      <w:r w:rsidR="00062CD0" w:rsidRPr="009E2846">
        <w:rPr>
          <w:sz w:val="28"/>
          <w:szCs w:val="28"/>
          <w:lang w:val="pt-BR"/>
        </w:rPr>
        <w:t>Tiểu dự</w:t>
      </w:r>
      <w:r w:rsidRPr="009E2846">
        <w:rPr>
          <w:sz w:val="28"/>
          <w:szCs w:val="28"/>
          <w:lang w:val="pt-BR"/>
        </w:rPr>
        <w:t xml:space="preserve"> án là </w:t>
      </w:r>
      <w:r w:rsidR="007B0BDA">
        <w:rPr>
          <w:sz w:val="28"/>
          <w:szCs w:val="28"/>
          <w:lang w:val="pt-BR"/>
        </w:rPr>
        <w:t>4</w:t>
      </w:r>
      <w:r w:rsidR="007036D4" w:rsidRPr="009E2846">
        <w:rPr>
          <w:sz w:val="28"/>
          <w:szCs w:val="28"/>
          <w:lang w:val="pt-BR"/>
        </w:rPr>
        <w:t>.</w:t>
      </w:r>
      <w:r w:rsidR="007B0BDA">
        <w:rPr>
          <w:sz w:val="28"/>
          <w:szCs w:val="28"/>
          <w:lang w:val="pt-BR"/>
        </w:rPr>
        <w:t>945</w:t>
      </w:r>
      <w:r w:rsidR="007036D4" w:rsidRPr="009E2846">
        <w:rPr>
          <w:sz w:val="28"/>
          <w:szCs w:val="28"/>
          <w:lang w:val="pt-BR"/>
        </w:rPr>
        <w:t xml:space="preserve"> triệu đồng (</w:t>
      </w:r>
      <w:r w:rsidR="007036D4" w:rsidRPr="009E2846">
        <w:rPr>
          <w:i/>
          <w:sz w:val="28"/>
          <w:szCs w:val="28"/>
          <w:lang w:val="pt-BR"/>
        </w:rPr>
        <w:t>vốn sự nghiệp</w:t>
      </w:r>
      <w:r w:rsidR="007036D4" w:rsidRPr="009E2846">
        <w:rPr>
          <w:sz w:val="28"/>
          <w:szCs w:val="28"/>
          <w:lang w:val="pt-BR"/>
        </w:rPr>
        <w:t>), gồm:</w:t>
      </w:r>
      <w:r w:rsidR="00EF4758">
        <w:rPr>
          <w:sz w:val="28"/>
          <w:szCs w:val="28"/>
          <w:lang w:val="vi-VN"/>
        </w:rPr>
        <w:t xml:space="preserve"> </w:t>
      </w:r>
      <w:r w:rsidR="007036D4" w:rsidRPr="009E2846">
        <w:rPr>
          <w:sz w:val="28"/>
          <w:szCs w:val="28"/>
          <w:lang w:val="pt-BR"/>
        </w:rPr>
        <w:t xml:space="preserve">Ngân sách trung ương: </w:t>
      </w:r>
      <w:r w:rsidR="003F0C41">
        <w:rPr>
          <w:sz w:val="28"/>
          <w:szCs w:val="28"/>
          <w:lang w:val="pt-BR"/>
        </w:rPr>
        <w:t>4.495</w:t>
      </w:r>
      <w:r w:rsidR="007036D4" w:rsidRPr="009E2846">
        <w:rPr>
          <w:sz w:val="28"/>
          <w:szCs w:val="28"/>
          <w:lang w:val="pt-BR"/>
        </w:rPr>
        <w:t xml:space="preserve"> triệu đồng.</w:t>
      </w:r>
      <w:r w:rsidR="00EF4758">
        <w:rPr>
          <w:sz w:val="28"/>
          <w:szCs w:val="28"/>
          <w:lang w:val="vi-VN"/>
        </w:rPr>
        <w:t xml:space="preserve"> </w:t>
      </w:r>
      <w:r w:rsidR="007036D4" w:rsidRPr="009E2846">
        <w:rPr>
          <w:sz w:val="28"/>
          <w:szCs w:val="28"/>
          <w:lang w:val="pt-BR"/>
        </w:rPr>
        <w:t>Ngân sách địa phương</w:t>
      </w:r>
      <w:r w:rsidR="00EF4758">
        <w:rPr>
          <w:sz w:val="28"/>
          <w:szCs w:val="28"/>
          <w:lang w:val="vi-VN"/>
        </w:rPr>
        <w:t xml:space="preserve"> đối ứng các nhiệm vụ tương đồng</w:t>
      </w:r>
      <w:r w:rsidR="007036D4" w:rsidRPr="009E2846">
        <w:rPr>
          <w:sz w:val="28"/>
          <w:szCs w:val="28"/>
          <w:lang w:val="pt-BR"/>
        </w:rPr>
        <w:t>.</w:t>
      </w:r>
    </w:p>
    <w:p w14:paraId="26C56FF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sz w:val="28"/>
          <w:szCs w:val="28"/>
          <w:lang w:val="pt-BR"/>
        </w:rPr>
        <w:t xml:space="preserve">5.4. Tiểu dự án 4: </w:t>
      </w:r>
      <w:r w:rsidRPr="00A66DFE">
        <w:rPr>
          <w:b/>
          <w:sz w:val="28"/>
          <w:szCs w:val="28"/>
          <w:lang w:val="vi-VN"/>
        </w:rPr>
        <w:t>Đào tạo nâng cao năng lực cho cộng đồng và cán bộ triển khai</w:t>
      </w:r>
      <w:r w:rsidRPr="009E2846">
        <w:rPr>
          <w:b/>
          <w:sz w:val="28"/>
          <w:szCs w:val="28"/>
          <w:lang w:val="pt-BR"/>
        </w:rPr>
        <w:t xml:space="preserve"> Chương trình</w:t>
      </w:r>
      <w:r w:rsidRPr="00A66DFE">
        <w:rPr>
          <w:b/>
          <w:sz w:val="28"/>
          <w:szCs w:val="28"/>
          <w:lang w:val="vi-VN"/>
        </w:rPr>
        <w:t xml:space="preserve"> ở các cấp</w:t>
      </w:r>
    </w:p>
    <w:p w14:paraId="7F63FF0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pt-BR"/>
        </w:rPr>
      </w:pPr>
      <w:r w:rsidRPr="009E2846">
        <w:rPr>
          <w:b/>
          <w:i/>
          <w:sz w:val="28"/>
          <w:szCs w:val="28"/>
          <w:lang w:val="pt-BR"/>
        </w:rPr>
        <w:t>a) Nội dung thực hiện</w:t>
      </w:r>
    </w:p>
    <w:p w14:paraId="3A3AF21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Tổ chức các lớp tập huấn, đào tạo, bồi dưỡng nâng cao năng lực cho đối tượng là cộng đồng và cán bộ triển khai Chương trình ở các cấp.</w:t>
      </w:r>
    </w:p>
    <w:p w14:paraId="0266AB63"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Tổ chức Hội nghị chia sẻ, trao đổi kinh nghiệm về đào tạo nâng cao năng lực cho cộng đồng và các bộ triển khai Chương trình ở các cấp.</w:t>
      </w:r>
    </w:p>
    <w:p w14:paraId="37C9A392" w14:textId="0FF1F44A"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Tổ chức các đợt học tập, trao đổi, chia sẻ kinh nghiệm cho các đối tượng trực tiếp thực hiện Chương trình.</w:t>
      </w:r>
    </w:p>
    <w:p w14:paraId="4D94F12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Hỗ trợ chuyển đổi số và nâng cao khả năng học tập, chia sẻ kinh nghiệm trực tuyến cho cán bộ triển khai thực hiện Chương trình ở các cấp; thực hiện các hoạt động để nâng cao nhận thức và năng lực của các bên liên quan (ngoài các cơ quan tổ chức chủ trì và tham gia thực hiện Chương trình) để có sự phối hợp hiệu quả, huy động nguồn lực tổng hợp cho Chương trình.</w:t>
      </w:r>
    </w:p>
    <w:p w14:paraId="65F36EB4" w14:textId="77777777" w:rsidR="007036D4" w:rsidRPr="00A66DFE" w:rsidRDefault="00167009"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pt-BR"/>
        </w:rPr>
        <w:t>b</w:t>
      </w:r>
      <w:r w:rsidR="007036D4" w:rsidRPr="009E2846">
        <w:rPr>
          <w:b/>
          <w:bCs/>
          <w:i/>
          <w:sz w:val="28"/>
          <w:szCs w:val="28"/>
          <w:lang w:val="pt-BR"/>
        </w:rPr>
        <w:t xml:space="preserve">) </w:t>
      </w:r>
      <w:r w:rsidR="007036D4" w:rsidRPr="00A66DFE">
        <w:rPr>
          <w:b/>
          <w:bCs/>
          <w:i/>
          <w:sz w:val="28"/>
          <w:szCs w:val="28"/>
          <w:lang w:val="vi-VN"/>
        </w:rPr>
        <w:t>Phân công thực hiện</w:t>
      </w:r>
    </w:p>
    <w:p w14:paraId="46EAE8ED" w14:textId="789ADD14" w:rsidR="007036D4" w:rsidRPr="009E2846" w:rsidRDefault="00D4023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Pr>
          <w:sz w:val="28"/>
          <w:szCs w:val="28"/>
          <w:lang w:val="nl-NL"/>
        </w:rPr>
        <w:t>Phòng</w:t>
      </w:r>
      <w:r w:rsidR="007036D4" w:rsidRPr="00A66DFE">
        <w:rPr>
          <w:sz w:val="28"/>
          <w:szCs w:val="28"/>
          <w:lang w:val="nl-NL"/>
        </w:rPr>
        <w:t xml:space="preserve"> Dân tộc </w:t>
      </w:r>
      <w:r w:rsidR="007036D4" w:rsidRPr="00A66DFE">
        <w:rPr>
          <w:sz w:val="28"/>
          <w:szCs w:val="28"/>
          <w:lang w:val="vi-VN"/>
        </w:rPr>
        <w:t xml:space="preserve">chủ trì, phối hợp </w:t>
      </w:r>
      <w:r w:rsidR="007036D4" w:rsidRPr="009E2846">
        <w:rPr>
          <w:sz w:val="28"/>
          <w:szCs w:val="28"/>
          <w:lang w:val="pt-BR"/>
        </w:rPr>
        <w:t xml:space="preserve">với </w:t>
      </w:r>
      <w:r w:rsidR="007036D4" w:rsidRPr="00A66DFE">
        <w:rPr>
          <w:sz w:val="28"/>
          <w:szCs w:val="28"/>
          <w:lang w:val="vi-VN"/>
        </w:rPr>
        <w:t xml:space="preserve">các </w:t>
      </w:r>
      <w:r w:rsidR="007036D4" w:rsidRPr="009E2846">
        <w:rPr>
          <w:sz w:val="28"/>
          <w:szCs w:val="28"/>
          <w:lang w:val="pt-BR"/>
        </w:rPr>
        <w:t xml:space="preserve">sở, ngành liên quan; Ủy ban nhân dân các </w:t>
      </w:r>
      <w:r>
        <w:rPr>
          <w:sz w:val="28"/>
          <w:szCs w:val="28"/>
          <w:lang w:val="pt-BR"/>
        </w:rPr>
        <w:t>xã</w:t>
      </w:r>
      <w:r w:rsidR="007036D4" w:rsidRPr="009E2846">
        <w:rPr>
          <w:sz w:val="28"/>
          <w:szCs w:val="28"/>
          <w:lang w:val="pt-BR"/>
        </w:rPr>
        <w:t xml:space="preserve">, </w:t>
      </w:r>
      <w:r>
        <w:rPr>
          <w:sz w:val="28"/>
          <w:szCs w:val="28"/>
          <w:lang w:val="pt-BR"/>
        </w:rPr>
        <w:t>thị trấn</w:t>
      </w:r>
      <w:r w:rsidR="007036D4" w:rsidRPr="009E2846">
        <w:rPr>
          <w:sz w:val="28"/>
          <w:szCs w:val="28"/>
          <w:lang w:val="pt-BR"/>
        </w:rPr>
        <w:t xml:space="preserve"> triển khai </w:t>
      </w:r>
      <w:r w:rsidR="007036D4" w:rsidRPr="00A66DFE">
        <w:rPr>
          <w:sz w:val="28"/>
          <w:szCs w:val="28"/>
          <w:lang w:val="vi-VN"/>
        </w:rPr>
        <w:t>thực hiện</w:t>
      </w:r>
      <w:r w:rsidR="007036D4" w:rsidRPr="009E2846">
        <w:rPr>
          <w:sz w:val="28"/>
          <w:szCs w:val="28"/>
          <w:lang w:val="pt-BR"/>
        </w:rPr>
        <w:t xml:space="preserve"> Tiểu dự án</w:t>
      </w:r>
      <w:r w:rsidR="007036D4" w:rsidRPr="00A66DFE">
        <w:rPr>
          <w:sz w:val="28"/>
          <w:szCs w:val="28"/>
          <w:lang w:val="vi-VN"/>
        </w:rPr>
        <w:t xml:space="preserve">; kiểm tra, giám sát, </w:t>
      </w:r>
      <w:r w:rsidR="007036D4" w:rsidRPr="009E2846">
        <w:rPr>
          <w:sz w:val="28"/>
          <w:szCs w:val="28"/>
          <w:lang w:val="pt-BR"/>
        </w:rPr>
        <w:t>báo cáo và đánh giá kết quả thực hiện định k</w:t>
      </w:r>
      <w:bookmarkStart w:id="34" w:name="_Toc101443661"/>
      <w:bookmarkStart w:id="35" w:name="_Toc101450574"/>
      <w:bookmarkStart w:id="36" w:name="_Toc103092182"/>
      <w:r w:rsidR="007036D4" w:rsidRPr="009E2846">
        <w:rPr>
          <w:sz w:val="28"/>
          <w:szCs w:val="28"/>
          <w:lang w:val="pt-BR"/>
        </w:rPr>
        <w:t>ỳ, đột xuất Dự án theo quy định</w:t>
      </w:r>
      <w:r w:rsidR="00167009" w:rsidRPr="009E2846">
        <w:rPr>
          <w:sz w:val="28"/>
          <w:szCs w:val="28"/>
          <w:lang w:val="pt-BR"/>
        </w:rPr>
        <w:t>.</w:t>
      </w:r>
    </w:p>
    <w:p w14:paraId="3CF69767" w14:textId="77777777" w:rsidR="00167009" w:rsidRPr="009E2846" w:rsidRDefault="00167009"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pt-BR"/>
        </w:rPr>
      </w:pPr>
      <w:r w:rsidRPr="009E2846">
        <w:rPr>
          <w:b/>
          <w:i/>
          <w:sz w:val="28"/>
          <w:szCs w:val="28"/>
          <w:lang w:val="pt-BR"/>
        </w:rPr>
        <w:t>c) Vốn và cơ cấu nguồn vốn:</w:t>
      </w:r>
      <w:r w:rsidRPr="009E2846">
        <w:rPr>
          <w:i/>
          <w:sz w:val="28"/>
          <w:szCs w:val="28"/>
          <w:lang w:val="pt-BR"/>
        </w:rPr>
        <w:t xml:space="preserve"> </w:t>
      </w:r>
    </w:p>
    <w:p w14:paraId="3D9D31F4" w14:textId="2EF95BDD" w:rsidR="00167009" w:rsidRPr="009E2846" w:rsidRDefault="00167009"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xml:space="preserve">Dự kiến nhu cầu vốn thực hiện </w:t>
      </w:r>
      <w:r w:rsidR="00062CD0" w:rsidRPr="009E2846">
        <w:rPr>
          <w:sz w:val="28"/>
          <w:szCs w:val="28"/>
          <w:lang w:val="pt-BR"/>
        </w:rPr>
        <w:t>Tiểu d</w:t>
      </w:r>
      <w:r w:rsidRPr="009E2846">
        <w:rPr>
          <w:sz w:val="28"/>
          <w:szCs w:val="28"/>
          <w:lang w:val="pt-BR"/>
        </w:rPr>
        <w:t xml:space="preserve">ự án là </w:t>
      </w:r>
      <w:r w:rsidR="00EF4758">
        <w:rPr>
          <w:sz w:val="28"/>
          <w:szCs w:val="28"/>
          <w:lang w:val="vi-VN"/>
        </w:rPr>
        <w:t>231</w:t>
      </w:r>
      <w:r w:rsidRPr="009E2846">
        <w:rPr>
          <w:sz w:val="28"/>
          <w:szCs w:val="28"/>
          <w:lang w:val="pt-BR"/>
        </w:rPr>
        <w:t xml:space="preserve"> triệu đồng (</w:t>
      </w:r>
      <w:r w:rsidRPr="009E2846">
        <w:rPr>
          <w:i/>
          <w:sz w:val="28"/>
          <w:szCs w:val="28"/>
          <w:lang w:val="pt-BR"/>
        </w:rPr>
        <w:t>vốn sự nghiệp</w:t>
      </w:r>
      <w:r w:rsidRPr="009E2846">
        <w:rPr>
          <w:sz w:val="28"/>
          <w:szCs w:val="28"/>
          <w:lang w:val="pt-BR"/>
        </w:rPr>
        <w:t>), trong đó:</w:t>
      </w:r>
      <w:r w:rsidR="00EF4758">
        <w:rPr>
          <w:sz w:val="28"/>
          <w:szCs w:val="28"/>
          <w:lang w:val="vi-VN"/>
        </w:rPr>
        <w:t xml:space="preserve"> </w:t>
      </w:r>
      <w:r w:rsidRPr="009E2846">
        <w:rPr>
          <w:sz w:val="28"/>
          <w:szCs w:val="28"/>
          <w:lang w:val="pt-BR"/>
        </w:rPr>
        <w:t xml:space="preserve">Ngân sách trung ương: </w:t>
      </w:r>
      <w:r w:rsidR="00D4023D">
        <w:rPr>
          <w:sz w:val="28"/>
          <w:szCs w:val="28"/>
          <w:lang w:val="pt-BR"/>
        </w:rPr>
        <w:t>231</w:t>
      </w:r>
      <w:r w:rsidRPr="009E2846">
        <w:rPr>
          <w:sz w:val="28"/>
          <w:szCs w:val="28"/>
          <w:lang w:val="pt-BR"/>
        </w:rPr>
        <w:t xml:space="preserve"> triệu đồng.</w:t>
      </w:r>
      <w:r w:rsidR="00EF4758">
        <w:rPr>
          <w:sz w:val="28"/>
          <w:szCs w:val="28"/>
          <w:lang w:val="vi-VN"/>
        </w:rPr>
        <w:t xml:space="preserve"> </w:t>
      </w:r>
      <w:r w:rsidRPr="009E2846">
        <w:rPr>
          <w:sz w:val="28"/>
          <w:szCs w:val="28"/>
          <w:lang w:val="pt-BR"/>
        </w:rPr>
        <w:t>Ngân sách địa phương</w:t>
      </w:r>
      <w:r w:rsidR="00EF4758">
        <w:rPr>
          <w:sz w:val="28"/>
          <w:szCs w:val="28"/>
          <w:lang w:val="vi-VN"/>
        </w:rPr>
        <w:t xml:space="preserve"> đối ứng các nhiệm vụ tương đồng</w:t>
      </w:r>
      <w:r w:rsidRPr="009E2846">
        <w:rPr>
          <w:sz w:val="28"/>
          <w:szCs w:val="28"/>
          <w:lang w:val="pt-BR"/>
        </w:rPr>
        <w:t>.</w:t>
      </w:r>
    </w:p>
    <w:p w14:paraId="5292220D" w14:textId="292307D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sz w:val="28"/>
          <w:szCs w:val="28"/>
          <w:lang w:val="pt-BR"/>
        </w:rPr>
        <w:t>6. Dự án 6: Bảo tồn, phát huy giá trị văn hóa truyền thống tốt đẹp của các dân tộc thiểu số gắn với phát triển du lịch</w:t>
      </w:r>
      <w:bookmarkEnd w:id="34"/>
      <w:bookmarkEnd w:id="35"/>
      <w:bookmarkEnd w:id="36"/>
    </w:p>
    <w:p w14:paraId="4B312058"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i/>
          <w:sz w:val="28"/>
          <w:szCs w:val="28"/>
          <w:lang w:val="pt-BR"/>
        </w:rPr>
        <w:t>a) Nội dung thực hiện</w:t>
      </w:r>
    </w:p>
    <w:p w14:paraId="36B29EB8"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A66DFE">
        <w:rPr>
          <w:bCs/>
          <w:sz w:val="28"/>
          <w:szCs w:val="28"/>
          <w:lang w:val="nb-NO"/>
        </w:rPr>
        <w:t>- Bảo tồn, phát huy di sản văn hóa truyền thống tại địa phương: thực hiện k</w:t>
      </w:r>
      <w:r w:rsidRPr="00A66DFE">
        <w:rPr>
          <w:sz w:val="28"/>
          <w:szCs w:val="28"/>
          <w:lang w:val="de-DE"/>
        </w:rPr>
        <w:t>hảo sát, kiểm kê, sưu tầm, tư liệu hoá di sản văn hoá truyền thống, bảo tồn 01 lễ hội truyền thống, hỗ trợ nghệ nhân ưu tú trong lĩnh vực di sản văn hóa phi vật thể.</w:t>
      </w:r>
    </w:p>
    <w:p w14:paraId="7D7FCF02"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de-DE"/>
        </w:rPr>
      </w:pPr>
      <w:r w:rsidRPr="00A66DFE">
        <w:rPr>
          <w:sz w:val="28"/>
          <w:szCs w:val="28"/>
          <w:lang w:val="de-DE"/>
        </w:rPr>
        <w:t>- Tổ chức 02 lớp tập huấn, bồi dưỡng chuyên môn nghiệp vụ, truyền dạy văn hóa phi vật thể.</w:t>
      </w:r>
    </w:p>
    <w:p w14:paraId="2B357B96"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de-DE"/>
        </w:rPr>
      </w:pPr>
      <w:r w:rsidRPr="00A66DFE">
        <w:rPr>
          <w:sz w:val="28"/>
          <w:szCs w:val="28"/>
          <w:lang w:val="de-DE"/>
        </w:rPr>
        <w:lastRenderedPageBreak/>
        <w:t>- Hỗ trợ 03 chương trình nghiên cứu, phục dựng, bảo tồn, phát triển văn hóa phi vật thể; 03 chương trình tuyên truyền, quảng bá văn hóa truyền thống chương trình quảng bá, xúc tiến du lịch.</w:t>
      </w:r>
    </w:p>
    <w:p w14:paraId="3DD2E6B6"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de-DE"/>
        </w:rPr>
        <w:t>-</w:t>
      </w:r>
      <w:r w:rsidRPr="00A66DFE">
        <w:rPr>
          <w:sz w:val="28"/>
          <w:szCs w:val="28"/>
          <w:lang w:val="pt-BR"/>
        </w:rPr>
        <w:t xml:space="preserve"> Xây dựng 05 câu lạc bộ văn hóa dân gian các thôn vùng đồng bào dân tộc thiểu số và miền núi, vùng di dân tái định cư; Xây dựng 03 mô hình văn hóa truyền thống các dân tộc thiểu số; Hỗ trợ hoạt động cho 50 đội văn nghệ truyền thống.</w:t>
      </w:r>
    </w:p>
    <w:p w14:paraId="5EE996F4"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pt-BR"/>
        </w:rPr>
        <w:t>- Tổ chức hoạt động thi đấu thể dục thể thao vùng đồng bào dân tộc thiểu số trên địa bàn tỉnh.</w:t>
      </w:r>
    </w:p>
    <w:p w14:paraId="4250E961"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de-DE"/>
        </w:rPr>
        <w:t xml:space="preserve">- Hỗ trợ 10 trang thiết bị vùng đồng bào </w:t>
      </w:r>
      <w:r w:rsidRPr="00A66DFE">
        <w:rPr>
          <w:sz w:val="28"/>
          <w:szCs w:val="28"/>
          <w:lang w:val="pt-BR"/>
        </w:rPr>
        <w:t>dân tộc thiểu số</w:t>
      </w:r>
      <w:r w:rsidRPr="00A66DFE">
        <w:rPr>
          <w:sz w:val="28"/>
          <w:szCs w:val="28"/>
          <w:lang w:val="de-DE"/>
        </w:rPr>
        <w:t xml:space="preserve">; </w:t>
      </w:r>
      <w:r w:rsidRPr="00A66DFE">
        <w:rPr>
          <w:sz w:val="28"/>
          <w:szCs w:val="28"/>
          <w:lang w:val="pt-BR"/>
        </w:rPr>
        <w:t>đầu tư xây dựng 40 thiết chế văn hóa, thể thao tại các thôn vùng đồng bào dân tộc thiểu số và miền núi.</w:t>
      </w:r>
    </w:p>
    <w:p w14:paraId="351606CE"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pt-BR"/>
        </w:rPr>
        <w:t xml:space="preserve"> - Hỗ trợ đầu tư điểm du lịch tiêu biểu tại vùng đồng bào dân tộc thiểu số trên địa bàn tỉnh.</w:t>
      </w:r>
    </w:p>
    <w:p w14:paraId="290FDB23"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b/>
          <w:bCs/>
          <w:sz w:val="28"/>
          <w:szCs w:val="28"/>
          <w:lang w:val="nb-NO"/>
        </w:rPr>
        <w:t xml:space="preserve">- </w:t>
      </w:r>
      <w:r w:rsidRPr="00A66DFE">
        <w:rPr>
          <w:bCs/>
          <w:sz w:val="28"/>
          <w:szCs w:val="28"/>
          <w:lang w:val="nb-NO"/>
        </w:rPr>
        <w:t>Hỗ trợ đầu tư</w:t>
      </w:r>
      <w:r w:rsidRPr="00A66DFE">
        <w:rPr>
          <w:b/>
          <w:bCs/>
          <w:sz w:val="28"/>
          <w:szCs w:val="28"/>
          <w:lang w:val="nb-NO"/>
        </w:rPr>
        <w:t xml:space="preserve"> </w:t>
      </w:r>
      <w:r w:rsidRPr="00A66DFE">
        <w:rPr>
          <w:sz w:val="28"/>
          <w:szCs w:val="28"/>
          <w:lang w:val="pt-BR"/>
        </w:rPr>
        <w:t>bảo tồn làng, bản truyền thống tiêu biểu của các dân tộc thiểu số trên địa bàn tỉnh.</w:t>
      </w:r>
    </w:p>
    <w:p w14:paraId="6056A06F"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A66DFE">
        <w:rPr>
          <w:sz w:val="28"/>
          <w:szCs w:val="28"/>
          <w:lang w:val="pt-BR"/>
        </w:rPr>
        <w:t>- Đầu tư, tu bổ tôn tạo di tích quốc gia đặc biệt, di tích quốc gia có giá trị tiêu biểu vùng đồng bào DTTS trên địa bàn tỉnh.</w:t>
      </w:r>
    </w:p>
    <w:p w14:paraId="7655B08A" w14:textId="77777777" w:rsidR="009F1566" w:rsidRPr="009E2846"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bCs/>
          <w:i/>
          <w:sz w:val="28"/>
          <w:szCs w:val="28"/>
          <w:lang w:val="pt-BR"/>
        </w:rPr>
        <w:t xml:space="preserve">b) </w:t>
      </w:r>
      <w:r w:rsidRPr="00A66DFE">
        <w:rPr>
          <w:b/>
          <w:bCs/>
          <w:i/>
          <w:sz w:val="28"/>
          <w:szCs w:val="28"/>
          <w:lang w:val="vi-VN"/>
        </w:rPr>
        <w:t>Phân công thực hiện</w:t>
      </w:r>
    </w:p>
    <w:p w14:paraId="5062A5C1" w14:textId="0B06E069" w:rsidR="009F1566" w:rsidRPr="00A66DFE" w:rsidRDefault="00D4023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Pr>
          <w:bCs/>
          <w:iCs/>
          <w:sz w:val="28"/>
          <w:szCs w:val="28"/>
          <w:lang w:val="pt-BR"/>
        </w:rPr>
        <w:t>Trung</w:t>
      </w:r>
      <w:r w:rsidR="009F1566" w:rsidRPr="009E2846">
        <w:rPr>
          <w:bCs/>
          <w:iCs/>
          <w:sz w:val="28"/>
          <w:szCs w:val="28"/>
          <w:lang w:val="pt-BR"/>
        </w:rPr>
        <w:t xml:space="preserve"> </w:t>
      </w:r>
      <w:r w:rsidR="009F1566" w:rsidRPr="009E2846">
        <w:rPr>
          <w:sz w:val="28"/>
          <w:szCs w:val="28"/>
          <w:lang w:val="pt-BR"/>
        </w:rPr>
        <w:t xml:space="preserve">Văn hóa, Thể thao và Du lịch </w:t>
      </w:r>
      <w:r w:rsidR="009F1566" w:rsidRPr="00A66DFE">
        <w:rPr>
          <w:sz w:val="28"/>
          <w:szCs w:val="28"/>
          <w:lang w:val="vi-VN"/>
        </w:rPr>
        <w:t>chủ trì</w:t>
      </w:r>
      <w:r w:rsidR="009F1566" w:rsidRPr="009E2846">
        <w:rPr>
          <w:sz w:val="28"/>
          <w:szCs w:val="28"/>
          <w:lang w:val="pt-BR"/>
        </w:rPr>
        <w:t>,</w:t>
      </w:r>
      <w:r w:rsidR="009F1566" w:rsidRPr="00A66DFE">
        <w:rPr>
          <w:sz w:val="28"/>
          <w:szCs w:val="28"/>
          <w:lang w:val="vi-VN"/>
        </w:rPr>
        <w:t xml:space="preserve"> phối hợp với các </w:t>
      </w:r>
      <w:r w:rsidR="009F1566" w:rsidRPr="009E2846">
        <w:rPr>
          <w:sz w:val="28"/>
          <w:szCs w:val="28"/>
          <w:lang w:val="pt-BR"/>
        </w:rPr>
        <w:t xml:space="preserve">sở, ngành liên quan; Uỷ ban nhân dân các </w:t>
      </w:r>
      <w:r>
        <w:rPr>
          <w:sz w:val="28"/>
          <w:szCs w:val="28"/>
          <w:lang w:val="pt-BR"/>
        </w:rPr>
        <w:t>xã</w:t>
      </w:r>
      <w:r w:rsidR="009F1566" w:rsidRPr="009E2846">
        <w:rPr>
          <w:sz w:val="28"/>
          <w:szCs w:val="28"/>
          <w:lang w:val="pt-BR"/>
        </w:rPr>
        <w:t xml:space="preserve">, </w:t>
      </w:r>
      <w:r>
        <w:rPr>
          <w:sz w:val="28"/>
          <w:szCs w:val="28"/>
          <w:lang w:val="pt-BR"/>
        </w:rPr>
        <w:t>thị trấn</w:t>
      </w:r>
      <w:r w:rsidR="009F1566" w:rsidRPr="009E2846">
        <w:rPr>
          <w:b/>
          <w:sz w:val="28"/>
          <w:szCs w:val="28"/>
          <w:lang w:val="pt-BR"/>
        </w:rPr>
        <w:t xml:space="preserve"> </w:t>
      </w:r>
      <w:r w:rsidR="009F1566" w:rsidRPr="00A66DFE">
        <w:rPr>
          <w:sz w:val="28"/>
          <w:szCs w:val="28"/>
          <w:lang w:val="vi-VN"/>
        </w:rPr>
        <w:t>tổ chức thực hiện Dự án trên địa bàn; kiểm tra, giám sát, đánh giá và tổng hợp báo cáo kết quả thực hiện Dự án</w:t>
      </w:r>
      <w:r w:rsidR="009F1566" w:rsidRPr="009E2846">
        <w:rPr>
          <w:sz w:val="28"/>
          <w:szCs w:val="28"/>
          <w:lang w:val="pt-BR"/>
        </w:rPr>
        <w:t xml:space="preserve"> </w:t>
      </w:r>
      <w:r w:rsidR="009F1566" w:rsidRPr="00A66DFE">
        <w:rPr>
          <w:sz w:val="28"/>
          <w:szCs w:val="28"/>
          <w:lang w:val="vi-VN"/>
        </w:rPr>
        <w:t>theo định kỳ, đột xuất.</w:t>
      </w:r>
    </w:p>
    <w:p w14:paraId="737DAE42" w14:textId="77777777" w:rsidR="009F1566" w:rsidRPr="009E2846"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b/>
          <w:i/>
          <w:sz w:val="28"/>
          <w:szCs w:val="28"/>
          <w:lang w:val="vi-VN"/>
        </w:rPr>
        <w:t>c)</w:t>
      </w:r>
      <w:r w:rsidR="007036D4" w:rsidRPr="009E2846">
        <w:rPr>
          <w:b/>
          <w:i/>
          <w:sz w:val="28"/>
          <w:szCs w:val="28"/>
          <w:lang w:val="vi-VN"/>
        </w:rPr>
        <w:t xml:space="preserve"> Vốn và cơ cấu nguồn vốn</w:t>
      </w:r>
    </w:p>
    <w:p w14:paraId="37930F51" w14:textId="3A8FF32A" w:rsidR="007036D4" w:rsidRPr="009E2846"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Dự kiến nhu cầu vốn thực hiện Dự án là</w:t>
      </w:r>
      <w:r w:rsidRPr="009E2846">
        <w:rPr>
          <w:i/>
          <w:sz w:val="28"/>
          <w:szCs w:val="28"/>
          <w:lang w:val="vi-VN"/>
        </w:rPr>
        <w:t xml:space="preserve"> </w:t>
      </w:r>
      <w:r w:rsidR="006B2A76" w:rsidRPr="008C0F25">
        <w:rPr>
          <w:sz w:val="28"/>
          <w:szCs w:val="28"/>
          <w:lang w:val="vi-VN"/>
        </w:rPr>
        <w:t xml:space="preserve">1.725 </w:t>
      </w:r>
      <w:r w:rsidR="007036D4" w:rsidRPr="009E2846">
        <w:rPr>
          <w:sz w:val="28"/>
          <w:szCs w:val="28"/>
          <w:lang w:val="vi-VN"/>
        </w:rPr>
        <w:t xml:space="preserve"> triệu đồng, </w:t>
      </w:r>
      <w:r w:rsidRPr="009E2846">
        <w:rPr>
          <w:sz w:val="28"/>
          <w:szCs w:val="28"/>
          <w:lang w:val="vi-VN"/>
        </w:rPr>
        <w:t>trong đó</w:t>
      </w:r>
      <w:r w:rsidR="007036D4" w:rsidRPr="009E2846">
        <w:rPr>
          <w:sz w:val="28"/>
          <w:szCs w:val="28"/>
          <w:lang w:val="vi-VN"/>
        </w:rPr>
        <w:t>:</w:t>
      </w:r>
    </w:p>
    <w:p w14:paraId="0B1DD697" w14:textId="180EBC6F" w:rsidR="007036D4" w:rsidRPr="006B2A76" w:rsidRDefault="007036D4" w:rsidP="006B2A7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Ngân sách trung ương: </w:t>
      </w:r>
      <w:r w:rsidR="008C0F25" w:rsidRPr="008C0F25">
        <w:rPr>
          <w:sz w:val="28"/>
          <w:szCs w:val="28"/>
          <w:lang w:val="vi-VN"/>
        </w:rPr>
        <w:t xml:space="preserve">1.725 </w:t>
      </w:r>
      <w:r w:rsidRPr="009E2846">
        <w:rPr>
          <w:sz w:val="28"/>
          <w:szCs w:val="28"/>
          <w:lang w:val="vi-VN"/>
        </w:rPr>
        <w:t>triệu đồng (</w:t>
      </w:r>
      <w:r w:rsidRPr="009E2846">
        <w:rPr>
          <w:i/>
          <w:sz w:val="28"/>
          <w:szCs w:val="28"/>
          <w:lang w:val="vi-VN"/>
        </w:rPr>
        <w:t xml:space="preserve">vốn đầu tư phát triển: </w:t>
      </w:r>
      <w:r w:rsidR="00677B46" w:rsidRPr="00677B46">
        <w:rPr>
          <w:i/>
          <w:sz w:val="28"/>
          <w:szCs w:val="28"/>
          <w:lang w:val="vi-VN"/>
        </w:rPr>
        <w:t>1.505</w:t>
      </w:r>
      <w:r w:rsidRPr="009E2846">
        <w:rPr>
          <w:i/>
          <w:sz w:val="28"/>
          <w:szCs w:val="28"/>
          <w:lang w:val="vi-VN"/>
        </w:rPr>
        <w:t xml:space="preserve"> triệu đồng; vốn sự nghiệp: </w:t>
      </w:r>
      <w:r w:rsidR="00D4023D" w:rsidRPr="00D4023D">
        <w:rPr>
          <w:i/>
          <w:sz w:val="28"/>
          <w:szCs w:val="28"/>
          <w:lang w:val="vi-VN"/>
        </w:rPr>
        <w:t>220</w:t>
      </w:r>
      <w:r w:rsidRPr="009E2846">
        <w:rPr>
          <w:i/>
          <w:sz w:val="28"/>
          <w:szCs w:val="28"/>
          <w:lang w:val="vi-VN"/>
        </w:rPr>
        <w:t xml:space="preserve"> triệu đồng</w:t>
      </w:r>
      <w:r w:rsidRPr="009E2846">
        <w:rPr>
          <w:sz w:val="28"/>
          <w:szCs w:val="28"/>
          <w:lang w:val="vi-VN"/>
        </w:rPr>
        <w:t>).</w:t>
      </w:r>
      <w:r w:rsidR="006B2A76">
        <w:rPr>
          <w:sz w:val="28"/>
          <w:szCs w:val="28"/>
          <w:lang w:val="vi-VN"/>
        </w:rPr>
        <w:t xml:space="preserve"> </w:t>
      </w:r>
      <w:r w:rsidRPr="009E2846">
        <w:rPr>
          <w:sz w:val="28"/>
          <w:szCs w:val="28"/>
          <w:lang w:val="vi-VN"/>
        </w:rPr>
        <w:t>Ngân sách địa phương</w:t>
      </w:r>
      <w:r w:rsidR="006B2A76">
        <w:rPr>
          <w:sz w:val="28"/>
          <w:szCs w:val="28"/>
          <w:lang w:val="vi-VN"/>
        </w:rPr>
        <w:t xml:space="preserve"> đối ứng các nhiệm vụ tương đồng</w:t>
      </w:r>
      <w:r w:rsidRPr="009E2846">
        <w:rPr>
          <w:sz w:val="28"/>
          <w:szCs w:val="28"/>
          <w:lang w:val="vi-VN"/>
        </w:rPr>
        <w:t>.</w:t>
      </w:r>
    </w:p>
    <w:p w14:paraId="0A3D7AC9" w14:textId="6D3C4813" w:rsidR="007036D4" w:rsidRPr="009E2846"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bookmarkStart w:id="37" w:name="_Toc101443665"/>
      <w:bookmarkStart w:id="38" w:name="_Toc101450578"/>
      <w:bookmarkStart w:id="39" w:name="_Toc103092185"/>
      <w:r w:rsidRPr="004118FF">
        <w:rPr>
          <w:b/>
          <w:sz w:val="28"/>
          <w:szCs w:val="28"/>
          <w:lang w:val="vi-VN"/>
        </w:rPr>
        <w:t>7</w:t>
      </w:r>
      <w:r w:rsidR="007036D4" w:rsidRPr="009E2846">
        <w:rPr>
          <w:b/>
          <w:sz w:val="28"/>
          <w:szCs w:val="28"/>
          <w:lang w:val="vi-VN"/>
        </w:rPr>
        <w:t>. Dự án 8: Thực hiện bình đẳng giới và giải quyết những vấn đề cấp thiết đối với phụ nữ và trẻ em</w:t>
      </w:r>
      <w:bookmarkEnd w:id="37"/>
      <w:bookmarkEnd w:id="38"/>
      <w:bookmarkEnd w:id="39"/>
    </w:p>
    <w:p w14:paraId="739C22C5"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9E2846">
        <w:rPr>
          <w:b/>
          <w:i/>
          <w:sz w:val="28"/>
          <w:szCs w:val="28"/>
          <w:lang w:val="vi-VN"/>
        </w:rPr>
        <w:t>a) Nội dung thực hiện</w:t>
      </w:r>
    </w:p>
    <w:p w14:paraId="2B5AE2AF" w14:textId="413D882F"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các chiến dịch truyền thông xóa bỏ định kiến và khuôn mẫu giới, xây dựng môi trường sống an toàn cho phụ nữ và trẻ em</w:t>
      </w:r>
      <w:r>
        <w:rPr>
          <w:sz w:val="28"/>
          <w:szCs w:val="28"/>
          <w:lang w:val="nb-NO"/>
        </w:rPr>
        <w:t>.</w:t>
      </w:r>
    </w:p>
    <w:p w14:paraId="7B434D6F" w14:textId="709E5215"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Hỗ trợ xây dựng mô hình thay đổi “nếp nghĩ, cách làm” nâng cao quyền năng kinh tế cho phụ nữ</w:t>
      </w:r>
      <w:r>
        <w:rPr>
          <w:sz w:val="28"/>
          <w:szCs w:val="28"/>
          <w:lang w:val="nb-NO"/>
        </w:rPr>
        <w:t>.</w:t>
      </w:r>
    </w:p>
    <w:p w14:paraId="04BFD5C3" w14:textId="179E1888"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Đảm bảo tiếng nói và sự tham gia thực chất của phụ nữ và trẻ em trong các hoạt động phát triển kinh tế- xã hội của cộng đồng, giám sát và phản biện</w:t>
      </w:r>
      <w:r>
        <w:rPr>
          <w:sz w:val="28"/>
          <w:szCs w:val="28"/>
          <w:lang w:val="nb-NO"/>
        </w:rPr>
        <w:t>.</w:t>
      </w:r>
    </w:p>
    <w:p w14:paraId="271FE6F5" w14:textId="34B08229"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lastRenderedPageBreak/>
        <w:t xml:space="preserve">- </w:t>
      </w:r>
      <w:r w:rsidRPr="004118FF">
        <w:rPr>
          <w:sz w:val="28"/>
          <w:szCs w:val="28"/>
          <w:lang w:val="nb-NO"/>
        </w:rPr>
        <w:t>Trang bị kiến thức về bình đẳng giới kỷ năng thực hiện lòng ghép giới cho cán bộ trong hệ thống chính trị, già lang, trưởng bản, chức sắc tôn giáo và thực hiện có uy tín cộng đồng</w:t>
      </w:r>
      <w:r>
        <w:rPr>
          <w:sz w:val="28"/>
          <w:szCs w:val="28"/>
          <w:lang w:val="nb-NO"/>
        </w:rPr>
        <w:t>.</w:t>
      </w:r>
    </w:p>
    <w:p w14:paraId="727E2972" w14:textId="58DB40B0"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phương thức cách vận hành tổ TKVVTB cho cán bộ Hội, BQL tổ tại các xã, thị trấn</w:t>
      </w:r>
      <w:r>
        <w:rPr>
          <w:sz w:val="28"/>
          <w:szCs w:val="28"/>
          <w:lang w:val="nb-NO"/>
        </w:rPr>
        <w:t>.</w:t>
      </w:r>
    </w:p>
    <w:p w14:paraId="6E4D8889" w14:textId="53975A3F"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hội nghị đánh giá sau kết quả chiến dịch truyền thông</w:t>
      </w:r>
    </w:p>
    <w:p w14:paraId="70A2F8BD" w14:textId="77777777" w:rsidR="0004553C" w:rsidRPr="009E2846" w:rsidRDefault="0004553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9E2846">
        <w:rPr>
          <w:b/>
          <w:bCs/>
          <w:i/>
          <w:sz w:val="28"/>
          <w:szCs w:val="28"/>
          <w:lang w:val="nb-NO"/>
        </w:rPr>
        <w:t xml:space="preserve">b) </w:t>
      </w:r>
      <w:r w:rsidRPr="00A66DFE">
        <w:rPr>
          <w:b/>
          <w:bCs/>
          <w:i/>
          <w:sz w:val="28"/>
          <w:szCs w:val="28"/>
          <w:lang w:val="vi-VN"/>
        </w:rPr>
        <w:t>Phân công thực hiện</w:t>
      </w:r>
    </w:p>
    <w:p w14:paraId="372D635F" w14:textId="402F6926" w:rsidR="0004553C" w:rsidRPr="009E2846" w:rsidRDefault="0004553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sidRPr="009E2846">
        <w:rPr>
          <w:sz w:val="28"/>
          <w:szCs w:val="28"/>
          <w:lang w:val="nb-NO"/>
        </w:rPr>
        <w:t xml:space="preserve">Hội Liên hiệp phụ nữ </w:t>
      </w:r>
      <w:r w:rsidR="00E347A8">
        <w:rPr>
          <w:sz w:val="28"/>
          <w:szCs w:val="28"/>
          <w:lang w:val="nb-NO"/>
        </w:rPr>
        <w:t>huyện</w:t>
      </w:r>
      <w:r w:rsidRPr="009E2846">
        <w:rPr>
          <w:sz w:val="28"/>
          <w:szCs w:val="28"/>
          <w:lang w:val="nb-NO"/>
        </w:rPr>
        <w:t xml:space="preserve"> </w:t>
      </w:r>
      <w:r w:rsidRPr="00A66DFE">
        <w:rPr>
          <w:sz w:val="28"/>
          <w:szCs w:val="28"/>
          <w:lang w:val="vi-VN"/>
        </w:rPr>
        <w:t>chủ trì</w:t>
      </w:r>
      <w:r w:rsidRPr="009E2846">
        <w:rPr>
          <w:sz w:val="28"/>
          <w:szCs w:val="28"/>
          <w:lang w:val="nb-NO"/>
        </w:rPr>
        <w:t>,</w:t>
      </w:r>
      <w:r w:rsidRPr="00A66DFE">
        <w:rPr>
          <w:sz w:val="28"/>
          <w:szCs w:val="28"/>
          <w:lang w:val="vi-VN"/>
        </w:rPr>
        <w:t xml:space="preserve"> phối hợp với các </w:t>
      </w:r>
      <w:r w:rsidRPr="009E2846">
        <w:rPr>
          <w:sz w:val="28"/>
          <w:szCs w:val="28"/>
          <w:lang w:val="nb-NO"/>
        </w:rPr>
        <w:t>sở, ngành liên quan; Uỷ ban nhân dân các huyện, thành phố</w:t>
      </w:r>
      <w:r w:rsidRPr="009E2846">
        <w:rPr>
          <w:b/>
          <w:sz w:val="28"/>
          <w:szCs w:val="28"/>
          <w:lang w:val="nb-NO"/>
        </w:rPr>
        <w:t xml:space="preserve"> </w:t>
      </w:r>
      <w:r w:rsidRPr="00A66DFE">
        <w:rPr>
          <w:sz w:val="28"/>
          <w:szCs w:val="28"/>
          <w:lang w:val="vi-VN"/>
        </w:rPr>
        <w:t xml:space="preserve">tổ chức thực hiện Dự án </w:t>
      </w:r>
      <w:r w:rsidRPr="009E2846">
        <w:rPr>
          <w:sz w:val="28"/>
          <w:szCs w:val="28"/>
          <w:lang w:val="nb-NO"/>
        </w:rPr>
        <w:t xml:space="preserve">8 </w:t>
      </w:r>
      <w:r w:rsidRPr="00A66DFE">
        <w:rPr>
          <w:sz w:val="28"/>
          <w:szCs w:val="28"/>
          <w:lang w:val="vi-VN"/>
        </w:rPr>
        <w:t xml:space="preserve">trên địa bàn; kiểm tra, giám sát, đánh giá và tổng hợp báo cáo kết quả thực hiện Dự án </w:t>
      </w:r>
      <w:r w:rsidRPr="009E2846">
        <w:rPr>
          <w:sz w:val="28"/>
          <w:szCs w:val="28"/>
          <w:lang w:val="nb-NO"/>
        </w:rPr>
        <w:t xml:space="preserve">8 </w:t>
      </w:r>
      <w:r w:rsidRPr="00A66DFE">
        <w:rPr>
          <w:sz w:val="28"/>
          <w:szCs w:val="28"/>
          <w:lang w:val="vi-VN"/>
        </w:rPr>
        <w:t>theo định kỳ, đột xuất</w:t>
      </w:r>
      <w:r w:rsidRPr="009E2846">
        <w:rPr>
          <w:sz w:val="28"/>
          <w:szCs w:val="28"/>
          <w:lang w:val="nb-NO"/>
        </w:rPr>
        <w:t>.</w:t>
      </w:r>
    </w:p>
    <w:p w14:paraId="6349FEF6" w14:textId="77777777" w:rsidR="002D5D5B" w:rsidRPr="009E2846" w:rsidRDefault="0004553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b-NO"/>
        </w:rPr>
      </w:pPr>
      <w:r w:rsidRPr="009E2846">
        <w:rPr>
          <w:b/>
          <w:i/>
          <w:sz w:val="28"/>
          <w:szCs w:val="28"/>
          <w:lang w:val="nb-NO"/>
        </w:rPr>
        <w:t>c</w:t>
      </w:r>
      <w:r w:rsidR="007036D4" w:rsidRPr="009E2846">
        <w:rPr>
          <w:b/>
          <w:i/>
          <w:sz w:val="28"/>
          <w:szCs w:val="28"/>
          <w:lang w:val="nb-NO"/>
        </w:rPr>
        <w:t>) Vốn và cơ cấu nguồn vốn</w:t>
      </w:r>
    </w:p>
    <w:p w14:paraId="60FFA76D" w14:textId="17DAB8E0" w:rsidR="007036D4" w:rsidRPr="009E2846" w:rsidRDefault="002D5D5B" w:rsidP="006B2A7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sidRPr="009E2846">
        <w:rPr>
          <w:sz w:val="28"/>
          <w:szCs w:val="28"/>
          <w:lang w:val="nb-NO"/>
        </w:rPr>
        <w:t>Dự kiến nhu cầu vốn thực hiện Dự án là</w:t>
      </w:r>
      <w:r w:rsidR="007036D4" w:rsidRPr="009E2846">
        <w:rPr>
          <w:i/>
          <w:sz w:val="28"/>
          <w:szCs w:val="28"/>
          <w:lang w:val="nb-NO"/>
        </w:rPr>
        <w:t xml:space="preserve"> </w:t>
      </w:r>
      <w:r w:rsidR="006B2A76">
        <w:rPr>
          <w:sz w:val="28"/>
          <w:szCs w:val="28"/>
          <w:lang w:val="nb-NO"/>
        </w:rPr>
        <w:t>628</w:t>
      </w:r>
      <w:r w:rsidR="006B2A76">
        <w:rPr>
          <w:sz w:val="28"/>
          <w:szCs w:val="28"/>
          <w:lang w:val="vi-VN"/>
        </w:rPr>
        <w:t xml:space="preserve"> </w:t>
      </w:r>
      <w:r w:rsidR="007036D4" w:rsidRPr="009E2846">
        <w:rPr>
          <w:sz w:val="28"/>
          <w:szCs w:val="28"/>
          <w:lang w:val="nb-NO"/>
        </w:rPr>
        <w:t>triệu đồng (</w:t>
      </w:r>
      <w:r w:rsidR="007036D4" w:rsidRPr="009E2846">
        <w:rPr>
          <w:i/>
          <w:sz w:val="28"/>
          <w:szCs w:val="28"/>
          <w:lang w:val="nb-NO"/>
        </w:rPr>
        <w:t>vốn sự nghiệp</w:t>
      </w:r>
      <w:r w:rsidR="007036D4" w:rsidRPr="009E2846">
        <w:rPr>
          <w:sz w:val="28"/>
          <w:szCs w:val="28"/>
          <w:lang w:val="nb-NO"/>
        </w:rPr>
        <w:t>), gồm:</w:t>
      </w:r>
      <w:r w:rsidR="006B2A76">
        <w:rPr>
          <w:sz w:val="28"/>
          <w:szCs w:val="28"/>
          <w:lang w:val="vi-VN"/>
        </w:rPr>
        <w:t xml:space="preserve"> </w:t>
      </w:r>
      <w:r w:rsidR="007036D4" w:rsidRPr="009E2846">
        <w:rPr>
          <w:sz w:val="28"/>
          <w:szCs w:val="28"/>
          <w:lang w:val="nb-NO"/>
        </w:rPr>
        <w:t xml:space="preserve">Ngân sách trung ương: </w:t>
      </w:r>
      <w:r w:rsidR="00E347A8">
        <w:rPr>
          <w:sz w:val="28"/>
          <w:szCs w:val="28"/>
          <w:lang w:val="nb-NO"/>
        </w:rPr>
        <w:t>628</w:t>
      </w:r>
      <w:r w:rsidR="007036D4" w:rsidRPr="009E2846">
        <w:rPr>
          <w:sz w:val="28"/>
          <w:szCs w:val="28"/>
          <w:lang w:val="nb-NO"/>
        </w:rPr>
        <w:t xml:space="preserve"> triệu đồng</w:t>
      </w:r>
      <w:r w:rsidR="006B2A76">
        <w:rPr>
          <w:sz w:val="28"/>
          <w:szCs w:val="28"/>
          <w:lang w:val="vi-VN"/>
        </w:rPr>
        <w:t xml:space="preserve">; </w:t>
      </w:r>
      <w:r w:rsidR="007036D4" w:rsidRPr="009E2846">
        <w:rPr>
          <w:sz w:val="28"/>
          <w:szCs w:val="28"/>
          <w:lang w:val="nb-NO"/>
        </w:rPr>
        <w:t>Ngân sách địa phương</w:t>
      </w:r>
      <w:r w:rsidR="006B2A76">
        <w:rPr>
          <w:sz w:val="28"/>
          <w:szCs w:val="28"/>
          <w:lang w:val="vi-VN"/>
        </w:rPr>
        <w:t xml:space="preserve"> đối ứng các nhiệm vụ</w:t>
      </w:r>
      <w:r w:rsidR="007036D4" w:rsidRPr="009E2846">
        <w:rPr>
          <w:sz w:val="28"/>
          <w:szCs w:val="28"/>
          <w:lang w:val="nb-NO"/>
        </w:rPr>
        <w:t xml:space="preserve"> đồng.</w:t>
      </w:r>
    </w:p>
    <w:p w14:paraId="4AC6E454" w14:textId="0397318F" w:rsidR="007036D4" w:rsidRPr="009E2846" w:rsidRDefault="00E347A8"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bookmarkStart w:id="40" w:name="_Toc101443667"/>
      <w:bookmarkStart w:id="41" w:name="_Toc101450580"/>
      <w:bookmarkStart w:id="42" w:name="_Toc103092187"/>
      <w:r>
        <w:rPr>
          <w:b/>
          <w:sz w:val="28"/>
          <w:szCs w:val="28"/>
          <w:lang w:val="nb-NO"/>
        </w:rPr>
        <w:t>8</w:t>
      </w:r>
      <w:r w:rsidR="007036D4" w:rsidRPr="009E2846">
        <w:rPr>
          <w:b/>
          <w:sz w:val="28"/>
          <w:szCs w:val="28"/>
          <w:lang w:val="nb-NO"/>
        </w:rPr>
        <w:t>. Dự án 9: Đầu tư tạo sinh kế, phát triển kinh tế nhóm dân tộc thiểu số rất ít người và dân tộc còn nhiều khó khăn</w:t>
      </w:r>
      <w:bookmarkEnd w:id="40"/>
      <w:bookmarkEnd w:id="41"/>
      <w:bookmarkEnd w:id="42"/>
    </w:p>
    <w:p w14:paraId="4B323B4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9E2846">
        <w:rPr>
          <w:b/>
          <w:sz w:val="28"/>
          <w:szCs w:val="28"/>
          <w:lang w:val="nb-NO"/>
        </w:rPr>
        <w:t>9.1.Tiểu dự án 1: Đầu tư phát triển kinh tế-xã hội nhóm dân tộc thiểu số rất ít người, nhóm dân tộc còn nhiều khó khăn, dân tộc có khó khăn đặc thù</w:t>
      </w:r>
    </w:p>
    <w:p w14:paraId="6119586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9E2846">
        <w:rPr>
          <w:b/>
          <w:i/>
          <w:sz w:val="28"/>
          <w:szCs w:val="28"/>
          <w:lang w:val="nb-NO"/>
        </w:rPr>
        <w:t>a) Nội dung thực hiện</w:t>
      </w:r>
    </w:p>
    <w:p w14:paraId="24605A8E" w14:textId="0B00D373" w:rsidR="007036D4" w:rsidRPr="0031149F"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9E2846">
        <w:rPr>
          <w:b/>
          <w:i/>
          <w:sz w:val="28"/>
          <w:szCs w:val="28"/>
          <w:lang w:val="nb-NO"/>
        </w:rPr>
        <w:t xml:space="preserve">a.1) Nội dung số 1: </w:t>
      </w:r>
      <w:r w:rsidR="0031149F" w:rsidRPr="0031149F">
        <w:rPr>
          <w:bCs/>
          <w:i/>
          <w:sz w:val="28"/>
          <w:szCs w:val="28"/>
          <w:lang w:val="nb-NO"/>
        </w:rPr>
        <w:t>Xây dựng MH giảm thiểu tình trạng tảo hôn tại địa bàn xã có tỷ lệ tảo hôn cao</w:t>
      </w:r>
      <w:r w:rsidRPr="0031149F">
        <w:rPr>
          <w:bCs/>
          <w:sz w:val="28"/>
          <w:szCs w:val="28"/>
          <w:lang w:val="nb-NO"/>
        </w:rPr>
        <w:t>.</w:t>
      </w:r>
    </w:p>
    <w:p w14:paraId="2DE5247C" w14:textId="77777777" w:rsidR="002565B1" w:rsidRPr="00A66DFE" w:rsidRDefault="002565B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nl-NL"/>
        </w:rPr>
        <w:t xml:space="preserve">b) </w:t>
      </w:r>
      <w:r w:rsidRPr="00A66DFE">
        <w:rPr>
          <w:b/>
          <w:bCs/>
          <w:i/>
          <w:sz w:val="28"/>
          <w:szCs w:val="28"/>
          <w:lang w:val="vi-VN"/>
        </w:rPr>
        <w:t>Phân công thực hiện</w:t>
      </w:r>
    </w:p>
    <w:p w14:paraId="2F377DFA" w14:textId="6DD847F9" w:rsidR="002565B1" w:rsidRPr="009E2846" w:rsidRDefault="002565B1" w:rsidP="0031149F">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sz w:val="28"/>
          <w:szCs w:val="28"/>
          <w:lang w:val="nl-NL"/>
        </w:rPr>
        <w:t xml:space="preserve">- </w:t>
      </w:r>
      <w:r w:rsidR="0031149F">
        <w:rPr>
          <w:sz w:val="28"/>
          <w:szCs w:val="28"/>
          <w:lang w:val="nl-NL"/>
        </w:rPr>
        <w:t>Phòng</w:t>
      </w:r>
      <w:r w:rsidRPr="009E2846">
        <w:rPr>
          <w:sz w:val="28"/>
          <w:szCs w:val="28"/>
          <w:lang w:val="nl-NL"/>
        </w:rPr>
        <w:t xml:space="preserve"> Dân tộc </w:t>
      </w:r>
      <w:r w:rsidR="0031149F">
        <w:rPr>
          <w:sz w:val="28"/>
          <w:szCs w:val="28"/>
          <w:lang w:val="nl-NL"/>
        </w:rPr>
        <w:t>huyện</w:t>
      </w:r>
      <w:r w:rsidRPr="009E2846">
        <w:rPr>
          <w:sz w:val="28"/>
          <w:szCs w:val="28"/>
          <w:lang w:val="nl-NL"/>
        </w:rPr>
        <w:t xml:space="preserve"> chủ trì, phối hợp với các đơn vị liên quan tổ chức thực hiện Tiểu dự án; </w:t>
      </w:r>
    </w:p>
    <w:p w14:paraId="7EE8A5CD" w14:textId="77777777" w:rsidR="00C42120" w:rsidRPr="009E2846" w:rsidRDefault="002565B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b/>
          <w:i/>
          <w:sz w:val="28"/>
          <w:szCs w:val="28"/>
          <w:lang w:val="nl-NL"/>
        </w:rPr>
        <w:t>c</w:t>
      </w:r>
      <w:r w:rsidR="007036D4" w:rsidRPr="009E2846">
        <w:rPr>
          <w:b/>
          <w:i/>
          <w:sz w:val="28"/>
          <w:szCs w:val="28"/>
          <w:lang w:val="nl-NL"/>
        </w:rPr>
        <w:t>) Vốn và cơ cấu nguồn vốn</w:t>
      </w:r>
    </w:p>
    <w:p w14:paraId="2A13BE0A" w14:textId="04C3FBB9" w:rsidR="007036D4" w:rsidRPr="004C6DB6" w:rsidRDefault="00C42120" w:rsidP="004C6DB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w:t>
      </w:r>
      <w:r w:rsidR="00F4348B" w:rsidRPr="009E2846">
        <w:rPr>
          <w:sz w:val="28"/>
          <w:szCs w:val="28"/>
          <w:lang w:val="nl-NL"/>
        </w:rPr>
        <w:t xml:space="preserve">Tiểu dự </w:t>
      </w:r>
      <w:r w:rsidRPr="009E2846">
        <w:rPr>
          <w:sz w:val="28"/>
          <w:szCs w:val="28"/>
          <w:lang w:val="nl-NL"/>
        </w:rPr>
        <w:t xml:space="preserve">án là </w:t>
      </w:r>
      <w:r w:rsidR="004C6DB6">
        <w:rPr>
          <w:sz w:val="28"/>
          <w:szCs w:val="28"/>
          <w:lang w:val="nl-NL"/>
        </w:rPr>
        <w:t>187</w:t>
      </w:r>
      <w:r w:rsidR="004C6DB6">
        <w:rPr>
          <w:sz w:val="28"/>
          <w:szCs w:val="28"/>
          <w:lang w:val="vi-VN"/>
        </w:rPr>
        <w:t xml:space="preserve"> </w:t>
      </w:r>
      <w:r w:rsidRPr="009E2846">
        <w:rPr>
          <w:sz w:val="28"/>
          <w:szCs w:val="28"/>
          <w:lang w:val="nl-NL"/>
        </w:rPr>
        <w:t>triệu đồng, trong đó:</w:t>
      </w:r>
      <w:r w:rsidR="004C6DB6">
        <w:rPr>
          <w:sz w:val="28"/>
          <w:szCs w:val="28"/>
          <w:lang w:val="vi-VN"/>
        </w:rPr>
        <w:t xml:space="preserve"> </w:t>
      </w:r>
      <w:r w:rsidR="007036D4" w:rsidRPr="009E2846">
        <w:rPr>
          <w:sz w:val="28"/>
          <w:szCs w:val="28"/>
          <w:lang w:val="nl-NL"/>
        </w:rPr>
        <w:t xml:space="preserve">Ngân sách trung ương: </w:t>
      </w:r>
      <w:r w:rsidR="0031149F">
        <w:rPr>
          <w:sz w:val="28"/>
          <w:szCs w:val="28"/>
          <w:lang w:val="nl-NL"/>
        </w:rPr>
        <w:t>187</w:t>
      </w:r>
      <w:r w:rsidR="007036D4" w:rsidRPr="009E2846">
        <w:rPr>
          <w:sz w:val="28"/>
          <w:szCs w:val="28"/>
          <w:lang w:val="nl-NL"/>
        </w:rPr>
        <w:t xml:space="preserve"> triệu đồng (</w:t>
      </w:r>
      <w:r w:rsidR="007036D4" w:rsidRPr="009E2846">
        <w:rPr>
          <w:i/>
          <w:sz w:val="28"/>
          <w:szCs w:val="28"/>
          <w:lang w:val="nl-NL"/>
        </w:rPr>
        <w:t xml:space="preserve">vốn sự nghiệp: </w:t>
      </w:r>
      <w:r w:rsidR="0031149F">
        <w:rPr>
          <w:i/>
          <w:sz w:val="28"/>
          <w:szCs w:val="28"/>
          <w:lang w:val="nl-NL"/>
        </w:rPr>
        <w:t>187</w:t>
      </w:r>
      <w:r w:rsidR="007036D4" w:rsidRPr="009E2846">
        <w:rPr>
          <w:i/>
          <w:sz w:val="28"/>
          <w:szCs w:val="28"/>
          <w:lang w:val="nl-NL"/>
        </w:rPr>
        <w:t xml:space="preserve"> triệu đồng</w:t>
      </w:r>
      <w:r w:rsidR="007036D4" w:rsidRPr="009E2846">
        <w:rPr>
          <w:sz w:val="28"/>
          <w:szCs w:val="28"/>
          <w:lang w:val="nl-NL"/>
        </w:rPr>
        <w:t>).</w:t>
      </w:r>
      <w:r w:rsidR="004C6DB6">
        <w:rPr>
          <w:sz w:val="28"/>
          <w:szCs w:val="28"/>
          <w:lang w:val="vi-VN"/>
        </w:rPr>
        <w:t xml:space="preserve"> </w:t>
      </w:r>
      <w:r w:rsidR="007036D4" w:rsidRPr="009E2846">
        <w:rPr>
          <w:sz w:val="28"/>
          <w:szCs w:val="28"/>
          <w:lang w:val="nl-NL"/>
        </w:rPr>
        <w:t>Ngân sách địa phương</w:t>
      </w:r>
      <w:r w:rsidR="004C6DB6">
        <w:rPr>
          <w:sz w:val="28"/>
          <w:szCs w:val="28"/>
          <w:lang w:val="vi-VN"/>
        </w:rPr>
        <w:t xml:space="preserve"> đối ứng các nhiệm vụ tương đồng</w:t>
      </w:r>
      <w:r w:rsidR="007036D4" w:rsidRPr="009E2846">
        <w:rPr>
          <w:sz w:val="28"/>
          <w:szCs w:val="28"/>
          <w:lang w:val="nl-NL"/>
        </w:rPr>
        <w:t>.</w:t>
      </w:r>
    </w:p>
    <w:p w14:paraId="16FF859B" w14:textId="41708461" w:rsidR="00C42120"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43" w:name="_Toc101443670"/>
      <w:bookmarkStart w:id="44" w:name="_Toc101450583"/>
      <w:bookmarkStart w:id="45" w:name="_Toc103092190"/>
      <w:r w:rsidRPr="009E2846">
        <w:rPr>
          <w:b/>
          <w:sz w:val="28"/>
          <w:szCs w:val="28"/>
          <w:lang w:val="nl-NL"/>
        </w:rPr>
        <w:t xml:space="preserve">10. </w:t>
      </w:r>
      <w:bookmarkStart w:id="46" w:name="_Toc101337428"/>
      <w:bookmarkStart w:id="47" w:name="_Toc101442950"/>
      <w:bookmarkStart w:id="48" w:name="_Toc101443671"/>
      <w:bookmarkStart w:id="49" w:name="_Toc101450584"/>
      <w:bookmarkStart w:id="50" w:name="_Toc103090888"/>
      <w:bookmarkStart w:id="51" w:name="_Toc103092191"/>
      <w:bookmarkEnd w:id="43"/>
      <w:bookmarkEnd w:id="44"/>
      <w:bookmarkEnd w:id="45"/>
      <w:r w:rsidR="00AA60A4" w:rsidRPr="00AA60A4">
        <w:rPr>
          <w:b/>
          <w:sz w:val="28"/>
          <w:szCs w:val="28"/>
          <w:lang w:val="nl-NL"/>
        </w:rPr>
        <w:t>Dự án 10: Truyền thông, tuyên truyền, vận động trong vùng ĐBDTTS&amp;MN. Kiểm tra, giám sát đánh giá việc tổ chức thực hiện Chương trình</w:t>
      </w:r>
      <w:r w:rsidR="00AA60A4">
        <w:rPr>
          <w:b/>
          <w:sz w:val="28"/>
          <w:szCs w:val="28"/>
          <w:lang w:val="nl-NL"/>
        </w:rPr>
        <w:t>.</w:t>
      </w:r>
    </w:p>
    <w:p w14:paraId="63B55509" w14:textId="26B98FA8" w:rsidR="00C42120"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b/>
          <w:sz w:val="28"/>
          <w:szCs w:val="28"/>
          <w:lang w:val="nl-NL"/>
        </w:rPr>
        <w:t xml:space="preserve">10.1. </w:t>
      </w:r>
      <w:bookmarkEnd w:id="46"/>
      <w:bookmarkEnd w:id="47"/>
      <w:bookmarkEnd w:id="48"/>
      <w:bookmarkEnd w:id="49"/>
      <w:bookmarkEnd w:id="50"/>
      <w:bookmarkEnd w:id="51"/>
      <w:r w:rsidR="00AA60A4" w:rsidRPr="00AA60A4">
        <w:rPr>
          <w:b/>
          <w:sz w:val="28"/>
          <w:szCs w:val="28"/>
          <w:lang w:val="nl-NL"/>
        </w:rPr>
        <w:t>Tiểu dự án 1: Biểu dương, tôn vinh điển hình tiên tiến, phát huy vai trò của NCUT; phổ biến giáo dục pháp luật, trợ giúp pháp lý và tuyên truyền, vận động đồng bào; truyền thông phục vụ tổ chức triển khai thực hiện Đề án tổng thể và Chương trình MTQG</w:t>
      </w:r>
      <w:r w:rsidR="00AA60A4">
        <w:rPr>
          <w:b/>
          <w:sz w:val="28"/>
          <w:szCs w:val="28"/>
          <w:lang w:val="nl-NL"/>
        </w:rPr>
        <w:t>.</w:t>
      </w:r>
    </w:p>
    <w:p w14:paraId="3E8C3048"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 Nội dung thực hiện</w:t>
      </w:r>
    </w:p>
    <w:p w14:paraId="23251738"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i/>
          <w:sz w:val="28"/>
          <w:szCs w:val="28"/>
          <w:lang w:val="nl-NL"/>
        </w:rPr>
        <w:lastRenderedPageBreak/>
        <w:t>*  Nội dung số 01: Biểu dương, tôn vinh điển hình tiên tiến, phát huy vai trò của người có uy tín</w:t>
      </w:r>
    </w:p>
    <w:p w14:paraId="39C94C63" w14:textId="6A7236ED"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color w:val="000000"/>
          <w:sz w:val="28"/>
          <w:szCs w:val="28"/>
          <w:lang w:val="nl-NL"/>
        </w:rPr>
      </w:pPr>
      <w:r w:rsidRPr="009E2846">
        <w:rPr>
          <w:color w:val="000000"/>
          <w:sz w:val="28"/>
          <w:szCs w:val="28"/>
          <w:lang w:val="nl-NL"/>
        </w:rPr>
        <w:t xml:space="preserve">- Thăm hỏi, hỗ trợ cho </w:t>
      </w:r>
      <w:r w:rsidR="00AA60A4">
        <w:rPr>
          <w:color w:val="000000"/>
          <w:sz w:val="28"/>
          <w:szCs w:val="28"/>
          <w:lang w:val="nl-NL"/>
        </w:rPr>
        <w:t>57</w:t>
      </w:r>
      <w:r w:rsidRPr="009E2846">
        <w:rPr>
          <w:color w:val="000000"/>
          <w:sz w:val="28"/>
          <w:szCs w:val="28"/>
          <w:lang w:val="nl-NL"/>
        </w:rPr>
        <w:t xml:space="preserve"> người có uy tín gặp khó khăn </w:t>
      </w:r>
      <w:r w:rsidR="00AA60A4">
        <w:rPr>
          <w:color w:val="000000"/>
          <w:sz w:val="28"/>
          <w:szCs w:val="28"/>
          <w:lang w:val="nl-NL"/>
        </w:rPr>
        <w:t>.</w:t>
      </w:r>
    </w:p>
    <w:p w14:paraId="20DDF935" w14:textId="353FEB5F"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color w:val="000000"/>
          <w:sz w:val="28"/>
          <w:szCs w:val="28"/>
          <w:lang w:val="nl-NL"/>
        </w:rPr>
        <w:t>- Tổ chức 0</w:t>
      </w:r>
      <w:r w:rsidR="00AA60A4">
        <w:rPr>
          <w:color w:val="000000"/>
          <w:sz w:val="28"/>
          <w:szCs w:val="28"/>
          <w:lang w:val="nl-NL"/>
        </w:rPr>
        <w:t>1</w:t>
      </w:r>
      <w:r w:rsidRPr="009E2846">
        <w:rPr>
          <w:color w:val="000000"/>
          <w:sz w:val="28"/>
          <w:szCs w:val="28"/>
          <w:lang w:val="nl-NL"/>
        </w:rPr>
        <w:t xml:space="preserve"> lớp tập huấn bồi dưỡng cung cấp tài liệu tài liệu thông tin người uy tín, với </w:t>
      </w:r>
      <w:r w:rsidR="00AA60A4">
        <w:rPr>
          <w:color w:val="000000"/>
          <w:sz w:val="28"/>
          <w:szCs w:val="28"/>
          <w:lang w:val="nl-NL"/>
        </w:rPr>
        <w:t>57</w:t>
      </w:r>
      <w:r w:rsidRPr="009E2846">
        <w:rPr>
          <w:color w:val="000000"/>
          <w:sz w:val="28"/>
          <w:szCs w:val="28"/>
          <w:lang w:val="nl-NL"/>
        </w:rPr>
        <w:t xml:space="preserve"> người tham gia (tổ chức 0</w:t>
      </w:r>
      <w:r w:rsidR="00AA60A4">
        <w:rPr>
          <w:color w:val="000000"/>
          <w:sz w:val="28"/>
          <w:szCs w:val="28"/>
          <w:lang w:val="nl-NL"/>
        </w:rPr>
        <w:t>2</w:t>
      </w:r>
      <w:r w:rsidRPr="009E2846">
        <w:rPr>
          <w:color w:val="000000"/>
          <w:sz w:val="28"/>
          <w:szCs w:val="28"/>
          <w:lang w:val="nl-NL"/>
        </w:rPr>
        <w:t xml:space="preserve"> ngày/01 lớp); </w:t>
      </w:r>
      <w:r w:rsidRPr="00A66DFE">
        <w:rPr>
          <w:rFonts w:eastAsia="Arial"/>
          <w:b/>
          <w:bCs/>
          <w:sz w:val="28"/>
          <w:szCs w:val="28"/>
          <w:lang w:val="nb-NO"/>
        </w:rPr>
        <w:t xml:space="preserve"> </w:t>
      </w:r>
    </w:p>
    <w:p w14:paraId="7EAE3287" w14:textId="3D0696D0"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pacing w:val="-4"/>
          <w:sz w:val="28"/>
          <w:szCs w:val="28"/>
          <w:lang w:val="nl-NL"/>
        </w:rPr>
        <w:t xml:space="preserve">- </w:t>
      </w:r>
      <w:r w:rsidRPr="009E2846">
        <w:rPr>
          <w:sz w:val="28"/>
          <w:szCs w:val="28"/>
          <w:lang w:val="nl-NL"/>
        </w:rPr>
        <w:t xml:space="preserve">Tổ chức </w:t>
      </w:r>
      <w:r w:rsidR="00AA60A4">
        <w:rPr>
          <w:sz w:val="28"/>
          <w:szCs w:val="28"/>
          <w:lang w:val="nl-NL"/>
        </w:rPr>
        <w:t>04 đợt, số lượng người tham gia 58</w:t>
      </w:r>
      <w:r w:rsidRPr="009E2846">
        <w:rPr>
          <w:sz w:val="28"/>
          <w:szCs w:val="28"/>
          <w:lang w:val="nl-NL"/>
        </w:rPr>
        <w:t xml:space="preserve"> hoạt động truyền thông, tuyên truyền, giáo dục, nâng cao nhận thức về vị trí, vai trò của lực lượng cốt cán và người có uy tín trong vùng đồng bào dân tộc thiểu số </w:t>
      </w:r>
      <w:r w:rsidRPr="009E2846">
        <w:rPr>
          <w:spacing w:val="-4"/>
          <w:sz w:val="28"/>
          <w:szCs w:val="28"/>
          <w:lang w:val="nl-NL"/>
        </w:rPr>
        <w:t>trên địa bàn các xã, thị trấn.</w:t>
      </w:r>
    </w:p>
    <w:p w14:paraId="7BD561CC" w14:textId="68A38B40"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z w:val="28"/>
          <w:szCs w:val="28"/>
          <w:lang w:val="nl-NL"/>
        </w:rPr>
        <w:t>- Tổ chức</w:t>
      </w:r>
      <w:r w:rsidR="00AA60A4">
        <w:rPr>
          <w:sz w:val="28"/>
          <w:szCs w:val="28"/>
          <w:lang w:val="nl-NL"/>
        </w:rPr>
        <w:t xml:space="preserve"> 02 đợt </w:t>
      </w:r>
      <w:r w:rsidRPr="009E2846">
        <w:rPr>
          <w:sz w:val="28"/>
          <w:szCs w:val="28"/>
          <w:lang w:val="nl-NL"/>
        </w:rPr>
        <w:t xml:space="preserve">hoạt động hội nghị, hội thảo, gặp mặt, tọa đàm, giao lưu, học tập kinh nghiệm trong tỉnh. </w:t>
      </w:r>
    </w:p>
    <w:p w14:paraId="107D6751"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z w:val="28"/>
          <w:szCs w:val="28"/>
          <w:lang w:val="nl-NL"/>
        </w:rPr>
        <w:t xml:space="preserve">- </w:t>
      </w:r>
      <w:r w:rsidRPr="00A66DFE">
        <w:rPr>
          <w:sz w:val="28"/>
          <w:szCs w:val="28"/>
          <w:lang w:val="sv-SE"/>
        </w:rPr>
        <w:t xml:space="preserve">Tổ chức </w:t>
      </w:r>
      <w:r w:rsidRPr="00A66DFE">
        <w:rPr>
          <w:sz w:val="28"/>
          <w:szCs w:val="28"/>
          <w:lang w:val="da-DK"/>
        </w:rPr>
        <w:t>thực hiện các chế độ, chính sách cho người có uy tín: Thăm hỏi người có uy tín nhân dịp tết Nguyên Đán, tết</w:t>
      </w:r>
      <w:r w:rsidRPr="00A66DFE">
        <w:rPr>
          <w:color w:val="000000"/>
          <w:sz w:val="28"/>
          <w:szCs w:val="28"/>
          <w:shd w:val="clear" w:color="auto" w:fill="FFFFFF"/>
          <w:lang w:val="vi-VN"/>
        </w:rPr>
        <w:t xml:space="preserve"> dân tộc thiểu số</w:t>
      </w:r>
      <w:r w:rsidRPr="00A66DFE">
        <w:rPr>
          <w:sz w:val="28"/>
          <w:szCs w:val="28"/>
          <w:lang w:val="da-DK"/>
        </w:rPr>
        <w:t>; t</w:t>
      </w:r>
      <w:r w:rsidRPr="00A66DFE">
        <w:rPr>
          <w:sz w:val="28"/>
          <w:szCs w:val="28"/>
          <w:shd w:val="clear" w:color="auto" w:fill="FFFFFF"/>
          <w:lang w:val="da-DK"/>
        </w:rPr>
        <w:t xml:space="preserve">hăm hỏi, hỗ trợ người có uy tín bị ốm đau; </w:t>
      </w:r>
      <w:r w:rsidRPr="00A66DFE">
        <w:rPr>
          <w:sz w:val="28"/>
          <w:szCs w:val="28"/>
          <w:lang w:val="da-DK"/>
        </w:rPr>
        <w:t>t</w:t>
      </w:r>
      <w:r w:rsidRPr="00A66DFE">
        <w:rPr>
          <w:sz w:val="28"/>
          <w:szCs w:val="28"/>
          <w:shd w:val="clear" w:color="auto" w:fill="FFFFFF"/>
          <w:lang w:val="da-DK"/>
        </w:rPr>
        <w:t xml:space="preserve">hăm viếng, động viên khi người có uy tín, thân nhân trong gia đình người có uy tín (bố, mẹ, vợ, chồng, con) qua đời đảm bảo kịp thời, đúng định mức và đúng đối tượng </w:t>
      </w:r>
      <w:r w:rsidRPr="00A66DFE">
        <w:rPr>
          <w:sz w:val="28"/>
          <w:szCs w:val="28"/>
          <w:lang w:val="vi-VN"/>
        </w:rPr>
        <w:t>theo quy định</w:t>
      </w:r>
      <w:r w:rsidRPr="009E2846">
        <w:rPr>
          <w:sz w:val="28"/>
          <w:szCs w:val="28"/>
          <w:vertAlign w:val="superscript"/>
          <w:lang w:val="nl-NL"/>
        </w:rPr>
        <w:t>(</w:t>
      </w:r>
      <w:r w:rsidRPr="00A66DFE">
        <w:rPr>
          <w:sz w:val="28"/>
          <w:szCs w:val="28"/>
          <w:vertAlign w:val="superscript"/>
        </w:rPr>
        <w:footnoteReference w:id="1"/>
      </w:r>
      <w:r w:rsidRPr="009E2846">
        <w:rPr>
          <w:sz w:val="28"/>
          <w:szCs w:val="28"/>
          <w:vertAlign w:val="superscript"/>
          <w:lang w:val="nl-NL"/>
        </w:rPr>
        <w:t>)</w:t>
      </w:r>
      <w:r w:rsidRPr="009E2846">
        <w:rPr>
          <w:sz w:val="28"/>
          <w:szCs w:val="28"/>
          <w:lang w:val="nl-NL"/>
        </w:rPr>
        <w:t>.</w:t>
      </w:r>
    </w:p>
    <w:p w14:paraId="35F14E44"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shd w:val="clear" w:color="auto" w:fill="FFFFFF"/>
          <w:lang w:val="nl-NL"/>
        </w:rPr>
      </w:pPr>
      <w:r w:rsidRPr="009E2846">
        <w:rPr>
          <w:b/>
          <w:bCs/>
          <w:sz w:val="28"/>
          <w:szCs w:val="28"/>
          <w:lang w:val="nl-NL"/>
        </w:rPr>
        <w:t xml:space="preserve">- </w:t>
      </w:r>
      <w:r w:rsidRPr="009E2846">
        <w:rPr>
          <w:sz w:val="28"/>
          <w:szCs w:val="28"/>
          <w:lang w:val="nl-NL"/>
        </w:rPr>
        <w:t xml:space="preserve">Thực hiện cung cấp thông tin, tài liệu, ấn phẩm truyền thông, </w:t>
      </w:r>
      <w:r w:rsidRPr="009E2846">
        <w:rPr>
          <w:bCs/>
          <w:sz w:val="28"/>
          <w:szCs w:val="28"/>
          <w:lang w:val="nl-NL"/>
        </w:rPr>
        <w:t>phát hành tờ rơi, tờ gấp; pa nô, áp phích …phục vụ công tác tuyên truyền</w:t>
      </w:r>
      <w:r w:rsidRPr="00A66DFE">
        <w:rPr>
          <w:sz w:val="28"/>
          <w:szCs w:val="28"/>
          <w:shd w:val="clear" w:color="auto" w:fill="FFFFFF"/>
          <w:lang w:val="vi-VN"/>
        </w:rPr>
        <w:t>.</w:t>
      </w:r>
      <w:r w:rsidRPr="009E2846">
        <w:rPr>
          <w:sz w:val="28"/>
          <w:szCs w:val="28"/>
          <w:shd w:val="clear" w:color="auto" w:fill="FFFFFF"/>
          <w:lang w:val="nl-NL"/>
        </w:rPr>
        <w:t xml:space="preserve"> </w:t>
      </w:r>
    </w:p>
    <w:p w14:paraId="05545741"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i/>
          <w:sz w:val="28"/>
          <w:szCs w:val="28"/>
          <w:lang w:val="nl-NL"/>
        </w:rPr>
        <w:t>* Nội dung số 02: Phổ biến, giáo dục pháp luật và tuyên truyền vận động đồng bào dân tộc thiểu số</w:t>
      </w:r>
    </w:p>
    <w:p w14:paraId="0FA41635"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w:t>
      </w:r>
      <w:r w:rsidRPr="00A66DFE">
        <w:rPr>
          <w:sz w:val="28"/>
          <w:szCs w:val="28"/>
          <w:lang w:val="vi-VN"/>
        </w:rPr>
        <w:t xml:space="preserve">Tổ chức </w:t>
      </w:r>
      <w:r w:rsidRPr="009E2846">
        <w:rPr>
          <w:sz w:val="28"/>
          <w:szCs w:val="28"/>
          <w:lang w:val="nl-NL"/>
        </w:rPr>
        <w:t>05</w:t>
      </w:r>
      <w:r w:rsidRPr="00A66DFE">
        <w:rPr>
          <w:sz w:val="28"/>
          <w:szCs w:val="28"/>
          <w:lang w:val="vi-VN"/>
        </w:rPr>
        <w:t xml:space="preserve"> hội nghị, lớp tập huấn tại các huyện</w:t>
      </w:r>
      <w:r w:rsidRPr="009E2846">
        <w:rPr>
          <w:sz w:val="28"/>
          <w:szCs w:val="28"/>
          <w:lang w:val="nl-NL"/>
        </w:rPr>
        <w:t xml:space="preserve"> cho cán bộ làm công tác dân tộc, huyện, xã, cán bộ thôn, các tuyên truyền viên cấp huyện, xã, thôn; </w:t>
      </w:r>
      <w:r w:rsidRPr="00A66DFE">
        <w:rPr>
          <w:sz w:val="28"/>
          <w:szCs w:val="28"/>
          <w:lang w:val="vi-VN"/>
        </w:rPr>
        <w:t xml:space="preserve">Tổ chức </w:t>
      </w:r>
      <w:r w:rsidRPr="009E2846">
        <w:rPr>
          <w:sz w:val="28"/>
          <w:szCs w:val="28"/>
          <w:lang w:val="nl-NL"/>
        </w:rPr>
        <w:t>05</w:t>
      </w:r>
      <w:r w:rsidRPr="00A66DFE">
        <w:rPr>
          <w:sz w:val="28"/>
          <w:szCs w:val="28"/>
          <w:lang w:val="vi-VN"/>
        </w:rPr>
        <w:t xml:space="preserve"> hội thi tìm hiểu chính sách pháp luật</w:t>
      </w:r>
      <w:r w:rsidRPr="009E2846">
        <w:rPr>
          <w:sz w:val="28"/>
          <w:szCs w:val="28"/>
          <w:lang w:val="nl-NL"/>
        </w:rPr>
        <w:t xml:space="preserve"> tại các trường học; tuyên truyền t</w:t>
      </w:r>
      <w:r w:rsidRPr="00A66DFE">
        <w:rPr>
          <w:sz w:val="28"/>
          <w:szCs w:val="28"/>
          <w:lang w:val="vi-VN"/>
        </w:rPr>
        <w:t>hông qua phương tiện thông tin đại chúng</w:t>
      </w:r>
      <w:r w:rsidRPr="009E2846">
        <w:rPr>
          <w:sz w:val="28"/>
          <w:szCs w:val="28"/>
          <w:lang w:val="nl-NL"/>
        </w:rPr>
        <w:t>: x</w:t>
      </w:r>
      <w:r w:rsidRPr="00A66DFE">
        <w:rPr>
          <w:sz w:val="28"/>
          <w:szCs w:val="28"/>
          <w:lang w:val="vi-VN"/>
        </w:rPr>
        <w:t>ây dựng chuyên mục phát trên đài phát thanh truyền hình tỉnh</w:t>
      </w:r>
      <w:r w:rsidRPr="009E2846">
        <w:rPr>
          <w:sz w:val="28"/>
          <w:szCs w:val="28"/>
          <w:lang w:val="nl-NL"/>
        </w:rPr>
        <w:t>, trên Báo Dân tộc Phát triển và Báo Kon Tum.</w:t>
      </w:r>
    </w:p>
    <w:p w14:paraId="24F4AE92" w14:textId="77777777" w:rsidR="00E57157"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nl-NL"/>
        </w:rPr>
        <w:t xml:space="preserve">- Xây dựng </w:t>
      </w:r>
      <w:r w:rsidRPr="00A66DFE">
        <w:rPr>
          <w:sz w:val="28"/>
          <w:szCs w:val="28"/>
          <w:lang w:val="vi-VN"/>
        </w:rPr>
        <w:t xml:space="preserve"> Pa nô, áp phích</w:t>
      </w:r>
      <w:r w:rsidRPr="009E2846">
        <w:rPr>
          <w:sz w:val="28"/>
          <w:szCs w:val="28"/>
          <w:lang w:val="nl-NL"/>
        </w:rPr>
        <w:t>, băng rôn, băng đĩa, tờ rơi</w:t>
      </w:r>
      <w:r w:rsidRPr="00A66DFE">
        <w:rPr>
          <w:sz w:val="28"/>
          <w:szCs w:val="28"/>
          <w:lang w:val="vi-VN"/>
        </w:rPr>
        <w:t>...</w:t>
      </w:r>
    </w:p>
    <w:p w14:paraId="59D9DD2C" w14:textId="77777777" w:rsidR="00F4348B"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A66DFE">
        <w:rPr>
          <w:sz w:val="28"/>
          <w:szCs w:val="28"/>
          <w:lang w:val="vi-VN"/>
        </w:rPr>
        <w:t>-</w:t>
      </w:r>
      <w:r w:rsidRPr="00A66DFE">
        <w:rPr>
          <w:b/>
          <w:sz w:val="28"/>
          <w:szCs w:val="28"/>
          <w:lang w:val="vi-VN"/>
        </w:rPr>
        <w:t xml:space="preserve"> </w:t>
      </w:r>
      <w:r w:rsidRPr="00A66DFE">
        <w:rPr>
          <w:sz w:val="28"/>
          <w:szCs w:val="28"/>
          <w:lang w:val="vi-VN"/>
        </w:rPr>
        <w:t xml:space="preserve">Tổ chức </w:t>
      </w:r>
      <w:r w:rsidRPr="009E2846">
        <w:rPr>
          <w:sz w:val="28"/>
          <w:szCs w:val="28"/>
          <w:lang w:val="vi-VN"/>
        </w:rPr>
        <w:t xml:space="preserve">các đợt </w:t>
      </w:r>
      <w:r w:rsidRPr="00A66DFE">
        <w:rPr>
          <w:sz w:val="28"/>
          <w:szCs w:val="28"/>
          <w:lang w:val="vi-VN"/>
        </w:rPr>
        <w:t>nói chuyện chuyên đề</w:t>
      </w:r>
      <w:r w:rsidRPr="009E2846">
        <w:rPr>
          <w:sz w:val="28"/>
          <w:szCs w:val="28"/>
          <w:lang w:val="vi-VN"/>
        </w:rPr>
        <w:t>; xây dựng</w:t>
      </w:r>
      <w:r w:rsidRPr="00A66DFE">
        <w:rPr>
          <w:sz w:val="28"/>
          <w:szCs w:val="28"/>
          <w:lang w:val="vi-VN"/>
        </w:rPr>
        <w:t xml:space="preserve"> duy trì hoạt động mô hình, câu lạc bộ tuyên truyền pháp luật</w:t>
      </w:r>
      <w:r w:rsidRPr="009E2846">
        <w:rPr>
          <w:sz w:val="28"/>
          <w:szCs w:val="28"/>
          <w:lang w:val="vi-VN"/>
        </w:rPr>
        <w:t xml:space="preserve">; </w:t>
      </w:r>
      <w:r w:rsidRPr="00A66DFE">
        <w:rPr>
          <w:sz w:val="28"/>
          <w:szCs w:val="28"/>
          <w:lang w:val="vi-VN"/>
        </w:rPr>
        <w:t xml:space="preserve">Lồng ghép </w:t>
      </w:r>
      <w:r w:rsidRPr="009E2846">
        <w:rPr>
          <w:sz w:val="28"/>
          <w:szCs w:val="28"/>
          <w:lang w:val="vi-VN"/>
        </w:rPr>
        <w:t xml:space="preserve">tại các hoạt động </w:t>
      </w:r>
      <w:r w:rsidRPr="00A66DFE">
        <w:rPr>
          <w:sz w:val="28"/>
          <w:szCs w:val="28"/>
          <w:lang w:val="vi-VN"/>
        </w:rPr>
        <w:t>văn hóa, văn nghệ, thể thao, lễ hội truyền thống của đồng bào dân tộc thiểu số</w:t>
      </w:r>
      <w:r w:rsidRPr="009E2846">
        <w:rPr>
          <w:sz w:val="28"/>
          <w:szCs w:val="28"/>
          <w:lang w:val="vi-VN"/>
        </w:rPr>
        <w:t xml:space="preserve">; các đợt </w:t>
      </w:r>
      <w:r w:rsidRPr="00A66DFE">
        <w:rPr>
          <w:sz w:val="28"/>
          <w:szCs w:val="28"/>
          <w:lang w:val="vi-VN"/>
        </w:rPr>
        <w:t xml:space="preserve">hòa giải ở cơ sở, trợ giúp pháp lý; tư vấn pháp luật, cung cấp miễn phí thông tin, tài liệu pháp luật và </w:t>
      </w:r>
      <w:r w:rsidRPr="009E2846">
        <w:rPr>
          <w:sz w:val="28"/>
          <w:szCs w:val="28"/>
          <w:lang w:val="vi-VN"/>
        </w:rPr>
        <w:t>tổ chức các Hội nghị tuyên truyền, phổ biến giáo dục pháp luật cho Nhân dân tại các thôn, làng</w:t>
      </w:r>
      <w:r w:rsidR="00E57157" w:rsidRPr="009E2846">
        <w:rPr>
          <w:sz w:val="28"/>
          <w:szCs w:val="28"/>
          <w:lang w:val="vi-VN"/>
        </w:rPr>
        <w:t>.</w:t>
      </w:r>
    </w:p>
    <w:p w14:paraId="11E474EA"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
          <w:i/>
          <w:sz w:val="28"/>
          <w:szCs w:val="28"/>
          <w:lang w:val="vi-VN"/>
        </w:rPr>
        <w:t>b) Đơn vị thực hiện</w:t>
      </w:r>
    </w:p>
    <w:p w14:paraId="0465F59A" w14:textId="394A9918" w:rsidR="00F4348B" w:rsidRPr="00A66DFE" w:rsidRDefault="00D47880"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D47880">
        <w:rPr>
          <w:sz w:val="28"/>
          <w:szCs w:val="28"/>
          <w:lang w:val="vi-VN"/>
        </w:rPr>
        <w:t>Phòng</w:t>
      </w:r>
      <w:r w:rsidR="00F4348B" w:rsidRPr="009E2846">
        <w:rPr>
          <w:sz w:val="28"/>
          <w:szCs w:val="28"/>
          <w:lang w:val="vi-VN"/>
        </w:rPr>
        <w:t xml:space="preserve"> Dân tộc</w:t>
      </w:r>
      <w:r w:rsidRPr="00D47880">
        <w:rPr>
          <w:sz w:val="28"/>
          <w:szCs w:val="28"/>
          <w:lang w:val="vi-VN"/>
        </w:rPr>
        <w:t>, Phòng Tư pháp</w:t>
      </w:r>
      <w:r w:rsidR="00F4348B" w:rsidRPr="009E2846">
        <w:rPr>
          <w:sz w:val="28"/>
          <w:szCs w:val="28"/>
          <w:lang w:val="vi-VN"/>
        </w:rPr>
        <w:t>,</w:t>
      </w:r>
      <w:r w:rsidR="00F4348B" w:rsidRPr="00A66DFE">
        <w:rPr>
          <w:sz w:val="28"/>
          <w:szCs w:val="28"/>
          <w:lang w:val="vi-VN"/>
        </w:rPr>
        <w:t xml:space="preserve"> phối hợp với </w:t>
      </w:r>
      <w:r w:rsidR="00F4348B" w:rsidRPr="009E2846">
        <w:rPr>
          <w:sz w:val="28"/>
          <w:szCs w:val="28"/>
          <w:lang w:val="vi-VN"/>
        </w:rPr>
        <w:t xml:space="preserve">Uỷ ban nhân dân các </w:t>
      </w:r>
      <w:r w:rsidRPr="00D47880">
        <w:rPr>
          <w:sz w:val="28"/>
          <w:szCs w:val="28"/>
          <w:lang w:val="vi-VN"/>
        </w:rPr>
        <w:t>xã, thị trấn và các đơn vị</w:t>
      </w:r>
      <w:r w:rsidR="00F4348B" w:rsidRPr="009E2846">
        <w:rPr>
          <w:sz w:val="28"/>
          <w:szCs w:val="28"/>
          <w:lang w:val="vi-VN"/>
        </w:rPr>
        <w:t xml:space="preserve"> thành phố </w:t>
      </w:r>
      <w:r w:rsidR="00F4348B" w:rsidRPr="00A66DFE">
        <w:rPr>
          <w:sz w:val="28"/>
          <w:szCs w:val="28"/>
          <w:lang w:val="vi-VN"/>
        </w:rPr>
        <w:t>tổ chức thực hiện; kiểm tra, giám sát, đánh giá và tổng hợp báo cáo kết quả theo định kỳ, đột xuất.</w:t>
      </w:r>
    </w:p>
    <w:p w14:paraId="568BC396"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67C4E0B2" w14:textId="0411FAFE" w:rsidR="00F4348B" w:rsidRPr="00D47880" w:rsidRDefault="00F4348B" w:rsidP="00D47880">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lastRenderedPageBreak/>
        <w:t xml:space="preserve">Dự kiến nhu cầu vốn thực hiện Tiểu dự án là </w:t>
      </w:r>
      <w:r w:rsidR="00D47880" w:rsidRPr="00D47880">
        <w:rPr>
          <w:sz w:val="28"/>
          <w:szCs w:val="28"/>
          <w:lang w:val="vi-VN"/>
        </w:rPr>
        <w:t>460</w:t>
      </w:r>
      <w:r w:rsidR="007036D4" w:rsidRPr="009E2846">
        <w:rPr>
          <w:sz w:val="28"/>
          <w:szCs w:val="28"/>
          <w:lang w:val="vi-VN"/>
        </w:rPr>
        <w:t xml:space="preserve"> triệu đồng (</w:t>
      </w:r>
      <w:r w:rsidR="007036D4" w:rsidRPr="009E2846">
        <w:rPr>
          <w:i/>
          <w:sz w:val="28"/>
          <w:szCs w:val="28"/>
          <w:lang w:val="vi-VN"/>
        </w:rPr>
        <w:t>vốn sự nghiệp</w:t>
      </w:r>
      <w:r w:rsidR="007036D4" w:rsidRPr="009E2846">
        <w:rPr>
          <w:sz w:val="28"/>
          <w:szCs w:val="28"/>
          <w:lang w:val="vi-VN"/>
        </w:rPr>
        <w:t xml:space="preserve">), </w:t>
      </w:r>
      <w:r w:rsidRPr="009E2846">
        <w:rPr>
          <w:sz w:val="28"/>
          <w:szCs w:val="28"/>
          <w:lang w:val="vi-VN"/>
        </w:rPr>
        <w:t>trong đó</w:t>
      </w:r>
      <w:r w:rsidR="007036D4" w:rsidRPr="009E2846">
        <w:rPr>
          <w:sz w:val="28"/>
          <w:szCs w:val="28"/>
          <w:lang w:val="vi-VN"/>
        </w:rPr>
        <w:t>:</w:t>
      </w:r>
      <w:r w:rsidR="00D47880" w:rsidRPr="00D47880">
        <w:rPr>
          <w:sz w:val="28"/>
          <w:szCs w:val="28"/>
          <w:lang w:val="vi-VN"/>
        </w:rPr>
        <w:t xml:space="preserve"> </w:t>
      </w:r>
      <w:r w:rsidR="007036D4" w:rsidRPr="009E2846">
        <w:rPr>
          <w:sz w:val="28"/>
          <w:szCs w:val="28"/>
          <w:lang w:val="vi-VN"/>
        </w:rPr>
        <w:t xml:space="preserve">Ngân sách trung ương: </w:t>
      </w:r>
      <w:r w:rsidR="00D47880" w:rsidRPr="00D47880">
        <w:rPr>
          <w:sz w:val="28"/>
          <w:szCs w:val="28"/>
          <w:lang w:val="vi-VN"/>
        </w:rPr>
        <w:t>460</w:t>
      </w:r>
      <w:r w:rsidR="007036D4" w:rsidRPr="009E2846">
        <w:rPr>
          <w:sz w:val="28"/>
          <w:szCs w:val="28"/>
          <w:lang w:val="vi-VN"/>
        </w:rPr>
        <w:t xml:space="preserve"> triệu đồng</w:t>
      </w:r>
      <w:r w:rsidR="00D47880" w:rsidRPr="00D47880">
        <w:rPr>
          <w:sz w:val="28"/>
          <w:szCs w:val="28"/>
          <w:lang w:val="vi-VN"/>
        </w:rPr>
        <w:t xml:space="preserve">. </w:t>
      </w:r>
      <w:r w:rsidR="007036D4" w:rsidRPr="009E2846">
        <w:rPr>
          <w:sz w:val="28"/>
          <w:szCs w:val="28"/>
          <w:lang w:val="vi-VN"/>
        </w:rPr>
        <w:t>Ngân sách địa phương</w:t>
      </w:r>
      <w:r w:rsidR="00D47880" w:rsidRPr="00D47880">
        <w:rPr>
          <w:sz w:val="28"/>
          <w:szCs w:val="28"/>
          <w:lang w:val="vi-VN"/>
        </w:rPr>
        <w:t xml:space="preserve"> thực hiện các nhiệm vụ tương đồng.</w:t>
      </w:r>
    </w:p>
    <w:p w14:paraId="06ECEAA1" w14:textId="7C7E57E7" w:rsidR="00F4348B" w:rsidRPr="006E451C"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9E2846">
        <w:rPr>
          <w:b/>
          <w:sz w:val="28"/>
          <w:szCs w:val="28"/>
          <w:lang w:val="vi-VN"/>
        </w:rPr>
        <w:t xml:space="preserve">10.2. </w:t>
      </w:r>
      <w:r w:rsidR="006D642E" w:rsidRPr="006D642E">
        <w:rPr>
          <w:b/>
          <w:sz w:val="28"/>
          <w:szCs w:val="28"/>
          <w:lang w:val="vi-VN"/>
        </w:rPr>
        <w:t>Tiểu dự án 2: Ứng dụng CNTT hỗ trợ phát triển KT-XH và đảm bảo ANTT vùng ĐBDTTS&amp;MN</w:t>
      </w:r>
      <w:r w:rsidR="006D642E" w:rsidRPr="006E451C">
        <w:rPr>
          <w:b/>
          <w:sz w:val="28"/>
          <w:szCs w:val="28"/>
          <w:lang w:val="vi-VN"/>
        </w:rPr>
        <w:t>.</w:t>
      </w:r>
    </w:p>
    <w:p w14:paraId="49F1CD6C" w14:textId="77777777"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4C6DB6">
        <w:rPr>
          <w:b/>
          <w:i/>
          <w:sz w:val="28"/>
          <w:szCs w:val="28"/>
          <w:lang w:val="vi-VN"/>
        </w:rPr>
        <w:t>a) Nội dung thực hiện</w:t>
      </w:r>
    </w:p>
    <w:p w14:paraId="5C628525" w14:textId="77777777"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Chuyển đổi số trong tổ chức triển khai thực hiện Chương trình mục tiêu quốc gia phát triển kinh tế - xã hội vùng đồng bào dân tộc thiểu số và miền núi năm 2023.</w:t>
      </w:r>
    </w:p>
    <w:p w14:paraId="4A9ABF46" w14:textId="77777777"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Hàng năm tổ chức các hoạt động Hội nghị, hội thảo, buổi làm việc trực tuyến của Ban Chỉ đạo Trung ương và Ban Chỉ đạo các Chương trình mục tiêu tỉnh; Ban Chỉ đạo các Chương trình mục tiêu tỉnh với Tổ công tác, các cơ quan liên quan; Ban Chỉ đạo cấp huyện trong công tác chỉ đạo, hướng dẫn và tổ chức triển khai thực hiện Chương trình;</w:t>
      </w:r>
    </w:p>
    <w:p w14:paraId="2DA8AA4F" w14:textId="1A513EE3"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xml:space="preserve">- Hỗ trợ thiết lập </w:t>
      </w:r>
      <w:r w:rsidR="00047EB1" w:rsidRPr="004C6DB6">
        <w:rPr>
          <w:sz w:val="28"/>
          <w:szCs w:val="28"/>
          <w:lang w:val="vi-VN"/>
        </w:rPr>
        <w:t>3</w:t>
      </w:r>
      <w:r w:rsidRPr="004C6DB6">
        <w:rPr>
          <w:sz w:val="28"/>
          <w:szCs w:val="28"/>
          <w:lang w:val="vi-VN"/>
        </w:rPr>
        <w:t xml:space="preserve"> điểm tại </w:t>
      </w:r>
      <w:r w:rsidR="00047EB1" w:rsidRPr="004C6DB6">
        <w:rPr>
          <w:sz w:val="28"/>
          <w:szCs w:val="28"/>
          <w:lang w:val="vi-VN"/>
        </w:rPr>
        <w:t>3</w:t>
      </w:r>
      <w:r w:rsidRPr="004C6DB6">
        <w:rPr>
          <w:sz w:val="28"/>
          <w:szCs w:val="28"/>
          <w:lang w:val="vi-VN"/>
        </w:rPr>
        <w:t xml:space="preserve"> xã</w:t>
      </w:r>
      <w:r w:rsidR="00047EB1" w:rsidRPr="004C6DB6">
        <w:rPr>
          <w:sz w:val="28"/>
          <w:szCs w:val="28"/>
          <w:lang w:val="vi-VN"/>
        </w:rPr>
        <w:t>, thị trấn</w:t>
      </w:r>
      <w:r w:rsidRPr="004C6DB6">
        <w:rPr>
          <w:sz w:val="28"/>
          <w:szCs w:val="28"/>
          <w:lang w:val="vi-VN"/>
        </w:rPr>
        <w:t xml:space="preserve"> đặc biệt khó khăn hỗ trợ đồng bào dân tộc thiểu số ứng dụng công nghệ thông tin tại Ủy ban nhân dân cấp xã để phục vụ phát triển kinh tế - xã hội và đảm bảo an ninh trật tự;</w:t>
      </w:r>
    </w:p>
    <w:p w14:paraId="3A9A7649" w14:textId="77777777"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Hỗ trợ xây dựng và duy trì chợ sản phẩm trực tuyến vùng đồng bào dân tộc thiểu số và miền núi.</w:t>
      </w:r>
    </w:p>
    <w:p w14:paraId="52B8A356" w14:textId="77777777" w:rsidR="00F4348B" w:rsidRPr="004C6DB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b/>
          <w:bCs/>
          <w:i/>
          <w:sz w:val="28"/>
          <w:szCs w:val="28"/>
          <w:lang w:val="vi-VN"/>
        </w:rPr>
        <w:t>c) Phân công thực hiện</w:t>
      </w:r>
    </w:p>
    <w:p w14:paraId="105F0BC3" w14:textId="6AB8CA05" w:rsidR="00F4348B" w:rsidRPr="004C6DB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xml:space="preserve">- </w:t>
      </w:r>
      <w:r w:rsidR="005038D1" w:rsidRPr="004C6DB6">
        <w:rPr>
          <w:sz w:val="28"/>
          <w:szCs w:val="28"/>
          <w:lang w:val="vi-VN"/>
        </w:rPr>
        <w:t>Phòng</w:t>
      </w:r>
      <w:r w:rsidRPr="004C6DB6">
        <w:rPr>
          <w:sz w:val="28"/>
          <w:szCs w:val="28"/>
          <w:lang w:val="vi-VN"/>
        </w:rPr>
        <w:t xml:space="preserve"> Dân tộc chủ trì, phối hợp với các </w:t>
      </w:r>
      <w:r w:rsidR="005038D1" w:rsidRPr="004C6DB6">
        <w:rPr>
          <w:sz w:val="28"/>
          <w:szCs w:val="28"/>
          <w:lang w:val="vi-VN"/>
        </w:rPr>
        <w:t>phòng</w:t>
      </w:r>
      <w:r w:rsidRPr="004C6DB6">
        <w:rPr>
          <w:sz w:val="28"/>
          <w:szCs w:val="28"/>
          <w:lang w:val="vi-VN"/>
        </w:rPr>
        <w:t>, ngành liên quan triển khai các nội dung theo chỉ đạo, hướng dẫn của Ủy ban Dân tộc;</w:t>
      </w:r>
      <w:r w:rsidR="005038D1" w:rsidRPr="004C6DB6">
        <w:rPr>
          <w:sz w:val="28"/>
          <w:szCs w:val="28"/>
          <w:lang w:val="vi-VN"/>
        </w:rPr>
        <w:t xml:space="preserve"> Ban dân tộc tỉnh</w:t>
      </w:r>
      <w:r w:rsidRPr="004C6DB6">
        <w:rPr>
          <w:sz w:val="28"/>
          <w:szCs w:val="28"/>
          <w:lang w:val="vi-VN"/>
        </w:rPr>
        <w:t xml:space="preserve"> tổng hợp báo cáo kết quả theo định kỳ, đột xuất.</w:t>
      </w:r>
    </w:p>
    <w:p w14:paraId="2952F26F" w14:textId="6FED7A7B" w:rsidR="00F4348B" w:rsidRPr="004C6DB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sz w:val="28"/>
          <w:szCs w:val="28"/>
          <w:lang w:val="vi-VN"/>
        </w:rPr>
        <w:t xml:space="preserve">- </w:t>
      </w:r>
      <w:r w:rsidR="005038D1" w:rsidRPr="004C6DB6">
        <w:rPr>
          <w:sz w:val="28"/>
          <w:szCs w:val="28"/>
          <w:lang w:val="vi-VN"/>
        </w:rPr>
        <w:t>Phòng Văn hóa và Thông tin</w:t>
      </w:r>
      <w:r w:rsidRPr="004C6DB6">
        <w:rPr>
          <w:sz w:val="28"/>
          <w:szCs w:val="28"/>
          <w:lang w:val="vi-VN"/>
        </w:rPr>
        <w:t xml:space="preserve"> chủ trì, phối hợp với </w:t>
      </w:r>
      <w:r w:rsidR="005038D1" w:rsidRPr="004C6DB6">
        <w:rPr>
          <w:sz w:val="28"/>
          <w:szCs w:val="28"/>
          <w:lang w:val="vi-VN"/>
        </w:rPr>
        <w:t>Phòng</w:t>
      </w:r>
      <w:r w:rsidRPr="004C6DB6">
        <w:rPr>
          <w:sz w:val="28"/>
          <w:szCs w:val="28"/>
          <w:lang w:val="vi-VN"/>
        </w:rPr>
        <w:t xml:space="preserve"> Dân tộc: Tổ chức thực hiện theo hướng dẫn của Bộ Thông tin và Truyền thông</w:t>
      </w:r>
      <w:r w:rsidR="005038D1" w:rsidRPr="004C6DB6">
        <w:rPr>
          <w:sz w:val="28"/>
          <w:szCs w:val="28"/>
          <w:lang w:val="vi-VN"/>
        </w:rPr>
        <w:t>; Sở</w:t>
      </w:r>
      <w:r w:rsidR="005038D1" w:rsidRPr="004C6DB6">
        <w:rPr>
          <w:sz w:val="28"/>
          <w:szCs w:val="28"/>
          <w:lang w:val="vi-VN"/>
        </w:rPr>
        <w:t xml:space="preserve"> Thông tin và Truyền thông</w:t>
      </w:r>
      <w:r w:rsidRPr="004C6DB6">
        <w:rPr>
          <w:sz w:val="28"/>
          <w:szCs w:val="28"/>
          <w:lang w:val="vi-VN"/>
        </w:rPr>
        <w:t xml:space="preserve"> nội dung chuyển đổi số cho cán bộ, công chức, viên chức trên địa bàn </w:t>
      </w:r>
      <w:r w:rsidR="005038D1" w:rsidRPr="004C6DB6">
        <w:rPr>
          <w:sz w:val="28"/>
          <w:szCs w:val="28"/>
          <w:lang w:val="vi-VN"/>
        </w:rPr>
        <w:t>huyện</w:t>
      </w:r>
      <w:r w:rsidRPr="004C6DB6">
        <w:rPr>
          <w:sz w:val="28"/>
          <w:szCs w:val="28"/>
          <w:lang w:val="vi-VN"/>
        </w:rPr>
        <w:t xml:space="preserve">; hướng dẫn Ủy ban nhân dân các </w:t>
      </w:r>
      <w:r w:rsidR="005038D1" w:rsidRPr="004C6DB6">
        <w:rPr>
          <w:sz w:val="28"/>
          <w:szCs w:val="28"/>
          <w:lang w:val="vi-VN"/>
        </w:rPr>
        <w:t>xã</w:t>
      </w:r>
      <w:r w:rsidRPr="004C6DB6">
        <w:rPr>
          <w:sz w:val="28"/>
          <w:szCs w:val="28"/>
          <w:lang w:val="vi-VN"/>
        </w:rPr>
        <w:t xml:space="preserve">, </w:t>
      </w:r>
      <w:r w:rsidR="005038D1" w:rsidRPr="004C6DB6">
        <w:rPr>
          <w:sz w:val="28"/>
          <w:szCs w:val="28"/>
          <w:lang w:val="vi-VN"/>
        </w:rPr>
        <w:t>thị trấn</w:t>
      </w:r>
      <w:r w:rsidRPr="004C6DB6">
        <w:rPr>
          <w:sz w:val="28"/>
          <w:szCs w:val="28"/>
          <w:lang w:val="vi-VN"/>
        </w:rPr>
        <w:t xml:space="preserve"> tổ chức thực hiện nội dung “</w:t>
      </w:r>
      <w:r w:rsidRPr="004C6DB6">
        <w:rPr>
          <w:i/>
          <w:sz w:val="28"/>
          <w:szCs w:val="28"/>
          <w:lang w:val="vi-VN"/>
        </w:rPr>
        <w:t>Hỗ trợ thiết lập các điểm hỗ trợ đồng bào dân tộc thiểu số ứng dụng công nghệ thông tin tại xã để phục vụ phát triển kinh tế - xã hội và đảm bảo an ninh trật tự</w:t>
      </w:r>
      <w:r w:rsidRPr="004C6DB6">
        <w:rPr>
          <w:sz w:val="28"/>
          <w:szCs w:val="28"/>
          <w:lang w:val="vi-VN"/>
        </w:rPr>
        <w:t>”.</w:t>
      </w:r>
    </w:p>
    <w:p w14:paraId="6E2B67CF" w14:textId="127E9303" w:rsidR="00F4348B" w:rsidRPr="004C6DB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4C6DB6">
        <w:rPr>
          <w:sz w:val="28"/>
          <w:szCs w:val="28"/>
          <w:lang w:val="vi-VN"/>
        </w:rPr>
        <w:t xml:space="preserve">- </w:t>
      </w:r>
      <w:r w:rsidR="005038D1" w:rsidRPr="004C6DB6">
        <w:rPr>
          <w:sz w:val="28"/>
          <w:szCs w:val="28"/>
          <w:lang w:val="vi-VN"/>
        </w:rPr>
        <w:t>Phòng nông nghiệp và phát triển nông thôn</w:t>
      </w:r>
      <w:r w:rsidRPr="004C6DB6">
        <w:rPr>
          <w:sz w:val="28"/>
          <w:szCs w:val="28"/>
          <w:lang w:val="vi-VN"/>
        </w:rPr>
        <w:t xml:space="preserve"> chủ trì hướng dẫn thực hiện nội dung </w:t>
      </w:r>
      <w:r w:rsidRPr="004C6DB6">
        <w:rPr>
          <w:i/>
          <w:sz w:val="28"/>
          <w:szCs w:val="28"/>
          <w:lang w:val="vi-VN"/>
        </w:rPr>
        <w:t>“Hỗ trợ xây dựng và duy trì chợ sản phẩm trực tuyến vùng đồng bào dân tộc thiểu số và miền núi”.</w:t>
      </w:r>
    </w:p>
    <w:p w14:paraId="123A6816"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63F01F1A" w14:textId="3982DD76" w:rsidR="00452999" w:rsidRPr="009E2846" w:rsidRDefault="00F4348B" w:rsidP="006E451C">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Dự kiến nhu cầu vốn thực hiện Tiểu dự án là</w:t>
      </w:r>
      <w:r w:rsidRPr="009E2846">
        <w:rPr>
          <w:b/>
          <w:sz w:val="28"/>
          <w:szCs w:val="28"/>
          <w:lang w:val="vi-VN"/>
        </w:rPr>
        <w:t xml:space="preserve"> </w:t>
      </w:r>
      <w:r w:rsidR="006E451C" w:rsidRPr="006E451C">
        <w:rPr>
          <w:sz w:val="28"/>
          <w:szCs w:val="28"/>
          <w:lang w:val="vi-VN"/>
        </w:rPr>
        <w:t>397</w:t>
      </w:r>
      <w:r w:rsidR="007036D4" w:rsidRPr="009E2846">
        <w:rPr>
          <w:sz w:val="28"/>
          <w:szCs w:val="28"/>
          <w:lang w:val="vi-VN"/>
        </w:rPr>
        <w:t xml:space="preserve"> triệu đồng, </w:t>
      </w:r>
      <w:r w:rsidR="00452999" w:rsidRPr="009E2846">
        <w:rPr>
          <w:sz w:val="28"/>
          <w:szCs w:val="28"/>
          <w:lang w:val="vi-VN"/>
        </w:rPr>
        <w:t>trong đó</w:t>
      </w:r>
      <w:r w:rsidR="007036D4" w:rsidRPr="009E2846">
        <w:rPr>
          <w:sz w:val="28"/>
          <w:szCs w:val="28"/>
          <w:lang w:val="vi-VN"/>
        </w:rPr>
        <w:t>:</w:t>
      </w:r>
      <w:r w:rsidR="006E451C" w:rsidRPr="006E451C">
        <w:rPr>
          <w:sz w:val="28"/>
          <w:szCs w:val="28"/>
          <w:lang w:val="vi-VN"/>
        </w:rPr>
        <w:t xml:space="preserve"> </w:t>
      </w:r>
      <w:r w:rsidR="007036D4" w:rsidRPr="009E2846">
        <w:rPr>
          <w:sz w:val="28"/>
          <w:szCs w:val="28"/>
          <w:lang w:val="vi-VN"/>
        </w:rPr>
        <w:t xml:space="preserve">Ngân sách Trung ương: </w:t>
      </w:r>
      <w:r w:rsidR="006E451C" w:rsidRPr="006E451C">
        <w:rPr>
          <w:sz w:val="28"/>
          <w:szCs w:val="28"/>
          <w:lang w:val="vi-VN"/>
        </w:rPr>
        <w:t>397</w:t>
      </w:r>
      <w:r w:rsidR="007036D4" w:rsidRPr="009E2846">
        <w:rPr>
          <w:sz w:val="28"/>
          <w:szCs w:val="28"/>
          <w:lang w:val="vi-VN"/>
        </w:rPr>
        <w:t xml:space="preserve"> triệu đồng (</w:t>
      </w:r>
      <w:r w:rsidR="007036D4" w:rsidRPr="009E2846">
        <w:rPr>
          <w:i/>
          <w:sz w:val="28"/>
          <w:szCs w:val="28"/>
          <w:lang w:val="vi-VN"/>
        </w:rPr>
        <w:t xml:space="preserve">vốn đầu tư phát triển: </w:t>
      </w:r>
      <w:r w:rsidR="006E451C" w:rsidRPr="006E451C">
        <w:rPr>
          <w:i/>
          <w:sz w:val="28"/>
          <w:szCs w:val="28"/>
          <w:lang w:val="vi-VN"/>
        </w:rPr>
        <w:t>360</w:t>
      </w:r>
      <w:r w:rsidR="007036D4" w:rsidRPr="009E2846">
        <w:rPr>
          <w:i/>
          <w:sz w:val="28"/>
          <w:szCs w:val="28"/>
          <w:lang w:val="vi-VN"/>
        </w:rPr>
        <w:t xml:space="preserve"> triệu đồng; vốn sự nghiệp: </w:t>
      </w:r>
      <w:r w:rsidR="006E451C" w:rsidRPr="006E451C">
        <w:rPr>
          <w:i/>
          <w:sz w:val="28"/>
          <w:szCs w:val="28"/>
          <w:lang w:val="vi-VN"/>
        </w:rPr>
        <w:t>37</w:t>
      </w:r>
      <w:r w:rsidR="007036D4" w:rsidRPr="009E2846">
        <w:rPr>
          <w:i/>
          <w:sz w:val="28"/>
          <w:szCs w:val="28"/>
          <w:lang w:val="vi-VN"/>
        </w:rPr>
        <w:t xml:space="preserve"> triệu đồng</w:t>
      </w:r>
      <w:r w:rsidR="007036D4" w:rsidRPr="009E2846">
        <w:rPr>
          <w:sz w:val="28"/>
          <w:szCs w:val="28"/>
          <w:lang w:val="vi-VN"/>
        </w:rPr>
        <w:t>).</w:t>
      </w:r>
      <w:r w:rsidR="006E451C" w:rsidRPr="006E451C">
        <w:rPr>
          <w:sz w:val="28"/>
          <w:szCs w:val="28"/>
          <w:lang w:val="vi-VN"/>
        </w:rPr>
        <w:t xml:space="preserve"> </w:t>
      </w:r>
      <w:r w:rsidR="007036D4" w:rsidRPr="009E2846">
        <w:rPr>
          <w:sz w:val="28"/>
          <w:szCs w:val="28"/>
          <w:lang w:val="vi-VN"/>
        </w:rPr>
        <w:t>Ngân sách địa phương</w:t>
      </w:r>
      <w:r w:rsidR="006E451C" w:rsidRPr="00BE258C">
        <w:rPr>
          <w:sz w:val="28"/>
          <w:szCs w:val="28"/>
          <w:lang w:val="vi-VN"/>
        </w:rPr>
        <w:t xml:space="preserve"> bố trí các nhiệm vụ tương đồng</w:t>
      </w:r>
      <w:r w:rsidR="007036D4" w:rsidRPr="009E2846">
        <w:rPr>
          <w:sz w:val="28"/>
          <w:szCs w:val="28"/>
          <w:lang w:val="vi-VN"/>
        </w:rPr>
        <w:t>.</w:t>
      </w:r>
    </w:p>
    <w:p w14:paraId="0DE621D5" w14:textId="77777777" w:rsidR="00452999"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b/>
          <w:sz w:val="28"/>
          <w:szCs w:val="28"/>
          <w:lang w:val="vi-VN"/>
        </w:rPr>
        <w:t xml:space="preserve">10.3. Tiểu dự án 3: </w:t>
      </w:r>
      <w:r w:rsidRPr="00A66DFE">
        <w:rPr>
          <w:b/>
          <w:sz w:val="28"/>
          <w:szCs w:val="28"/>
          <w:lang w:val="nl-NL"/>
        </w:rPr>
        <w:t>Kiểm tra, giám sát, đánh giá, đào tạo, tập huấn tổ chức thực hiện Chương trình</w:t>
      </w:r>
    </w:p>
    <w:p w14:paraId="50ACA5BF" w14:textId="77777777" w:rsidR="00452999"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w:t>
      </w:r>
      <w:r w:rsidR="00452999" w:rsidRPr="009E2846">
        <w:rPr>
          <w:b/>
          <w:i/>
          <w:sz w:val="28"/>
          <w:szCs w:val="28"/>
          <w:lang w:val="nl-NL"/>
        </w:rPr>
        <w:t xml:space="preserve"> </w:t>
      </w:r>
      <w:r w:rsidRPr="009E2846">
        <w:rPr>
          <w:b/>
          <w:i/>
          <w:sz w:val="28"/>
          <w:szCs w:val="28"/>
          <w:lang w:val="nl-NL"/>
        </w:rPr>
        <w:t>Nội dung thực hiện</w:t>
      </w:r>
    </w:p>
    <w:p w14:paraId="06ECBFEF" w14:textId="77777777" w:rsidR="00BE258C" w:rsidRDefault="00BE258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bookmarkStart w:id="52" w:name="_Toc101442956"/>
      <w:bookmarkStart w:id="53" w:name="_Toc101443677"/>
      <w:bookmarkStart w:id="54" w:name="_Toc101450590"/>
      <w:bookmarkStart w:id="55" w:name="_Toc103090894"/>
      <w:bookmarkStart w:id="56" w:name="_Toc103092197"/>
      <w:r w:rsidRPr="00BE258C">
        <w:rPr>
          <w:sz w:val="28"/>
          <w:szCs w:val="28"/>
          <w:lang w:val="nl-NL"/>
        </w:rPr>
        <w:lastRenderedPageBreak/>
        <w:t>Kiểm tra, giám sát và đánh giá kết thực hiện Chương trình ở các xã, thị trấn</w:t>
      </w:r>
    </w:p>
    <w:p w14:paraId="4BC3B633" w14:textId="784B96FF" w:rsidR="000A78A4" w:rsidRPr="009E2846" w:rsidRDefault="000A78A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bCs/>
          <w:i/>
          <w:sz w:val="28"/>
          <w:szCs w:val="28"/>
          <w:lang w:val="nl-NL"/>
        </w:rPr>
        <w:t xml:space="preserve">b) </w:t>
      </w:r>
      <w:r w:rsidRPr="00A66DFE">
        <w:rPr>
          <w:b/>
          <w:bCs/>
          <w:i/>
          <w:sz w:val="28"/>
          <w:szCs w:val="28"/>
          <w:lang w:val="vi-VN"/>
        </w:rPr>
        <w:t>Phân công thực hiện</w:t>
      </w:r>
    </w:p>
    <w:p w14:paraId="2E319267" w14:textId="55563791" w:rsidR="000A78A4" w:rsidRPr="009E2846" w:rsidRDefault="00BE258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Pr>
          <w:sz w:val="28"/>
          <w:szCs w:val="28"/>
          <w:lang w:val="nl-NL"/>
        </w:rPr>
        <w:t>Phòng</w:t>
      </w:r>
      <w:r w:rsidR="000A78A4" w:rsidRPr="009E2846">
        <w:rPr>
          <w:sz w:val="28"/>
          <w:szCs w:val="28"/>
          <w:lang w:val="nl-NL"/>
        </w:rPr>
        <w:t xml:space="preserve"> Dân tộc </w:t>
      </w:r>
      <w:r w:rsidR="000A78A4" w:rsidRPr="00A66DFE">
        <w:rPr>
          <w:sz w:val="28"/>
          <w:szCs w:val="28"/>
          <w:lang w:val="vi-VN"/>
        </w:rPr>
        <w:t>chủ trì</w:t>
      </w:r>
      <w:r w:rsidR="000A78A4" w:rsidRPr="009E2846">
        <w:rPr>
          <w:sz w:val="28"/>
          <w:szCs w:val="28"/>
          <w:lang w:val="nl-NL"/>
        </w:rPr>
        <w:t>,</w:t>
      </w:r>
      <w:r w:rsidR="000A78A4" w:rsidRPr="00A66DFE">
        <w:rPr>
          <w:sz w:val="28"/>
          <w:szCs w:val="28"/>
          <w:lang w:val="vi-VN"/>
        </w:rPr>
        <w:t xml:space="preserve"> phối hợp với </w:t>
      </w:r>
      <w:r w:rsidRPr="00BE258C">
        <w:rPr>
          <w:sz w:val="28"/>
          <w:szCs w:val="28"/>
          <w:lang w:val="nl-NL"/>
        </w:rPr>
        <w:t>c</w:t>
      </w:r>
      <w:r>
        <w:rPr>
          <w:sz w:val="28"/>
          <w:szCs w:val="28"/>
          <w:lang w:val="nl-NL"/>
        </w:rPr>
        <w:t>ác</w:t>
      </w:r>
      <w:r w:rsidR="000A78A4" w:rsidRPr="00A66DFE">
        <w:rPr>
          <w:sz w:val="28"/>
          <w:szCs w:val="28"/>
          <w:lang w:val="vi-VN"/>
        </w:rPr>
        <w:t xml:space="preserve"> </w:t>
      </w:r>
      <w:r>
        <w:rPr>
          <w:sz w:val="28"/>
          <w:szCs w:val="28"/>
          <w:lang w:val="nl-NL"/>
        </w:rPr>
        <w:t>đơn vị</w:t>
      </w:r>
      <w:r w:rsidR="000A78A4" w:rsidRPr="009E2846">
        <w:rPr>
          <w:sz w:val="28"/>
          <w:szCs w:val="28"/>
          <w:lang w:val="nl-NL"/>
        </w:rPr>
        <w:t xml:space="preserve"> liên quan; Uỷ ban nhân dân các </w:t>
      </w:r>
      <w:r>
        <w:rPr>
          <w:sz w:val="28"/>
          <w:szCs w:val="28"/>
          <w:lang w:val="nl-NL"/>
        </w:rPr>
        <w:t>xã</w:t>
      </w:r>
      <w:r w:rsidR="000A78A4" w:rsidRPr="009E2846">
        <w:rPr>
          <w:sz w:val="28"/>
          <w:szCs w:val="28"/>
          <w:lang w:val="nl-NL"/>
        </w:rPr>
        <w:t xml:space="preserve">, </w:t>
      </w:r>
      <w:r>
        <w:rPr>
          <w:sz w:val="28"/>
          <w:szCs w:val="28"/>
          <w:lang w:val="nl-NL"/>
        </w:rPr>
        <w:t>thị trấn</w:t>
      </w:r>
      <w:r w:rsidR="000A78A4" w:rsidRPr="009E2846">
        <w:rPr>
          <w:b/>
          <w:sz w:val="28"/>
          <w:szCs w:val="28"/>
          <w:lang w:val="nl-NL"/>
        </w:rPr>
        <w:t xml:space="preserve"> </w:t>
      </w:r>
      <w:r w:rsidR="000A78A4" w:rsidRPr="00A66DFE">
        <w:rPr>
          <w:sz w:val="28"/>
          <w:szCs w:val="28"/>
          <w:lang w:val="vi-VN"/>
        </w:rPr>
        <w:t>tổ chức thực hiện</w:t>
      </w:r>
      <w:r w:rsidR="000A78A4" w:rsidRPr="009E2846">
        <w:rPr>
          <w:sz w:val="28"/>
          <w:szCs w:val="28"/>
          <w:lang w:val="nl-NL"/>
        </w:rPr>
        <w:t xml:space="preserve">; </w:t>
      </w:r>
      <w:r w:rsidR="000A78A4" w:rsidRPr="00A66DFE">
        <w:rPr>
          <w:sz w:val="28"/>
          <w:szCs w:val="28"/>
          <w:lang w:val="vi-VN"/>
        </w:rPr>
        <w:t>kiểm tra, giám sát, đánh giá và tổng hợp báo cáo kết quả theo định kỳ, đột xuất</w:t>
      </w:r>
      <w:r w:rsidR="000A78A4" w:rsidRPr="009E2846">
        <w:rPr>
          <w:color w:val="ED7D31"/>
          <w:sz w:val="28"/>
          <w:szCs w:val="28"/>
          <w:lang w:val="nl-NL"/>
        </w:rPr>
        <w:t>.</w:t>
      </w:r>
    </w:p>
    <w:p w14:paraId="3ECA4505" w14:textId="77777777" w:rsidR="000A78A4" w:rsidRPr="009E2846" w:rsidRDefault="000A78A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i/>
          <w:sz w:val="28"/>
          <w:szCs w:val="28"/>
          <w:lang w:val="nl-NL"/>
        </w:rPr>
        <w:t>c</w:t>
      </w:r>
      <w:r w:rsidR="007036D4" w:rsidRPr="009E2846">
        <w:rPr>
          <w:b/>
          <w:i/>
          <w:sz w:val="28"/>
          <w:szCs w:val="28"/>
          <w:lang w:val="nl-NL"/>
        </w:rPr>
        <w:t>) Vốn và cơ cấu nguồn vốn</w:t>
      </w:r>
      <w:bookmarkEnd w:id="52"/>
      <w:bookmarkEnd w:id="53"/>
      <w:bookmarkEnd w:id="54"/>
      <w:bookmarkEnd w:id="55"/>
      <w:bookmarkEnd w:id="56"/>
    </w:p>
    <w:p w14:paraId="65EEE570" w14:textId="6D126EEB" w:rsidR="000A78A4" w:rsidRPr="009E2846" w:rsidRDefault="000A78A4" w:rsidP="00BE258C">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Tiểu dự án là </w:t>
      </w:r>
      <w:r w:rsidR="00BE258C">
        <w:rPr>
          <w:sz w:val="28"/>
          <w:szCs w:val="28"/>
          <w:lang w:val="nl-NL"/>
        </w:rPr>
        <w:t xml:space="preserve">89 </w:t>
      </w:r>
      <w:r w:rsidR="007036D4" w:rsidRPr="009E2846">
        <w:rPr>
          <w:sz w:val="28"/>
          <w:szCs w:val="28"/>
          <w:lang w:val="nl-NL"/>
        </w:rPr>
        <w:t xml:space="preserve"> triệu đồng (</w:t>
      </w:r>
      <w:r w:rsidR="007036D4" w:rsidRPr="009E2846">
        <w:rPr>
          <w:i/>
          <w:sz w:val="28"/>
          <w:szCs w:val="28"/>
          <w:lang w:val="nl-NL"/>
        </w:rPr>
        <w:t>vốn sự nghiệp</w:t>
      </w:r>
      <w:r w:rsidR="007036D4" w:rsidRPr="009E2846">
        <w:rPr>
          <w:sz w:val="28"/>
          <w:szCs w:val="28"/>
          <w:lang w:val="nl-NL"/>
        </w:rPr>
        <w:t xml:space="preserve">), </w:t>
      </w:r>
      <w:r w:rsidRPr="009E2846">
        <w:rPr>
          <w:sz w:val="28"/>
          <w:szCs w:val="28"/>
          <w:lang w:val="nl-NL"/>
        </w:rPr>
        <w:t>trong đó</w:t>
      </w:r>
      <w:r w:rsidR="007036D4" w:rsidRPr="009E2846">
        <w:rPr>
          <w:sz w:val="28"/>
          <w:szCs w:val="28"/>
          <w:lang w:val="nl-NL"/>
        </w:rPr>
        <w:t>:</w:t>
      </w:r>
      <w:r w:rsidR="00BE258C">
        <w:rPr>
          <w:sz w:val="28"/>
          <w:szCs w:val="28"/>
          <w:lang w:val="nl-NL"/>
        </w:rPr>
        <w:t xml:space="preserve"> </w:t>
      </w:r>
      <w:r w:rsidR="007036D4" w:rsidRPr="009E2846">
        <w:rPr>
          <w:sz w:val="28"/>
          <w:szCs w:val="28"/>
          <w:lang w:val="nl-NL"/>
        </w:rPr>
        <w:t xml:space="preserve">Ngân sách trung ương: </w:t>
      </w:r>
      <w:r w:rsidR="00BE258C">
        <w:rPr>
          <w:sz w:val="28"/>
          <w:szCs w:val="28"/>
          <w:lang w:val="nl-NL"/>
        </w:rPr>
        <w:t>89</w:t>
      </w:r>
      <w:r w:rsidR="007036D4" w:rsidRPr="009E2846">
        <w:rPr>
          <w:sz w:val="28"/>
          <w:szCs w:val="28"/>
          <w:lang w:val="nl-NL"/>
        </w:rPr>
        <w:t xml:space="preserve"> triệu đồng</w:t>
      </w:r>
      <w:r w:rsidR="00BE258C">
        <w:rPr>
          <w:sz w:val="28"/>
          <w:szCs w:val="28"/>
          <w:lang w:val="nl-NL"/>
        </w:rPr>
        <w:t xml:space="preserve">; </w:t>
      </w:r>
      <w:r w:rsidR="007036D4" w:rsidRPr="009E2846">
        <w:rPr>
          <w:sz w:val="28"/>
          <w:szCs w:val="28"/>
          <w:lang w:val="nl-NL"/>
        </w:rPr>
        <w:t>Ngân sách địa phương</w:t>
      </w:r>
      <w:r w:rsidR="00BE258C">
        <w:rPr>
          <w:sz w:val="28"/>
          <w:szCs w:val="28"/>
          <w:lang w:val="nl-NL"/>
        </w:rPr>
        <w:t xml:space="preserve"> thực hiện các nhiệm vụ tương đồng.</w:t>
      </w:r>
    </w:p>
    <w:p w14:paraId="18E4DD58" w14:textId="77777777"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rFonts w:eastAsia="Arial"/>
          <w:b/>
          <w:bCs/>
          <w:sz w:val="28"/>
          <w:szCs w:val="28"/>
          <w:lang w:val="nb-NO"/>
        </w:rPr>
        <w:t>III. DỰ KIẾN NGUỒN LỰC THỰC HIỆN</w:t>
      </w:r>
    </w:p>
    <w:p w14:paraId="1F0C42C7" w14:textId="58230CE7"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Dự kiến tổng nguồn vốn thực hiện Chương trình mục tiêu quốc gia phát triển kinh tế - xã hội vùng đồng bào dân tộc thiểu số năm 2023 trên địa bàn tỉnh Kon Tum là</w:t>
      </w:r>
      <w:r w:rsidRPr="00A66DFE">
        <w:rPr>
          <w:sz w:val="28"/>
          <w:szCs w:val="28"/>
          <w:lang w:val="vi-VN"/>
        </w:rPr>
        <w:t xml:space="preserve"> </w:t>
      </w:r>
      <w:r w:rsidR="00BE258C">
        <w:rPr>
          <w:sz w:val="28"/>
          <w:szCs w:val="28"/>
          <w:lang w:val="nb-NO"/>
        </w:rPr>
        <w:t>44.734,6</w:t>
      </w:r>
      <w:r w:rsidRPr="00A66DFE">
        <w:rPr>
          <w:sz w:val="28"/>
          <w:szCs w:val="28"/>
          <w:lang w:val="nb-NO"/>
        </w:rPr>
        <w:t xml:space="preserve"> </w:t>
      </w:r>
      <w:r w:rsidRPr="00A66DFE">
        <w:rPr>
          <w:color w:val="000000"/>
          <w:sz w:val="28"/>
          <w:szCs w:val="28"/>
          <w:shd w:val="clear" w:color="auto" w:fill="FFFFFF"/>
          <w:lang w:val="nl-NL"/>
        </w:rPr>
        <w:t>triệu đồng</w:t>
      </w:r>
      <w:r w:rsidRPr="00A66DFE">
        <w:rPr>
          <w:sz w:val="28"/>
          <w:szCs w:val="28"/>
          <w:lang w:val="vi-VN"/>
        </w:rPr>
        <w:t>, bao gồm:</w:t>
      </w:r>
    </w:p>
    <w:p w14:paraId="346A7C8C" w14:textId="24D873B8"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 N</w:t>
      </w:r>
      <w:r w:rsidRPr="00A66DFE">
        <w:rPr>
          <w:bCs/>
          <w:sz w:val="28"/>
          <w:szCs w:val="28"/>
          <w:lang w:val="nb-NO"/>
        </w:rPr>
        <w:t xml:space="preserve">gân sách trung ương: </w:t>
      </w:r>
      <w:r w:rsidR="00BE258C">
        <w:rPr>
          <w:bCs/>
          <w:sz w:val="28"/>
          <w:szCs w:val="28"/>
          <w:lang w:val="nl-NL"/>
        </w:rPr>
        <w:t>40.640</w:t>
      </w:r>
      <w:r w:rsidRPr="009E2846">
        <w:rPr>
          <w:bCs/>
          <w:sz w:val="28"/>
          <w:szCs w:val="28"/>
          <w:lang w:val="nl-NL"/>
        </w:rPr>
        <w:t xml:space="preserve"> </w:t>
      </w:r>
      <w:r w:rsidRPr="00A66DFE">
        <w:rPr>
          <w:bCs/>
          <w:sz w:val="28"/>
          <w:szCs w:val="28"/>
          <w:lang w:val="nb-NO"/>
        </w:rPr>
        <w:t xml:space="preserve">triệu đồng, </w:t>
      </w:r>
      <w:r w:rsidRPr="00A66DFE">
        <w:rPr>
          <w:rFonts w:eastAsia="Arial"/>
          <w:sz w:val="28"/>
          <w:szCs w:val="28"/>
          <w:lang w:val="zu-ZA"/>
        </w:rPr>
        <w:t>trong đó:</w:t>
      </w:r>
    </w:p>
    <w:p w14:paraId="7438DFCC" w14:textId="0BCB13C5"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 xml:space="preserve">+ Vốn đầu tư phát triển: </w:t>
      </w:r>
      <w:r w:rsidR="00BE258C">
        <w:rPr>
          <w:sz w:val="28"/>
          <w:szCs w:val="28"/>
          <w:lang w:val="nl-NL"/>
        </w:rPr>
        <w:t>25.361</w:t>
      </w:r>
      <w:r w:rsidRPr="009E2846">
        <w:rPr>
          <w:bCs/>
          <w:sz w:val="28"/>
          <w:szCs w:val="28"/>
          <w:lang w:val="nl-NL"/>
        </w:rPr>
        <w:t xml:space="preserve"> </w:t>
      </w:r>
      <w:r w:rsidRPr="00A66DFE">
        <w:rPr>
          <w:bCs/>
          <w:sz w:val="28"/>
          <w:szCs w:val="28"/>
          <w:lang w:val="nb-NO"/>
        </w:rPr>
        <w:t>triệu đồng.</w:t>
      </w:r>
    </w:p>
    <w:p w14:paraId="44EE8640" w14:textId="4FF1BE8B"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w:t>
      </w:r>
      <w:r w:rsidRPr="00A66DFE">
        <w:rPr>
          <w:sz w:val="28"/>
          <w:szCs w:val="28"/>
          <w:lang w:val="vi-VN"/>
        </w:rPr>
        <w:t xml:space="preserve"> </w:t>
      </w:r>
      <w:r w:rsidRPr="00A66DFE">
        <w:rPr>
          <w:sz w:val="28"/>
          <w:szCs w:val="28"/>
          <w:lang w:val="nb-NO"/>
        </w:rPr>
        <w:t xml:space="preserve">Vốn sự nghiệp: </w:t>
      </w:r>
      <w:r w:rsidR="00BE258C">
        <w:rPr>
          <w:sz w:val="28"/>
          <w:szCs w:val="28"/>
          <w:lang w:val="nl-NL"/>
        </w:rPr>
        <w:t>15.279</w:t>
      </w:r>
      <w:r w:rsidRPr="009E2846">
        <w:rPr>
          <w:sz w:val="28"/>
          <w:szCs w:val="28"/>
          <w:lang w:val="nl-NL"/>
        </w:rPr>
        <w:t xml:space="preserve"> </w:t>
      </w:r>
      <w:r w:rsidRPr="00A66DFE">
        <w:rPr>
          <w:bCs/>
          <w:sz w:val="28"/>
          <w:szCs w:val="28"/>
          <w:lang w:val="nb-NO"/>
        </w:rPr>
        <w:t>triệu đồng.</w:t>
      </w:r>
    </w:p>
    <w:p w14:paraId="0DA129E2" w14:textId="714F4AFE"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 Ngân sách địa phương</w:t>
      </w:r>
      <w:r w:rsidRPr="00A66DFE">
        <w:rPr>
          <w:rFonts w:eastAsia="Arial"/>
          <w:spacing w:val="-4"/>
          <w:sz w:val="28"/>
          <w:szCs w:val="28"/>
          <w:lang w:val="pt-BR"/>
        </w:rPr>
        <w:t xml:space="preserve">: </w:t>
      </w:r>
      <w:r w:rsidR="00BE258C">
        <w:rPr>
          <w:bCs/>
          <w:sz w:val="28"/>
          <w:szCs w:val="28"/>
          <w:lang w:val="nl-NL"/>
        </w:rPr>
        <w:t>4.094,6</w:t>
      </w:r>
      <w:r w:rsidRPr="009E2846">
        <w:rPr>
          <w:bCs/>
          <w:sz w:val="28"/>
          <w:szCs w:val="28"/>
          <w:lang w:val="nl-NL"/>
        </w:rPr>
        <w:t xml:space="preserve"> </w:t>
      </w:r>
      <w:r w:rsidRPr="00A66DFE">
        <w:rPr>
          <w:bCs/>
          <w:sz w:val="28"/>
          <w:szCs w:val="28"/>
          <w:lang w:val="nb-NO"/>
        </w:rPr>
        <w:t xml:space="preserve">triệu đồng, </w:t>
      </w:r>
      <w:r w:rsidRPr="00A66DFE">
        <w:rPr>
          <w:rFonts w:eastAsia="Arial"/>
          <w:sz w:val="28"/>
          <w:szCs w:val="28"/>
          <w:lang w:val="zu-ZA"/>
        </w:rPr>
        <w:t>trong đó:</w:t>
      </w:r>
    </w:p>
    <w:p w14:paraId="7AD07467" w14:textId="7DB223E5"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sz w:val="28"/>
          <w:szCs w:val="28"/>
          <w:lang w:val="nb-NO"/>
        </w:rPr>
        <w:t xml:space="preserve">+ Vốn đầu tư phát triển: </w:t>
      </w:r>
      <w:r w:rsidR="00BE258C">
        <w:rPr>
          <w:sz w:val="28"/>
          <w:szCs w:val="28"/>
          <w:lang w:val="nl-NL"/>
        </w:rPr>
        <w:t>2.536,1</w:t>
      </w:r>
      <w:r w:rsidRPr="009E2846">
        <w:rPr>
          <w:bCs/>
          <w:sz w:val="28"/>
          <w:szCs w:val="28"/>
          <w:lang w:val="nl-NL"/>
        </w:rPr>
        <w:t xml:space="preserve"> </w:t>
      </w:r>
      <w:r w:rsidRPr="00A66DFE">
        <w:rPr>
          <w:bCs/>
          <w:sz w:val="28"/>
          <w:szCs w:val="28"/>
          <w:lang w:val="nb-NO"/>
        </w:rPr>
        <w:t>triệu đồng.</w:t>
      </w:r>
    </w:p>
    <w:p w14:paraId="2A0E8131" w14:textId="23CA1790" w:rsidR="000A78A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A66DFE">
        <w:rPr>
          <w:sz w:val="28"/>
          <w:szCs w:val="28"/>
          <w:lang w:val="nb-NO"/>
        </w:rPr>
        <w:t xml:space="preserve">+ Vốn sự nghiệp: </w:t>
      </w:r>
      <w:r w:rsidR="00BE258C">
        <w:rPr>
          <w:sz w:val="28"/>
          <w:szCs w:val="28"/>
          <w:lang w:val="nl-NL"/>
        </w:rPr>
        <w:t>1.558,5</w:t>
      </w:r>
      <w:r w:rsidRPr="00A66DFE">
        <w:rPr>
          <w:bCs/>
          <w:sz w:val="28"/>
          <w:szCs w:val="28"/>
          <w:lang w:val="nb-NO"/>
        </w:rPr>
        <w:t xml:space="preserve"> triệu đồng.</w:t>
      </w:r>
    </w:p>
    <w:p w14:paraId="653CF67B" w14:textId="77777777" w:rsidR="00A66DFE"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A66DFE">
        <w:rPr>
          <w:bCs/>
          <w:sz w:val="28"/>
          <w:szCs w:val="28"/>
          <w:lang w:val="nb-NO"/>
        </w:rPr>
        <w:t>Các cơ quan, đơn vị, địa phương và các tổ chức, cá nhân có liên quan triển khai thực hiện việc lồng ghép các nguồn vốn trong thực hiện các chương trình mục tiêu quốc gia theo quy định tại Nghị quyết số 62/2022/NQ-HĐND ngày 29 tháng 8 năm 2022 của Hội đồng nhân dân tỉnh Quy định cơ chế lồng ghép các nguồn vốn trong thực hiện các chương trình mục tiêu quốc gia trên địa bàn tỉnh Kon Tum giai đoạn 2021-2025; huy động các nguồn vốn hợp pháp khác đầu tư thực hiện Chương trình, đảm bảo không trùng lắp, chồng chéo giữa các chương trình mục tiêu quốc gia, phù hợp với thực tế, đúng quy định của Luật Đầu tư công, Luật Ngân sách Nhà nước.</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6436AB">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72D7" w14:textId="77777777" w:rsidR="004E62BC" w:rsidRDefault="004E62BC" w:rsidP="007036D4">
      <w:r>
        <w:separator/>
      </w:r>
    </w:p>
  </w:endnote>
  <w:endnote w:type="continuationSeparator" w:id="0">
    <w:p w14:paraId="399E602C" w14:textId="77777777" w:rsidR="004E62BC" w:rsidRDefault="004E62BC"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EF1C" w14:textId="77777777" w:rsidR="004E62BC" w:rsidRDefault="004E62BC" w:rsidP="007036D4">
      <w:r>
        <w:separator/>
      </w:r>
    </w:p>
  </w:footnote>
  <w:footnote w:type="continuationSeparator" w:id="0">
    <w:p w14:paraId="0AA75DA9" w14:textId="77777777" w:rsidR="004E62BC" w:rsidRDefault="004E62BC" w:rsidP="007036D4">
      <w:r>
        <w:continuationSeparator/>
      </w:r>
    </w:p>
  </w:footnote>
  <w:footnote w:id="1">
    <w:p w14:paraId="516F1FDA" w14:textId="77777777" w:rsidR="007036D4" w:rsidRPr="00A66DFE" w:rsidRDefault="007036D4" w:rsidP="00A66DFE">
      <w:pPr>
        <w:pStyle w:val="FootnoteText"/>
        <w:jc w:val="both"/>
        <w:rPr>
          <w:sz w:val="18"/>
          <w:szCs w:val="18"/>
        </w:rPr>
      </w:pPr>
      <w:r w:rsidRPr="00A66DFE">
        <w:rPr>
          <w:sz w:val="18"/>
          <w:szCs w:val="18"/>
          <w:vertAlign w:val="superscript"/>
        </w:rPr>
        <w:t>(</w:t>
      </w:r>
      <w:r w:rsidRPr="00A66DFE">
        <w:rPr>
          <w:rStyle w:val="FootnoteReference"/>
          <w:sz w:val="18"/>
          <w:szCs w:val="18"/>
        </w:rPr>
        <w:footnoteRef/>
      </w:r>
      <w:r w:rsidRPr="00A66DFE">
        <w:rPr>
          <w:sz w:val="18"/>
          <w:szCs w:val="18"/>
          <w:vertAlign w:val="superscript"/>
        </w:rPr>
        <w:t>)</w:t>
      </w:r>
      <w:r w:rsidRPr="00A66DFE">
        <w:rPr>
          <w:sz w:val="18"/>
          <w:szCs w:val="18"/>
        </w:rPr>
        <w:t xml:space="preserve"> Tại Khoản 2, Điều 5 định số 12/2018/QĐ-TTg ngày 6 tháng 3 năm 2018 của Thủ tướng Chính phủ.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235"/>
      <w:docPartObj>
        <w:docPartGallery w:val="Page Numbers (Top of Page)"/>
        <w:docPartUnique/>
      </w:docPartObj>
    </w:sdtPr>
    <w:sdtEndPr>
      <w:rPr>
        <w:noProof/>
      </w:rPr>
    </w:sdtEndPr>
    <w:sdtContent>
      <w:p w14:paraId="5A2149B3" w14:textId="77777777" w:rsidR="00A8121A" w:rsidRDefault="003340E7">
        <w:pPr>
          <w:pStyle w:val="Header"/>
          <w:jc w:val="center"/>
        </w:pPr>
        <w:r>
          <w:fldChar w:fldCharType="begin"/>
        </w:r>
        <w:r>
          <w:instrText xml:space="preserve"> PAGE   \* MERGEFORMAT </w:instrText>
        </w:r>
        <w:r>
          <w:fldChar w:fldCharType="separate"/>
        </w:r>
        <w:r w:rsidR="0006461C">
          <w:rPr>
            <w:noProof/>
          </w:rPr>
          <w:t>20</w:t>
        </w:r>
        <w:r>
          <w:rPr>
            <w:noProof/>
          </w:rPr>
          <w:fldChar w:fldCharType="end"/>
        </w:r>
      </w:p>
    </w:sdtContent>
  </w:sdt>
  <w:p w14:paraId="4A153D55" w14:textId="77777777" w:rsidR="00A812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77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D4"/>
    <w:rsid w:val="0004553C"/>
    <w:rsid w:val="00047EB1"/>
    <w:rsid w:val="00062CD0"/>
    <w:rsid w:val="0006461C"/>
    <w:rsid w:val="000922A6"/>
    <w:rsid w:val="000A78A4"/>
    <w:rsid w:val="00155DFE"/>
    <w:rsid w:val="00167009"/>
    <w:rsid w:val="002565B1"/>
    <w:rsid w:val="002C19F2"/>
    <w:rsid w:val="002D5D5B"/>
    <w:rsid w:val="0031149F"/>
    <w:rsid w:val="00317D6E"/>
    <w:rsid w:val="003340E7"/>
    <w:rsid w:val="0034647D"/>
    <w:rsid w:val="003A0145"/>
    <w:rsid w:val="003E5A84"/>
    <w:rsid w:val="003F0C41"/>
    <w:rsid w:val="004118FF"/>
    <w:rsid w:val="00452999"/>
    <w:rsid w:val="004C6DB6"/>
    <w:rsid w:val="004E62BC"/>
    <w:rsid w:val="005038D1"/>
    <w:rsid w:val="00511C97"/>
    <w:rsid w:val="005A3085"/>
    <w:rsid w:val="006436AB"/>
    <w:rsid w:val="00677B46"/>
    <w:rsid w:val="006B2A76"/>
    <w:rsid w:val="006C17E6"/>
    <w:rsid w:val="006D642E"/>
    <w:rsid w:val="006D7FB6"/>
    <w:rsid w:val="006E357E"/>
    <w:rsid w:val="006E451C"/>
    <w:rsid w:val="007036D4"/>
    <w:rsid w:val="0078655E"/>
    <w:rsid w:val="007A50C0"/>
    <w:rsid w:val="007B0BDA"/>
    <w:rsid w:val="007C145E"/>
    <w:rsid w:val="007D70FC"/>
    <w:rsid w:val="008C0F25"/>
    <w:rsid w:val="009070BD"/>
    <w:rsid w:val="00967DB0"/>
    <w:rsid w:val="009826C4"/>
    <w:rsid w:val="00986EA7"/>
    <w:rsid w:val="009E2846"/>
    <w:rsid w:val="009F1566"/>
    <w:rsid w:val="00A14A3E"/>
    <w:rsid w:val="00A66DFE"/>
    <w:rsid w:val="00AA60A4"/>
    <w:rsid w:val="00B849A6"/>
    <w:rsid w:val="00BE258C"/>
    <w:rsid w:val="00BF21E3"/>
    <w:rsid w:val="00C42120"/>
    <w:rsid w:val="00C82236"/>
    <w:rsid w:val="00C9410D"/>
    <w:rsid w:val="00D317A4"/>
    <w:rsid w:val="00D35E3B"/>
    <w:rsid w:val="00D4023D"/>
    <w:rsid w:val="00D47880"/>
    <w:rsid w:val="00DB6E09"/>
    <w:rsid w:val="00E317D3"/>
    <w:rsid w:val="00E347A8"/>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CF1B-320C-4806-9794-5FBE062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51</cp:revision>
  <dcterms:created xsi:type="dcterms:W3CDTF">2023-02-10T07:52:00Z</dcterms:created>
  <dcterms:modified xsi:type="dcterms:W3CDTF">2023-03-24T08:49:00Z</dcterms:modified>
</cp:coreProperties>
</file>